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29F" w:rsidRPr="005F529F" w:rsidRDefault="005F529F" w:rsidP="005F529F">
      <w:pPr>
        <w:pStyle w:val="ac"/>
        <w:jc w:val="right"/>
        <w:rPr>
          <w:rFonts w:ascii="Times New Roman" w:hAnsi="Times New Roman"/>
          <w:sz w:val="28"/>
          <w:szCs w:val="28"/>
        </w:rPr>
      </w:pPr>
      <w:bookmarkStart w:id="0" w:name="_GoBack"/>
      <w:bookmarkEnd w:id="0"/>
      <w:r w:rsidRPr="005F529F">
        <w:rPr>
          <w:rFonts w:ascii="Times New Roman" w:hAnsi="Times New Roman"/>
          <w:sz w:val="28"/>
          <w:szCs w:val="28"/>
        </w:rPr>
        <w:t>Приложение</w:t>
      </w:r>
      <w:r w:rsidR="00A46C27">
        <w:rPr>
          <w:rFonts w:ascii="Times New Roman" w:hAnsi="Times New Roman"/>
          <w:sz w:val="28"/>
          <w:szCs w:val="28"/>
        </w:rPr>
        <w:t xml:space="preserve"> № 1</w:t>
      </w:r>
    </w:p>
    <w:p w:rsidR="005F529F" w:rsidRPr="005F529F" w:rsidRDefault="005F529F" w:rsidP="005F529F">
      <w:pPr>
        <w:pStyle w:val="ac"/>
        <w:jc w:val="right"/>
        <w:rPr>
          <w:rFonts w:ascii="Times New Roman" w:hAnsi="Times New Roman"/>
          <w:sz w:val="28"/>
          <w:szCs w:val="28"/>
        </w:rPr>
      </w:pPr>
      <w:r w:rsidRPr="005F529F">
        <w:rPr>
          <w:rFonts w:ascii="Times New Roman" w:hAnsi="Times New Roman"/>
          <w:sz w:val="28"/>
          <w:szCs w:val="28"/>
        </w:rPr>
        <w:t xml:space="preserve"> к постановлению администрации </w:t>
      </w:r>
    </w:p>
    <w:p w:rsidR="005F529F" w:rsidRDefault="005F529F" w:rsidP="005F529F">
      <w:pPr>
        <w:pStyle w:val="ac"/>
        <w:jc w:val="right"/>
        <w:rPr>
          <w:rFonts w:ascii="Times New Roman" w:hAnsi="Times New Roman"/>
          <w:sz w:val="28"/>
          <w:szCs w:val="28"/>
        </w:rPr>
      </w:pPr>
      <w:r w:rsidRPr="005F529F">
        <w:rPr>
          <w:rFonts w:ascii="Times New Roman" w:hAnsi="Times New Roman"/>
          <w:sz w:val="28"/>
          <w:szCs w:val="28"/>
        </w:rPr>
        <w:t>МО Шебалинское с/поселение</w:t>
      </w:r>
    </w:p>
    <w:p w:rsidR="005F529F" w:rsidRPr="005F529F" w:rsidRDefault="005F529F" w:rsidP="005F529F">
      <w:pPr>
        <w:pStyle w:val="ac"/>
        <w:jc w:val="right"/>
        <w:rPr>
          <w:rFonts w:ascii="Times New Roman" w:hAnsi="Times New Roman"/>
          <w:sz w:val="28"/>
          <w:szCs w:val="28"/>
        </w:rPr>
      </w:pPr>
      <w:r>
        <w:rPr>
          <w:rFonts w:ascii="Times New Roman" w:hAnsi="Times New Roman"/>
          <w:sz w:val="28"/>
          <w:szCs w:val="28"/>
        </w:rPr>
        <w:t xml:space="preserve">от 28 декабря 2018 г. № </w:t>
      </w:r>
      <w:r w:rsidR="00967840">
        <w:rPr>
          <w:rFonts w:ascii="Times New Roman" w:hAnsi="Times New Roman"/>
          <w:sz w:val="28"/>
          <w:szCs w:val="28"/>
        </w:rPr>
        <w:t>69</w:t>
      </w:r>
      <w:r>
        <w:rPr>
          <w:rFonts w:ascii="Times New Roman" w:hAnsi="Times New Roman"/>
          <w:sz w:val="28"/>
          <w:szCs w:val="28"/>
        </w:rPr>
        <w:t>-п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CD410E" w:rsidRPr="005F529F" w:rsidTr="00BF391D">
        <w:trPr>
          <w:trHeight w:val="597"/>
        </w:trPr>
        <w:tc>
          <w:tcPr>
            <w:tcW w:w="1521" w:type="dxa"/>
            <w:tcBorders>
              <w:top w:val="nil"/>
              <w:left w:val="nil"/>
              <w:bottom w:val="nil"/>
              <w:right w:val="nil"/>
            </w:tcBorders>
          </w:tcPr>
          <w:p w:rsidR="00CD410E" w:rsidRPr="005F529F" w:rsidRDefault="00CD410E" w:rsidP="0005561A">
            <w:pPr>
              <w:pStyle w:val="ac"/>
              <w:jc w:val="both"/>
              <w:rPr>
                <w:rFonts w:ascii="Times New Roman" w:hAnsi="Times New Roman"/>
                <w:kern w:val="2"/>
                <w:sz w:val="28"/>
                <w:szCs w:val="28"/>
              </w:rPr>
            </w:pPr>
          </w:p>
        </w:tc>
        <w:tc>
          <w:tcPr>
            <w:tcW w:w="7145" w:type="dxa"/>
            <w:tcBorders>
              <w:top w:val="nil"/>
              <w:left w:val="nil"/>
              <w:bottom w:val="nil"/>
              <w:right w:val="nil"/>
            </w:tcBorders>
            <w:vAlign w:val="center"/>
          </w:tcPr>
          <w:p w:rsidR="00CD410E" w:rsidRPr="005F529F" w:rsidRDefault="00CD410E" w:rsidP="0005561A">
            <w:pPr>
              <w:pStyle w:val="ac"/>
              <w:jc w:val="both"/>
              <w:rPr>
                <w:rFonts w:ascii="Times New Roman" w:hAnsi="Times New Roman"/>
                <w:kern w:val="2"/>
                <w:sz w:val="28"/>
                <w:szCs w:val="28"/>
              </w:rPr>
            </w:pPr>
          </w:p>
        </w:tc>
      </w:tr>
    </w:tbl>
    <w:p w:rsidR="00CD410E" w:rsidRPr="005F529F" w:rsidRDefault="00CD410E" w:rsidP="0005561A">
      <w:pPr>
        <w:pStyle w:val="ac"/>
        <w:jc w:val="both"/>
        <w:rPr>
          <w:rFonts w:ascii="Times New Roman" w:eastAsia="Times New Roman" w:hAnsi="Times New Roman"/>
          <w:sz w:val="28"/>
          <w:szCs w:val="28"/>
          <w:lang w:eastAsia="ru-RU"/>
        </w:rPr>
      </w:pPr>
    </w:p>
    <w:p w:rsidR="00CD410E" w:rsidRPr="00CD410E" w:rsidRDefault="00CD410E" w:rsidP="0005561A">
      <w:pPr>
        <w:pStyle w:val="ac"/>
        <w:jc w:val="both"/>
        <w:rPr>
          <w:rFonts w:ascii="Times New Roman" w:eastAsia="Times New Roman" w:hAnsi="Times New Roman"/>
          <w:sz w:val="20"/>
          <w:szCs w:val="20"/>
          <w:lang w:eastAsia="ru-RU"/>
        </w:rPr>
      </w:pPr>
    </w:p>
    <w:p w:rsidR="00CD410E" w:rsidRPr="00CD410E" w:rsidRDefault="00CD410E" w:rsidP="0005561A">
      <w:pPr>
        <w:pStyle w:val="ac"/>
        <w:jc w:val="both"/>
        <w:rPr>
          <w:sz w:val="28"/>
          <w:szCs w:val="28"/>
        </w:rPr>
      </w:pPr>
    </w:p>
    <w:p w:rsidR="00CD410E" w:rsidRPr="00CD410E" w:rsidRDefault="00CD410E" w:rsidP="0005561A">
      <w:pPr>
        <w:pStyle w:val="ac"/>
        <w:jc w:val="both"/>
        <w:rPr>
          <w:sz w:val="28"/>
          <w:szCs w:val="28"/>
        </w:rPr>
      </w:pPr>
    </w:p>
    <w:p w:rsidR="00CD410E" w:rsidRPr="00CD410E" w:rsidRDefault="00CD410E" w:rsidP="0005561A">
      <w:pPr>
        <w:pStyle w:val="ac"/>
        <w:jc w:val="both"/>
        <w:rPr>
          <w:sz w:val="28"/>
          <w:szCs w:val="28"/>
        </w:rPr>
      </w:pPr>
    </w:p>
    <w:p w:rsidR="00CD410E" w:rsidRPr="00CD410E" w:rsidRDefault="00CD410E" w:rsidP="0005561A">
      <w:pPr>
        <w:pStyle w:val="ac"/>
        <w:jc w:val="both"/>
        <w:rPr>
          <w:sz w:val="28"/>
          <w:szCs w:val="28"/>
        </w:rPr>
      </w:pPr>
    </w:p>
    <w:p w:rsidR="00CD410E" w:rsidRPr="00CD410E" w:rsidRDefault="00CD410E" w:rsidP="0005561A">
      <w:pPr>
        <w:pStyle w:val="ac"/>
        <w:jc w:val="both"/>
        <w:rPr>
          <w:sz w:val="28"/>
          <w:szCs w:val="28"/>
        </w:rPr>
      </w:pPr>
    </w:p>
    <w:p w:rsidR="00CD410E" w:rsidRPr="00CD410E" w:rsidRDefault="00CD410E" w:rsidP="0005561A">
      <w:pPr>
        <w:pStyle w:val="ac"/>
        <w:jc w:val="both"/>
        <w:rPr>
          <w:sz w:val="28"/>
          <w:szCs w:val="28"/>
        </w:rPr>
      </w:pPr>
    </w:p>
    <w:p w:rsidR="00CD410E" w:rsidRPr="00CD410E" w:rsidRDefault="00CD410E" w:rsidP="0005561A">
      <w:pPr>
        <w:pStyle w:val="ac"/>
        <w:jc w:val="both"/>
        <w:rPr>
          <w:sz w:val="28"/>
          <w:szCs w:val="28"/>
        </w:rPr>
      </w:pPr>
    </w:p>
    <w:p w:rsidR="00CD410E" w:rsidRPr="00CD410E" w:rsidRDefault="00CD410E" w:rsidP="0005561A">
      <w:pPr>
        <w:pStyle w:val="ac"/>
        <w:jc w:val="both"/>
        <w:rPr>
          <w:sz w:val="28"/>
          <w:szCs w:val="28"/>
        </w:rPr>
      </w:pPr>
    </w:p>
    <w:p w:rsidR="00CD410E" w:rsidRPr="00CD410E" w:rsidRDefault="00CD410E" w:rsidP="0005561A">
      <w:pPr>
        <w:pStyle w:val="ac"/>
        <w:jc w:val="center"/>
        <w:rPr>
          <w:rFonts w:ascii="Times New Roman" w:hAnsi="Times New Roman"/>
          <w:sz w:val="36"/>
          <w:szCs w:val="36"/>
        </w:rPr>
      </w:pPr>
      <w:r w:rsidRPr="00CD410E">
        <w:rPr>
          <w:rFonts w:ascii="Times New Roman" w:hAnsi="Times New Roman"/>
          <w:sz w:val="36"/>
          <w:szCs w:val="36"/>
        </w:rPr>
        <w:t>МЕСТНЫЕ НОРМАТИВЫ</w:t>
      </w:r>
    </w:p>
    <w:p w:rsidR="00CD410E" w:rsidRPr="00CD410E" w:rsidRDefault="00CD410E" w:rsidP="0005561A">
      <w:pPr>
        <w:pStyle w:val="ac"/>
        <w:jc w:val="center"/>
        <w:rPr>
          <w:rFonts w:ascii="Times New Roman" w:eastAsia="Times New Roman" w:hAnsi="Times New Roman"/>
          <w:sz w:val="36"/>
          <w:szCs w:val="36"/>
          <w:lang w:eastAsia="ru-RU"/>
        </w:rPr>
      </w:pPr>
      <w:r w:rsidRPr="00CD410E">
        <w:rPr>
          <w:rFonts w:ascii="Times New Roman" w:eastAsia="Times New Roman" w:hAnsi="Times New Roman"/>
          <w:sz w:val="36"/>
          <w:szCs w:val="36"/>
          <w:lang w:eastAsia="ru-RU"/>
        </w:rPr>
        <w:t>ГРАДОСТРОИТЕЛЬНОГО ПРОЕКТИРОВАНИЯ</w:t>
      </w:r>
    </w:p>
    <w:p w:rsidR="00CD410E" w:rsidRPr="00CD410E" w:rsidRDefault="00CD410E" w:rsidP="0005561A">
      <w:pPr>
        <w:pStyle w:val="ac"/>
        <w:jc w:val="center"/>
        <w:rPr>
          <w:rFonts w:ascii="Times New Roman" w:eastAsia="Times New Roman" w:hAnsi="Times New Roman"/>
          <w:sz w:val="36"/>
          <w:szCs w:val="36"/>
          <w:lang w:eastAsia="ru-RU"/>
        </w:rPr>
      </w:pPr>
      <w:r w:rsidRPr="00CD410E">
        <w:rPr>
          <w:rFonts w:ascii="Times New Roman" w:eastAsia="Times New Roman" w:hAnsi="Times New Roman"/>
          <w:sz w:val="36"/>
          <w:szCs w:val="36"/>
          <w:lang w:eastAsia="ru-RU"/>
        </w:rPr>
        <w:t>МУНИЦИПАЛЬНОГО ОБРАЗОВАНИЯ</w:t>
      </w:r>
    </w:p>
    <w:p w:rsidR="00CD410E" w:rsidRPr="00CD410E" w:rsidRDefault="00F80513" w:rsidP="0005561A">
      <w:pPr>
        <w:pStyle w:val="ac"/>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ШЕБАЛИНСКОЕ</w:t>
      </w:r>
      <w:r w:rsidR="00CD410E" w:rsidRPr="00CD410E">
        <w:rPr>
          <w:rFonts w:ascii="Times New Roman" w:eastAsia="Times New Roman" w:hAnsi="Times New Roman"/>
          <w:sz w:val="36"/>
          <w:szCs w:val="36"/>
          <w:lang w:eastAsia="ru-RU"/>
        </w:rPr>
        <w:t xml:space="preserve"> СЕЛЬСКОЕ ПОСЕЛЕНИЕ</w:t>
      </w:r>
    </w:p>
    <w:p w:rsidR="00CD410E" w:rsidRPr="00CD410E" w:rsidRDefault="00CD410E" w:rsidP="0005561A">
      <w:pPr>
        <w:pStyle w:val="ac"/>
        <w:jc w:val="center"/>
        <w:rPr>
          <w:rFonts w:ascii="Times New Roman" w:hAnsi="Times New Roman"/>
          <w:sz w:val="32"/>
          <w:szCs w:val="32"/>
        </w:rPr>
      </w:pPr>
      <w:r w:rsidRPr="00CD410E">
        <w:rPr>
          <w:rFonts w:ascii="Times New Roman" w:eastAsia="Times New Roman" w:hAnsi="Times New Roman"/>
          <w:sz w:val="36"/>
          <w:szCs w:val="36"/>
          <w:lang w:eastAsia="ru-RU"/>
        </w:rPr>
        <w:t>ШЕБАЛИНСКОГО РАЙОНА РЕСПУБЛИКИ АЛТАЙ</w:t>
      </w:r>
    </w:p>
    <w:p w:rsidR="00CD410E" w:rsidRPr="00CD410E" w:rsidRDefault="00CD410E" w:rsidP="0005561A">
      <w:pPr>
        <w:pStyle w:val="ac"/>
        <w:jc w:val="center"/>
        <w:rPr>
          <w:rFonts w:ascii="Times New Roman" w:hAnsi="Times New Roman"/>
        </w:rPr>
      </w:pPr>
    </w:p>
    <w:p w:rsidR="00CD410E" w:rsidRPr="00CD410E" w:rsidRDefault="00CD410E" w:rsidP="0005561A">
      <w:pPr>
        <w:pStyle w:val="ac"/>
        <w:jc w:val="both"/>
        <w:rPr>
          <w:rFonts w:ascii="Times New Roman" w:hAnsi="Times New Roman"/>
        </w:rPr>
      </w:pPr>
    </w:p>
    <w:p w:rsidR="00CD410E" w:rsidRPr="00CD410E" w:rsidRDefault="00CD410E" w:rsidP="0005561A">
      <w:pPr>
        <w:pStyle w:val="ac"/>
        <w:jc w:val="both"/>
        <w:rPr>
          <w:rFonts w:ascii="Times New Roman" w:hAnsi="Times New Roman"/>
          <w:kern w:val="1"/>
        </w:rPr>
      </w:pPr>
    </w:p>
    <w:p w:rsidR="00CD410E" w:rsidRPr="00CD410E" w:rsidRDefault="00CD410E" w:rsidP="0005561A">
      <w:pPr>
        <w:pStyle w:val="ac"/>
        <w:jc w:val="both"/>
        <w:rPr>
          <w:rFonts w:ascii="Times New Roman" w:hAnsi="Times New Roman"/>
          <w:kern w:val="1"/>
        </w:rPr>
      </w:pPr>
    </w:p>
    <w:p w:rsidR="00CD410E" w:rsidRPr="00CD410E" w:rsidRDefault="00CD410E" w:rsidP="0005561A">
      <w:pPr>
        <w:pStyle w:val="ac"/>
        <w:jc w:val="both"/>
        <w:rPr>
          <w:rFonts w:ascii="Times New Roman" w:hAnsi="Times New Roman"/>
          <w:kern w:val="1"/>
        </w:rPr>
      </w:pPr>
    </w:p>
    <w:p w:rsidR="00CD410E" w:rsidRPr="00CD410E" w:rsidRDefault="00CD410E" w:rsidP="0005561A">
      <w:pPr>
        <w:pStyle w:val="ac"/>
        <w:jc w:val="both"/>
        <w:rPr>
          <w:rFonts w:ascii="Times New Roman" w:hAnsi="Times New Roman"/>
          <w:kern w:val="1"/>
        </w:rPr>
      </w:pPr>
    </w:p>
    <w:p w:rsidR="00CD410E" w:rsidRPr="00CD410E" w:rsidRDefault="00CD410E" w:rsidP="0005561A">
      <w:pPr>
        <w:pStyle w:val="ac"/>
        <w:jc w:val="both"/>
        <w:rPr>
          <w:rFonts w:ascii="Times New Roman" w:hAnsi="Times New Roman"/>
          <w:kern w:val="1"/>
        </w:rPr>
      </w:pPr>
    </w:p>
    <w:p w:rsidR="00CD410E" w:rsidRPr="00CD410E" w:rsidRDefault="00CD410E" w:rsidP="0005561A">
      <w:pPr>
        <w:pStyle w:val="ac"/>
        <w:jc w:val="both"/>
        <w:rPr>
          <w:rFonts w:ascii="Times New Roman" w:hAnsi="Times New Roman"/>
          <w:kern w:val="1"/>
        </w:rPr>
      </w:pPr>
    </w:p>
    <w:p w:rsidR="00CD410E" w:rsidRDefault="00CD410E" w:rsidP="0005561A">
      <w:pPr>
        <w:pStyle w:val="ac"/>
        <w:jc w:val="both"/>
        <w:rPr>
          <w:rFonts w:ascii="Times New Roman" w:hAnsi="Times New Roman"/>
          <w:kern w:val="1"/>
        </w:rPr>
      </w:pPr>
    </w:p>
    <w:p w:rsidR="0005561A" w:rsidRDefault="0005561A" w:rsidP="0005561A">
      <w:pPr>
        <w:pStyle w:val="ac"/>
        <w:jc w:val="both"/>
        <w:rPr>
          <w:rFonts w:ascii="Times New Roman" w:hAnsi="Times New Roman"/>
          <w:kern w:val="1"/>
        </w:rPr>
      </w:pPr>
    </w:p>
    <w:p w:rsidR="0005561A" w:rsidRDefault="0005561A" w:rsidP="0005561A">
      <w:pPr>
        <w:pStyle w:val="ac"/>
        <w:jc w:val="both"/>
        <w:rPr>
          <w:rFonts w:ascii="Times New Roman" w:hAnsi="Times New Roman"/>
          <w:kern w:val="1"/>
        </w:rPr>
      </w:pPr>
    </w:p>
    <w:p w:rsidR="0005561A" w:rsidRDefault="0005561A" w:rsidP="0005561A">
      <w:pPr>
        <w:pStyle w:val="ac"/>
        <w:jc w:val="both"/>
        <w:rPr>
          <w:rFonts w:ascii="Times New Roman" w:hAnsi="Times New Roman"/>
          <w:kern w:val="1"/>
        </w:rPr>
      </w:pPr>
    </w:p>
    <w:p w:rsidR="0005561A" w:rsidRDefault="0005561A" w:rsidP="0005561A">
      <w:pPr>
        <w:pStyle w:val="ac"/>
        <w:jc w:val="both"/>
        <w:rPr>
          <w:rFonts w:ascii="Times New Roman" w:hAnsi="Times New Roman"/>
          <w:kern w:val="1"/>
        </w:rPr>
      </w:pPr>
    </w:p>
    <w:p w:rsidR="0005561A" w:rsidRDefault="0005561A" w:rsidP="0005561A">
      <w:pPr>
        <w:pStyle w:val="ac"/>
        <w:jc w:val="both"/>
        <w:rPr>
          <w:rFonts w:ascii="Times New Roman" w:hAnsi="Times New Roman"/>
          <w:kern w:val="1"/>
        </w:rPr>
      </w:pPr>
    </w:p>
    <w:p w:rsidR="0005561A" w:rsidRDefault="0005561A" w:rsidP="0005561A">
      <w:pPr>
        <w:pStyle w:val="ac"/>
        <w:jc w:val="both"/>
        <w:rPr>
          <w:rFonts w:ascii="Times New Roman" w:hAnsi="Times New Roman"/>
          <w:kern w:val="1"/>
        </w:rPr>
      </w:pPr>
    </w:p>
    <w:p w:rsidR="0005561A" w:rsidRPr="00CD410E" w:rsidRDefault="0005561A" w:rsidP="0005561A">
      <w:pPr>
        <w:pStyle w:val="ac"/>
        <w:jc w:val="both"/>
        <w:rPr>
          <w:rFonts w:ascii="Times New Roman" w:hAnsi="Times New Roman"/>
          <w:kern w:val="1"/>
        </w:rPr>
      </w:pPr>
    </w:p>
    <w:p w:rsidR="00CD410E" w:rsidRPr="00CD410E" w:rsidRDefault="00CD410E" w:rsidP="0005561A">
      <w:pPr>
        <w:pStyle w:val="ac"/>
        <w:jc w:val="both"/>
        <w:rPr>
          <w:rFonts w:ascii="Times New Roman" w:hAnsi="Times New Roman"/>
          <w:kern w:val="1"/>
        </w:rPr>
      </w:pPr>
    </w:p>
    <w:p w:rsidR="00CD410E" w:rsidRPr="00CD410E" w:rsidRDefault="00CD410E" w:rsidP="0005561A">
      <w:pPr>
        <w:pStyle w:val="ac"/>
        <w:jc w:val="both"/>
        <w:rPr>
          <w:rFonts w:ascii="Times New Roman" w:hAnsi="Times New Roman"/>
          <w:kern w:val="1"/>
        </w:rPr>
      </w:pPr>
    </w:p>
    <w:p w:rsidR="00CD410E" w:rsidRPr="00CD410E" w:rsidRDefault="00CD410E" w:rsidP="0005561A">
      <w:pPr>
        <w:pStyle w:val="ac"/>
        <w:jc w:val="both"/>
        <w:rPr>
          <w:rFonts w:ascii="Times New Roman" w:hAnsi="Times New Roman"/>
          <w:kern w:val="1"/>
        </w:rPr>
      </w:pPr>
    </w:p>
    <w:p w:rsidR="00CD410E" w:rsidRPr="00CD410E" w:rsidRDefault="006D4839" w:rsidP="0005561A">
      <w:pPr>
        <w:pStyle w:val="ac"/>
        <w:jc w:val="center"/>
        <w:rPr>
          <w:rFonts w:ascii="Times New Roman" w:eastAsia="Times New Roman" w:hAnsi="Times New Roman"/>
          <w:kern w:val="2"/>
          <w:sz w:val="24"/>
          <w:szCs w:val="24"/>
        </w:rPr>
      </w:pPr>
      <w:r>
        <w:rPr>
          <w:rFonts w:ascii="Times New Roman" w:eastAsia="Times New Roman" w:hAnsi="Times New Roman"/>
          <w:kern w:val="2"/>
          <w:sz w:val="24"/>
          <w:szCs w:val="24"/>
        </w:rPr>
        <w:t xml:space="preserve">с Шебалино </w:t>
      </w:r>
      <w:r w:rsidR="00CD410E" w:rsidRPr="00CD410E">
        <w:rPr>
          <w:rFonts w:ascii="Times New Roman" w:eastAsia="Times New Roman" w:hAnsi="Times New Roman"/>
          <w:kern w:val="2"/>
          <w:sz w:val="24"/>
          <w:szCs w:val="24"/>
        </w:rPr>
        <w:t>201</w:t>
      </w:r>
      <w:r w:rsidR="00EC35F5">
        <w:rPr>
          <w:rFonts w:ascii="Times New Roman" w:eastAsia="Times New Roman" w:hAnsi="Times New Roman"/>
          <w:kern w:val="2"/>
          <w:sz w:val="24"/>
          <w:szCs w:val="24"/>
        </w:rPr>
        <w:t>8</w:t>
      </w:r>
      <w:r w:rsidR="00CD410E" w:rsidRPr="00CD410E">
        <w:rPr>
          <w:rFonts w:ascii="Times New Roman" w:eastAsia="Times New Roman" w:hAnsi="Times New Roman"/>
          <w:kern w:val="2"/>
          <w:sz w:val="24"/>
          <w:szCs w:val="24"/>
        </w:rPr>
        <w:t xml:space="preserve"> г.</w:t>
      </w:r>
    </w:p>
    <w:p w:rsidR="00464BD8" w:rsidRPr="00147D46" w:rsidRDefault="00CD410E" w:rsidP="0005561A">
      <w:pPr>
        <w:pStyle w:val="ac"/>
        <w:jc w:val="center"/>
        <w:rPr>
          <w:rFonts w:ascii="Times New Roman" w:hAnsi="Times New Roman"/>
        </w:rPr>
      </w:pPr>
      <w:r>
        <w:rPr>
          <w:rFonts w:ascii="Times New Roman" w:hAnsi="Times New Roman"/>
        </w:rPr>
        <w:br w:type="page"/>
      </w:r>
      <w:bookmarkStart w:id="1" w:name="P32"/>
      <w:bookmarkEnd w:id="1"/>
      <w:r w:rsidR="000972F2" w:rsidRPr="00147D46">
        <w:rPr>
          <w:rFonts w:ascii="Times New Roman" w:hAnsi="Times New Roman"/>
        </w:rPr>
        <w:lastRenderedPageBreak/>
        <w:t xml:space="preserve">МЕСТНЫЕ </w:t>
      </w:r>
      <w:r w:rsidR="00464BD8" w:rsidRPr="00147D46">
        <w:rPr>
          <w:rFonts w:ascii="Times New Roman" w:hAnsi="Times New Roman"/>
        </w:rPr>
        <w:t>НОРМАТИВЫ</w:t>
      </w:r>
    </w:p>
    <w:p w:rsidR="00464BD8" w:rsidRPr="00147D46" w:rsidRDefault="00464BD8" w:rsidP="0005561A">
      <w:pPr>
        <w:pStyle w:val="ac"/>
        <w:jc w:val="center"/>
        <w:rPr>
          <w:rFonts w:ascii="Times New Roman" w:hAnsi="Times New Roman"/>
        </w:rPr>
      </w:pPr>
      <w:r w:rsidRPr="00147D46">
        <w:rPr>
          <w:rFonts w:ascii="Times New Roman" w:hAnsi="Times New Roman"/>
        </w:rPr>
        <w:t>ГРАДОСТРОИТЕЛЬНОГО ПРОЕКТИРОВАНИЯ</w:t>
      </w:r>
    </w:p>
    <w:p w:rsidR="000972F2" w:rsidRPr="00147D46" w:rsidRDefault="000972F2" w:rsidP="0005561A">
      <w:pPr>
        <w:pStyle w:val="ac"/>
        <w:jc w:val="center"/>
        <w:rPr>
          <w:rFonts w:ascii="Times New Roman" w:hAnsi="Times New Roman"/>
        </w:rPr>
      </w:pPr>
      <w:r w:rsidRPr="00147D46">
        <w:rPr>
          <w:rFonts w:ascii="Times New Roman" w:hAnsi="Times New Roman"/>
        </w:rPr>
        <w:t>МУНИЦИПАЛЬНОГО ОБРАЗОВАНИЯ</w:t>
      </w:r>
    </w:p>
    <w:p w:rsidR="000972F2" w:rsidRPr="00147D46" w:rsidRDefault="006B2B3E" w:rsidP="0005561A">
      <w:pPr>
        <w:pStyle w:val="ac"/>
        <w:jc w:val="center"/>
        <w:rPr>
          <w:rFonts w:ascii="Times New Roman" w:hAnsi="Times New Roman"/>
        </w:rPr>
      </w:pPr>
      <w:r>
        <w:rPr>
          <w:rFonts w:ascii="Times New Roman" w:hAnsi="Times New Roman"/>
        </w:rPr>
        <w:t>Ш</w:t>
      </w:r>
      <w:r w:rsidR="00F80513">
        <w:rPr>
          <w:rFonts w:ascii="Times New Roman" w:hAnsi="Times New Roman"/>
        </w:rPr>
        <w:t>ЕБАЛИНСКОЕ</w:t>
      </w:r>
      <w:r w:rsidR="000972F2" w:rsidRPr="00147D46">
        <w:rPr>
          <w:rFonts w:ascii="Times New Roman" w:hAnsi="Times New Roman"/>
        </w:rPr>
        <w:t xml:space="preserve"> СЕЛЬСКО</w:t>
      </w:r>
      <w:r w:rsidR="003E5EE5" w:rsidRPr="00147D46">
        <w:rPr>
          <w:rFonts w:ascii="Times New Roman" w:hAnsi="Times New Roman"/>
        </w:rPr>
        <w:t>Е ПОСЕЛЕНИЕ</w:t>
      </w:r>
    </w:p>
    <w:p w:rsidR="00464BD8" w:rsidRPr="00147D46" w:rsidRDefault="000972F2" w:rsidP="0005561A">
      <w:pPr>
        <w:pStyle w:val="ac"/>
        <w:jc w:val="center"/>
        <w:rPr>
          <w:rFonts w:ascii="Times New Roman" w:hAnsi="Times New Roman"/>
        </w:rPr>
      </w:pPr>
      <w:r w:rsidRPr="00147D46">
        <w:rPr>
          <w:rFonts w:ascii="Times New Roman" w:hAnsi="Times New Roman"/>
        </w:rPr>
        <w:t xml:space="preserve">ШЕБАЛИНСКОГО РАЙОНА </w:t>
      </w:r>
      <w:r w:rsidR="00464BD8" w:rsidRPr="00147D46">
        <w:rPr>
          <w:rFonts w:ascii="Times New Roman" w:hAnsi="Times New Roman"/>
        </w:rPr>
        <w:t>РЕСПУБЛИКИ АЛТАЙ</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 xml:space="preserve">Настоящие </w:t>
      </w:r>
      <w:r w:rsidR="003E5EE5" w:rsidRPr="00147D46">
        <w:rPr>
          <w:rFonts w:ascii="Times New Roman" w:hAnsi="Times New Roman"/>
        </w:rPr>
        <w:t>местные</w:t>
      </w:r>
      <w:r w:rsidRPr="00147D46">
        <w:rPr>
          <w:rFonts w:ascii="Times New Roman" w:hAnsi="Times New Roman"/>
        </w:rPr>
        <w:t xml:space="preserve"> нормативы градостроительного проектирования </w:t>
      </w:r>
      <w:r w:rsidR="003E5EE5" w:rsidRPr="00147D46">
        <w:rPr>
          <w:rFonts w:ascii="Times New Roman" w:hAnsi="Times New Roman"/>
        </w:rPr>
        <w:t xml:space="preserve">муниципального образования </w:t>
      </w:r>
      <w:r w:rsidR="00F80513">
        <w:rPr>
          <w:rFonts w:ascii="Times New Roman" w:hAnsi="Times New Roman"/>
        </w:rPr>
        <w:t>Шебалинское</w:t>
      </w:r>
      <w:r w:rsidR="003E5EE5" w:rsidRPr="00147D46">
        <w:rPr>
          <w:rFonts w:ascii="Times New Roman" w:hAnsi="Times New Roman"/>
        </w:rPr>
        <w:t xml:space="preserve"> сельское поселение</w:t>
      </w:r>
      <w:r w:rsidRPr="00147D46">
        <w:rPr>
          <w:rFonts w:ascii="Times New Roman" w:hAnsi="Times New Roman"/>
        </w:rPr>
        <w:t xml:space="preserve"> (далее - нормативы) разработаны в соответствии с </w:t>
      </w:r>
      <w:hyperlink r:id="rId7" w:history="1">
        <w:r w:rsidRPr="00147D46">
          <w:rPr>
            <w:rFonts w:ascii="Times New Roman" w:hAnsi="Times New Roman"/>
            <w:color w:val="0000FF"/>
          </w:rPr>
          <w:t xml:space="preserve">пунктом </w:t>
        </w:r>
        <w:r w:rsidR="003E5EE5" w:rsidRPr="00147D46">
          <w:rPr>
            <w:rFonts w:ascii="Times New Roman" w:hAnsi="Times New Roman"/>
            <w:color w:val="0000FF"/>
          </w:rPr>
          <w:t>2</w:t>
        </w:r>
        <w:r w:rsidR="00B16675">
          <w:rPr>
            <w:rFonts w:ascii="Times New Roman" w:hAnsi="Times New Roman"/>
            <w:color w:val="0000FF"/>
          </w:rPr>
          <w:t xml:space="preserve"> </w:t>
        </w:r>
        <w:r w:rsidRPr="00147D46">
          <w:rPr>
            <w:rFonts w:ascii="Times New Roman" w:hAnsi="Times New Roman"/>
            <w:color w:val="0000FF"/>
          </w:rPr>
          <w:t xml:space="preserve">статьи </w:t>
        </w:r>
      </w:hyperlink>
      <w:r w:rsidR="003E5EE5" w:rsidRPr="00147D46">
        <w:rPr>
          <w:rFonts w:ascii="Times New Roman" w:hAnsi="Times New Roman"/>
        </w:rPr>
        <w:t>8</w:t>
      </w:r>
      <w:r w:rsidRPr="00147D46">
        <w:rPr>
          <w:rFonts w:ascii="Times New Roman" w:hAnsi="Times New Roman"/>
        </w:rPr>
        <w:t xml:space="preserve"> Градостроительного </w:t>
      </w:r>
      <w:hyperlink r:id="rId8" w:history="1">
        <w:r w:rsidRPr="0007484F">
          <w:rPr>
            <w:rFonts w:ascii="Times New Roman" w:hAnsi="Times New Roman"/>
            <w:color w:val="0000FF"/>
          </w:rPr>
          <w:t>кодекса</w:t>
        </w:r>
      </w:hyperlink>
      <w:r w:rsidRPr="0007484F">
        <w:rPr>
          <w:rFonts w:ascii="Times New Roman" w:hAnsi="Times New Roman"/>
        </w:rPr>
        <w:t xml:space="preserve"> Российской Федерации и </w:t>
      </w:r>
      <w:hyperlink r:id="rId9" w:history="1">
        <w:r w:rsidRPr="0007484F">
          <w:rPr>
            <w:rFonts w:ascii="Times New Roman" w:hAnsi="Times New Roman"/>
            <w:color w:val="0000FF"/>
          </w:rPr>
          <w:t>Законом</w:t>
        </w:r>
      </w:hyperlink>
      <w:r w:rsidRPr="0007484F">
        <w:rPr>
          <w:rFonts w:ascii="Times New Roman" w:hAnsi="Times New Roman"/>
        </w:rPr>
        <w:t xml:space="preserve"> Республики Алтай от 5 марта 2011 года N 9-РЗ "О регулировании градостроительной деятельности на территории Республики Алтай".</w:t>
      </w:r>
    </w:p>
    <w:p w:rsidR="00CD3260" w:rsidRDefault="00464BD8" w:rsidP="0005561A">
      <w:pPr>
        <w:pStyle w:val="ac"/>
        <w:jc w:val="both"/>
        <w:rPr>
          <w:rFonts w:ascii="Times New Roman" w:hAnsi="Times New Roman"/>
        </w:rPr>
      </w:pPr>
      <w:r w:rsidRPr="00147D46">
        <w:rPr>
          <w:rFonts w:ascii="Times New Roman" w:hAnsi="Times New Roman"/>
        </w:rPr>
        <w:t>Нормативы основываются на законодательстве Российской Федерации в сфере градостроительной деятельности и технического регулирования.</w:t>
      </w:r>
      <w:r w:rsidR="00CD3260">
        <w:rPr>
          <w:rFonts w:ascii="Times New Roman" w:hAnsi="Times New Roman"/>
        </w:rPr>
        <w:t xml:space="preserve"> </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Нормативы распространяются на территорию </w:t>
      </w:r>
      <w:r w:rsidR="00A76481" w:rsidRPr="00147D46">
        <w:rPr>
          <w:rFonts w:ascii="Times New Roman" w:hAnsi="Times New Roman"/>
        </w:rPr>
        <w:t xml:space="preserve">муниципального образования </w:t>
      </w:r>
      <w:r w:rsidR="006B2B3E">
        <w:rPr>
          <w:rFonts w:ascii="Times New Roman" w:hAnsi="Times New Roman"/>
        </w:rPr>
        <w:t>Шебалинское</w:t>
      </w:r>
      <w:r w:rsidR="00BF391D" w:rsidRPr="00147D46">
        <w:rPr>
          <w:rFonts w:ascii="Times New Roman" w:hAnsi="Times New Roman"/>
        </w:rPr>
        <w:t xml:space="preserve"> </w:t>
      </w:r>
      <w:r w:rsidR="00A76481" w:rsidRPr="00147D46">
        <w:rPr>
          <w:rFonts w:ascii="Times New Roman" w:hAnsi="Times New Roman"/>
        </w:rPr>
        <w:t xml:space="preserve">сельское </w:t>
      </w:r>
      <w:r w:rsidR="00A76481" w:rsidRPr="0007484F">
        <w:rPr>
          <w:rFonts w:ascii="Times New Roman" w:hAnsi="Times New Roman"/>
        </w:rPr>
        <w:t>поселение</w:t>
      </w:r>
      <w:r w:rsidR="003A50B4">
        <w:rPr>
          <w:rFonts w:ascii="Times New Roman" w:hAnsi="Times New Roman"/>
        </w:rPr>
        <w:t>, кроме территорий, прописанных в Региональных нормативах градостроительной деятельности.</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I. Общие положения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 Назначение и область применения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 К полномочиям</w:t>
      </w:r>
      <w:r w:rsidR="00A76481" w:rsidRPr="00147D46">
        <w:rPr>
          <w:rFonts w:ascii="Times New Roman" w:hAnsi="Times New Roman"/>
        </w:rPr>
        <w:t xml:space="preserve"> органов местного самоуправления муниципального образования </w:t>
      </w:r>
      <w:r w:rsidR="00F80513">
        <w:rPr>
          <w:rFonts w:ascii="Times New Roman" w:hAnsi="Times New Roman"/>
        </w:rPr>
        <w:t>Шебалинское</w:t>
      </w:r>
      <w:r w:rsidR="00BF391D" w:rsidRPr="00147D46">
        <w:rPr>
          <w:rFonts w:ascii="Times New Roman" w:hAnsi="Times New Roman"/>
        </w:rPr>
        <w:t xml:space="preserve"> </w:t>
      </w:r>
      <w:r w:rsidR="00A76481" w:rsidRPr="00147D46">
        <w:rPr>
          <w:rFonts w:ascii="Times New Roman" w:hAnsi="Times New Roman"/>
        </w:rPr>
        <w:t>сельское поселение</w:t>
      </w:r>
      <w:r w:rsidRPr="00147D46">
        <w:rPr>
          <w:rFonts w:ascii="Times New Roman" w:hAnsi="Times New Roman"/>
        </w:rPr>
        <w:t xml:space="preserve"> в области градостроительной деятельности относится установление состава, порядка подготовки и утверждения нормативов. Нормативы обязательны для соблюдения органами местного самоуправления </w:t>
      </w:r>
      <w:r w:rsidR="003F389F" w:rsidRPr="00147D46">
        <w:rPr>
          <w:rFonts w:ascii="Times New Roman" w:hAnsi="Times New Roman"/>
        </w:rPr>
        <w:t>муниципально</w:t>
      </w:r>
      <w:r w:rsidR="00CF71F4">
        <w:rPr>
          <w:rFonts w:ascii="Times New Roman" w:hAnsi="Times New Roman"/>
        </w:rPr>
        <w:t>го</w:t>
      </w:r>
      <w:r w:rsidR="003F389F">
        <w:rPr>
          <w:rFonts w:ascii="Times New Roman" w:hAnsi="Times New Roman"/>
        </w:rPr>
        <w:t xml:space="preserve"> образовани</w:t>
      </w:r>
      <w:r w:rsidR="00CF71F4">
        <w:rPr>
          <w:rFonts w:ascii="Times New Roman" w:hAnsi="Times New Roman"/>
        </w:rPr>
        <w:t>я</w:t>
      </w:r>
      <w:r w:rsidR="003F389F" w:rsidRPr="00147D46">
        <w:rPr>
          <w:rFonts w:ascii="Times New Roman" w:hAnsi="Times New Roman"/>
        </w:rPr>
        <w:t xml:space="preserve"> </w:t>
      </w:r>
      <w:r w:rsidR="00F80513">
        <w:rPr>
          <w:rFonts w:ascii="Times New Roman" w:hAnsi="Times New Roman"/>
        </w:rPr>
        <w:t>Шебалинское</w:t>
      </w:r>
      <w:r w:rsidR="003F389F" w:rsidRPr="00147D46">
        <w:rPr>
          <w:rFonts w:ascii="Times New Roman" w:hAnsi="Times New Roman"/>
        </w:rPr>
        <w:t xml:space="preserve"> сельское поселение</w:t>
      </w:r>
      <w:r w:rsidRPr="00147D46">
        <w:rPr>
          <w:rFonts w:ascii="Times New Roman" w:hAnsi="Times New Roman"/>
        </w:rPr>
        <w:t xml:space="preserve">, а также гражданами и юридическими лицами, осуществляющими градостроительную деятельность на территории </w:t>
      </w:r>
      <w:r w:rsidR="003F389F" w:rsidRPr="00147D46">
        <w:rPr>
          <w:rFonts w:ascii="Times New Roman" w:hAnsi="Times New Roman"/>
        </w:rPr>
        <w:t xml:space="preserve">муниципального образования </w:t>
      </w:r>
      <w:r w:rsidR="00F80513">
        <w:rPr>
          <w:rFonts w:ascii="Times New Roman" w:hAnsi="Times New Roman"/>
        </w:rPr>
        <w:t>Шебалинское</w:t>
      </w:r>
      <w:r w:rsidR="00F80513" w:rsidRPr="00147D46">
        <w:rPr>
          <w:rFonts w:ascii="Times New Roman" w:hAnsi="Times New Roman"/>
        </w:rPr>
        <w:t xml:space="preserve"> </w:t>
      </w:r>
      <w:r w:rsidR="003F389F" w:rsidRPr="00147D46">
        <w:rPr>
          <w:rFonts w:ascii="Times New Roman" w:hAnsi="Times New Roman"/>
        </w:rPr>
        <w:t>сельское поселение</w:t>
      </w:r>
      <w:r w:rsidRPr="00147D46">
        <w:rPr>
          <w:rFonts w:ascii="Times New Roman" w:hAnsi="Times New Roman"/>
        </w:rPr>
        <w:t xml:space="preserve">, и применяются </w:t>
      </w:r>
      <w:proofErr w:type="gramStart"/>
      <w:r w:rsidRPr="00147D46">
        <w:rPr>
          <w:rFonts w:ascii="Times New Roman" w:hAnsi="Times New Roman"/>
        </w:rPr>
        <w:t>при</w:t>
      </w:r>
      <w:proofErr w:type="gramEnd"/>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подготовке и утверждении проектов документов территориального планирования и подготовке, проведении государственной экспертизы проектной документации для строительства, реконструкции, капитального ремонта объектов капитального строительства;</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установлении</w:t>
      </w:r>
      <w:proofErr w:type="gramEnd"/>
      <w:r w:rsidRPr="00147D46">
        <w:rPr>
          <w:rFonts w:ascii="Times New Roman" w:hAnsi="Times New Roman"/>
        </w:rPr>
        <w:t xml:space="preserve"> ограничений по использованию территориальных зон и иных объектов градостроительной деятельности;</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осуществлении</w:t>
      </w:r>
      <w:proofErr w:type="gramEnd"/>
      <w:r w:rsidRPr="00147D46">
        <w:rPr>
          <w:rFonts w:ascii="Times New Roman" w:hAnsi="Times New Roman"/>
        </w:rPr>
        <w:t xml:space="preserve"> регионального государственного строительного надзора за строительством, реконструкцией объектов капитального строительства.</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2. </w:t>
      </w:r>
      <w:proofErr w:type="gramStart"/>
      <w:r w:rsidRPr="00147D46">
        <w:rPr>
          <w:rFonts w:ascii="Times New Roman" w:hAnsi="Times New Roman"/>
        </w:rPr>
        <w:t>Нормативы содержат минимальные расчетные показатели обеспечения благоприятных условий жизнедеятельности человека объектами социального и коммунально-бытового назначения, объектами инженерной инфраструктуры и благоустройства территории, показатели для размещения объектов капитального строительства, при планировке и застройке земельных участков из земель рекреационного назначения, земель лечебно-оздоровительных местностей и курортов Республики Алтай, а также показатели, характеризующие территорию по сейсмическому районированию.</w:t>
      </w:r>
      <w:proofErr w:type="gramEnd"/>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2. Термины и определения</w:t>
      </w:r>
    </w:p>
    <w:p w:rsidR="00464BD8" w:rsidRPr="00147D46" w:rsidRDefault="00464BD8" w:rsidP="0005561A">
      <w:pPr>
        <w:pStyle w:val="ac"/>
        <w:jc w:val="both"/>
        <w:rPr>
          <w:rFonts w:ascii="Times New Roman" w:hAnsi="Times New Roman"/>
        </w:rPr>
      </w:pPr>
    </w:p>
    <w:p w:rsidR="00464BD8" w:rsidRPr="00147D46" w:rsidRDefault="001C4649" w:rsidP="0005561A">
      <w:pPr>
        <w:pStyle w:val="ac"/>
        <w:jc w:val="both"/>
        <w:rPr>
          <w:rFonts w:ascii="Times New Roman" w:hAnsi="Times New Roman"/>
        </w:rPr>
      </w:pPr>
      <w:r>
        <w:rPr>
          <w:rFonts w:ascii="Times New Roman" w:hAnsi="Times New Roman"/>
        </w:rPr>
        <w:t>3</w:t>
      </w:r>
      <w:r w:rsidR="00464BD8" w:rsidRPr="00147D46">
        <w:rPr>
          <w:rFonts w:ascii="Times New Roman" w:hAnsi="Times New Roman"/>
        </w:rPr>
        <w:t xml:space="preserve">. Основные </w:t>
      </w:r>
      <w:hyperlink w:anchor="P3090" w:history="1">
        <w:r w:rsidR="00464BD8" w:rsidRPr="00147D46">
          <w:rPr>
            <w:rFonts w:ascii="Times New Roman" w:hAnsi="Times New Roman"/>
            <w:color w:val="0000FF"/>
          </w:rPr>
          <w:t>термины</w:t>
        </w:r>
      </w:hyperlink>
      <w:r w:rsidR="00464BD8" w:rsidRPr="00147D46">
        <w:rPr>
          <w:rFonts w:ascii="Times New Roman" w:hAnsi="Times New Roman"/>
        </w:rPr>
        <w:t xml:space="preserve"> и определения, используемые в настоящих нормативах, приведены в приложении N 1 к настоящим нормативам.</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 Нормативные ссылки</w:t>
      </w:r>
    </w:p>
    <w:p w:rsidR="00464BD8" w:rsidRPr="00147D46" w:rsidRDefault="00464BD8" w:rsidP="0005561A">
      <w:pPr>
        <w:pStyle w:val="ac"/>
        <w:jc w:val="both"/>
        <w:rPr>
          <w:rFonts w:ascii="Times New Roman" w:hAnsi="Times New Roman"/>
        </w:rPr>
      </w:pPr>
    </w:p>
    <w:p w:rsidR="00464BD8" w:rsidRPr="00147D46" w:rsidRDefault="001C4649" w:rsidP="0005561A">
      <w:pPr>
        <w:pStyle w:val="ac"/>
        <w:jc w:val="both"/>
        <w:rPr>
          <w:rFonts w:ascii="Times New Roman" w:hAnsi="Times New Roman"/>
        </w:rPr>
      </w:pPr>
      <w:r>
        <w:rPr>
          <w:rFonts w:ascii="Times New Roman" w:hAnsi="Times New Roman"/>
        </w:rPr>
        <w:t>4</w:t>
      </w:r>
      <w:r w:rsidR="00464BD8" w:rsidRPr="00FE0D40">
        <w:rPr>
          <w:rFonts w:ascii="Times New Roman" w:hAnsi="Times New Roman"/>
        </w:rPr>
        <w:t xml:space="preserve">. </w:t>
      </w:r>
      <w:hyperlink w:anchor="P3186" w:history="1">
        <w:r w:rsidR="00464BD8" w:rsidRPr="00FE0D40">
          <w:rPr>
            <w:rFonts w:ascii="Times New Roman" w:hAnsi="Times New Roman"/>
            <w:color w:val="0000FF"/>
          </w:rPr>
          <w:t>Перечень</w:t>
        </w:r>
      </w:hyperlink>
      <w:r w:rsidR="00464BD8" w:rsidRPr="00FE0D40">
        <w:rPr>
          <w:rFonts w:ascii="Times New Roman" w:hAnsi="Times New Roman"/>
        </w:rPr>
        <w:t xml:space="preserve"> нормативных правовых актов Российской Федерации, нормативных правовых актов Республики Алтай, используемых при разработке нормативов, приведен в приложении N 2 к настоящим нормативам.</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4. Общая организация и зонирование территории</w:t>
      </w:r>
    </w:p>
    <w:p w:rsidR="00464BD8" w:rsidRPr="00147D46" w:rsidRDefault="002C0D3B" w:rsidP="0005561A">
      <w:pPr>
        <w:pStyle w:val="ac"/>
        <w:jc w:val="both"/>
        <w:rPr>
          <w:rFonts w:ascii="Times New Roman" w:hAnsi="Times New Roman"/>
        </w:rPr>
      </w:pPr>
      <w:r w:rsidRPr="00147D46">
        <w:rPr>
          <w:rFonts w:ascii="Times New Roman" w:hAnsi="Times New Roman"/>
        </w:rPr>
        <w:t xml:space="preserve">муниципального образования </w:t>
      </w:r>
      <w:r w:rsidR="00F80513">
        <w:rPr>
          <w:rFonts w:ascii="Times New Roman" w:hAnsi="Times New Roman"/>
        </w:rPr>
        <w:t>Шебалинское</w:t>
      </w:r>
      <w:r w:rsidR="00BF391D" w:rsidRPr="00147D46">
        <w:rPr>
          <w:rFonts w:ascii="Times New Roman" w:hAnsi="Times New Roman"/>
        </w:rPr>
        <w:t xml:space="preserve"> </w:t>
      </w:r>
      <w:r w:rsidRPr="00147D46">
        <w:rPr>
          <w:rFonts w:ascii="Times New Roman" w:hAnsi="Times New Roman"/>
        </w:rPr>
        <w:t>сельское поселение</w:t>
      </w:r>
    </w:p>
    <w:p w:rsidR="00464BD8" w:rsidRPr="00147D46" w:rsidRDefault="00464BD8" w:rsidP="0005561A">
      <w:pPr>
        <w:pStyle w:val="ac"/>
        <w:jc w:val="both"/>
        <w:rPr>
          <w:rFonts w:ascii="Times New Roman" w:hAnsi="Times New Roman"/>
        </w:rPr>
      </w:pPr>
    </w:p>
    <w:p w:rsidR="00464BD8" w:rsidRPr="00147D46" w:rsidRDefault="001C4649" w:rsidP="0005561A">
      <w:pPr>
        <w:pStyle w:val="ac"/>
        <w:jc w:val="both"/>
        <w:rPr>
          <w:rFonts w:ascii="Times New Roman" w:hAnsi="Times New Roman"/>
        </w:rPr>
      </w:pPr>
      <w:r>
        <w:rPr>
          <w:rFonts w:ascii="Times New Roman" w:hAnsi="Times New Roman"/>
        </w:rPr>
        <w:t>5</w:t>
      </w:r>
      <w:r w:rsidR="00464BD8" w:rsidRPr="00147D46">
        <w:rPr>
          <w:rFonts w:ascii="Times New Roman" w:hAnsi="Times New Roman"/>
        </w:rPr>
        <w:t xml:space="preserve">. В состав территории </w:t>
      </w:r>
      <w:r w:rsidR="002C0D3B" w:rsidRPr="00147D46">
        <w:rPr>
          <w:rFonts w:ascii="Times New Roman" w:hAnsi="Times New Roman"/>
        </w:rPr>
        <w:t xml:space="preserve">муниципального образования </w:t>
      </w:r>
      <w:r w:rsidR="00F80513">
        <w:rPr>
          <w:rFonts w:ascii="Times New Roman" w:hAnsi="Times New Roman"/>
        </w:rPr>
        <w:t>Шебалинское</w:t>
      </w:r>
      <w:r w:rsidR="00BF391D" w:rsidRPr="00147D46">
        <w:rPr>
          <w:rFonts w:ascii="Times New Roman" w:hAnsi="Times New Roman"/>
        </w:rPr>
        <w:t xml:space="preserve"> </w:t>
      </w:r>
      <w:r w:rsidR="002C0D3B" w:rsidRPr="00147D46">
        <w:rPr>
          <w:rFonts w:ascii="Times New Roman" w:hAnsi="Times New Roman"/>
        </w:rPr>
        <w:t xml:space="preserve">сельское поселение </w:t>
      </w:r>
      <w:r w:rsidR="00464BD8" w:rsidRPr="00147D46">
        <w:rPr>
          <w:rFonts w:ascii="Times New Roman" w:hAnsi="Times New Roman"/>
        </w:rPr>
        <w:t>входят:</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Населенных пунктов - </w:t>
      </w:r>
      <w:r w:rsidR="003D672B">
        <w:rPr>
          <w:rFonts w:ascii="Times New Roman" w:hAnsi="Times New Roman"/>
        </w:rPr>
        <w:t>2</w:t>
      </w:r>
      <w:r w:rsidRPr="00147D46">
        <w:rPr>
          <w:rFonts w:ascii="Times New Roman" w:hAnsi="Times New Roman"/>
        </w:rPr>
        <w:t>, из них:</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сел </w:t>
      </w:r>
      <w:r w:rsidR="002C0D3B" w:rsidRPr="00147D46">
        <w:rPr>
          <w:rFonts w:ascii="Times New Roman" w:hAnsi="Times New Roman"/>
        </w:rPr>
        <w:t>–</w:t>
      </w:r>
      <w:r w:rsidRPr="00147D46">
        <w:rPr>
          <w:rFonts w:ascii="Times New Roman" w:hAnsi="Times New Roman"/>
        </w:rPr>
        <w:t xml:space="preserve"> </w:t>
      </w:r>
      <w:r w:rsidR="003D672B">
        <w:rPr>
          <w:rFonts w:ascii="Times New Roman" w:hAnsi="Times New Roman"/>
        </w:rPr>
        <w:t>2</w:t>
      </w:r>
      <w:r w:rsidR="002C0D3B" w:rsidRPr="00147D46">
        <w:rPr>
          <w:rFonts w:ascii="Times New Roman" w:hAnsi="Times New Roman"/>
        </w:rPr>
        <w:t>.</w:t>
      </w:r>
    </w:p>
    <w:p w:rsidR="00464BD8" w:rsidRPr="00147D46" w:rsidRDefault="001C4649" w:rsidP="0005561A">
      <w:pPr>
        <w:pStyle w:val="ac"/>
        <w:jc w:val="both"/>
        <w:rPr>
          <w:rFonts w:ascii="Times New Roman" w:hAnsi="Times New Roman"/>
        </w:rPr>
      </w:pPr>
      <w:r>
        <w:rPr>
          <w:rFonts w:ascii="Times New Roman" w:hAnsi="Times New Roman"/>
        </w:rPr>
        <w:t>6</w:t>
      </w:r>
      <w:r w:rsidR="00464BD8" w:rsidRPr="00147D46">
        <w:rPr>
          <w:rFonts w:ascii="Times New Roman" w:hAnsi="Times New Roman"/>
        </w:rPr>
        <w:t>. При определении персп</w:t>
      </w:r>
      <w:r w:rsidR="00B2303B">
        <w:rPr>
          <w:rFonts w:ascii="Times New Roman" w:hAnsi="Times New Roman"/>
        </w:rPr>
        <w:t>ектив развития и планировки населенных пунктов</w:t>
      </w:r>
      <w:r w:rsidR="00464BD8" w:rsidRPr="00147D46">
        <w:rPr>
          <w:rFonts w:ascii="Times New Roman" w:hAnsi="Times New Roman"/>
        </w:rPr>
        <w:t xml:space="preserve"> на территории </w:t>
      </w:r>
      <w:r w:rsidR="008B2D08" w:rsidRPr="00147D46">
        <w:rPr>
          <w:rFonts w:ascii="Times New Roman" w:hAnsi="Times New Roman"/>
        </w:rPr>
        <w:t xml:space="preserve">муниципального образования </w:t>
      </w:r>
      <w:r w:rsidR="00F80513">
        <w:rPr>
          <w:rFonts w:ascii="Times New Roman" w:hAnsi="Times New Roman"/>
        </w:rPr>
        <w:t>Шебалинское</w:t>
      </w:r>
      <w:r w:rsidR="00BF391D" w:rsidRPr="00147D46">
        <w:rPr>
          <w:rFonts w:ascii="Times New Roman" w:hAnsi="Times New Roman"/>
        </w:rPr>
        <w:t xml:space="preserve"> </w:t>
      </w:r>
      <w:r w:rsidR="008B2D08" w:rsidRPr="00147D46">
        <w:rPr>
          <w:rFonts w:ascii="Times New Roman" w:hAnsi="Times New Roman"/>
        </w:rPr>
        <w:t>сельское поселение</w:t>
      </w:r>
      <w:r w:rsidR="00464BD8" w:rsidRPr="00147D46">
        <w:rPr>
          <w:rFonts w:ascii="Times New Roman" w:hAnsi="Times New Roman"/>
        </w:rPr>
        <w:t xml:space="preserve"> необходимо учитывать:</w:t>
      </w:r>
    </w:p>
    <w:p w:rsidR="00464BD8" w:rsidRPr="00147D46" w:rsidRDefault="00464BD8" w:rsidP="0005561A">
      <w:pPr>
        <w:pStyle w:val="ac"/>
        <w:jc w:val="both"/>
        <w:rPr>
          <w:rFonts w:ascii="Times New Roman" w:hAnsi="Times New Roman"/>
        </w:rPr>
      </w:pPr>
      <w:r w:rsidRPr="00147D46">
        <w:rPr>
          <w:rFonts w:ascii="Times New Roman" w:hAnsi="Times New Roman"/>
        </w:rPr>
        <w:t>численность населения на расчетный срок;</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местоположение </w:t>
      </w:r>
      <w:r w:rsidR="008B2D08" w:rsidRPr="00147D46">
        <w:rPr>
          <w:rFonts w:ascii="Times New Roman" w:hAnsi="Times New Roman"/>
        </w:rPr>
        <w:t>населенных пунктов</w:t>
      </w:r>
      <w:r w:rsidRPr="00147D46">
        <w:rPr>
          <w:rFonts w:ascii="Times New Roman" w:hAnsi="Times New Roman"/>
        </w:rPr>
        <w:t xml:space="preserve"> в системе расселения </w:t>
      </w:r>
      <w:r w:rsidR="00F80513">
        <w:rPr>
          <w:rFonts w:ascii="Times New Roman" w:hAnsi="Times New Roman"/>
        </w:rPr>
        <w:t>Шебалинское</w:t>
      </w:r>
      <w:r w:rsidR="00BF391D">
        <w:rPr>
          <w:rFonts w:ascii="Times New Roman" w:hAnsi="Times New Roman"/>
        </w:rPr>
        <w:t xml:space="preserve"> </w:t>
      </w:r>
      <w:r w:rsidR="00B2303B">
        <w:rPr>
          <w:rFonts w:ascii="Times New Roman" w:hAnsi="Times New Roman"/>
        </w:rPr>
        <w:t>сельского поселения</w:t>
      </w:r>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историко-культурное значение </w:t>
      </w:r>
      <w:r w:rsidR="008B2D08" w:rsidRPr="00147D46">
        <w:rPr>
          <w:rFonts w:ascii="Times New Roman" w:hAnsi="Times New Roman"/>
        </w:rPr>
        <w:t>сельского</w:t>
      </w:r>
      <w:r w:rsidRPr="00147D46">
        <w:rPr>
          <w:rFonts w:ascii="Times New Roman" w:hAnsi="Times New Roman"/>
        </w:rPr>
        <w:t xml:space="preserve"> поселени</w:t>
      </w:r>
      <w:r w:rsidR="008B2D08" w:rsidRPr="00147D46">
        <w:rPr>
          <w:rFonts w:ascii="Times New Roman" w:hAnsi="Times New Roman"/>
        </w:rPr>
        <w:t>я</w:t>
      </w:r>
      <w:r w:rsidRPr="00147D46">
        <w:rPr>
          <w:rFonts w:ascii="Times New Roman" w:hAnsi="Times New Roman"/>
        </w:rPr>
        <w:t xml:space="preserve">, а также населенных пунктов на </w:t>
      </w:r>
      <w:r w:rsidR="008B2D08" w:rsidRPr="00147D46">
        <w:rPr>
          <w:rFonts w:ascii="Times New Roman" w:hAnsi="Times New Roman"/>
        </w:rPr>
        <w:t>его</w:t>
      </w:r>
      <w:r w:rsidR="00B2303B">
        <w:rPr>
          <w:rFonts w:ascii="Times New Roman" w:hAnsi="Times New Roman"/>
        </w:rPr>
        <w:t xml:space="preserve"> территори</w:t>
      </w:r>
      <w:r w:rsidR="008B2D08" w:rsidRPr="00147D46">
        <w:rPr>
          <w:rFonts w:ascii="Times New Roman" w:hAnsi="Times New Roman"/>
        </w:rPr>
        <w:t>и</w:t>
      </w:r>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 xml:space="preserve">прогноз социально-экономического развития территории </w:t>
      </w:r>
      <w:r w:rsidR="008B2D08" w:rsidRPr="00147D46">
        <w:rPr>
          <w:rFonts w:ascii="Times New Roman" w:hAnsi="Times New Roman"/>
        </w:rPr>
        <w:t>сельского поселения</w:t>
      </w:r>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санитарно-эпидемиологическую и экологическую обстановку на планируемых к развитию территориях.</w:t>
      </w:r>
    </w:p>
    <w:p w:rsidR="00464BD8" w:rsidRPr="00147D46" w:rsidRDefault="001C4649" w:rsidP="0005561A">
      <w:pPr>
        <w:pStyle w:val="ac"/>
        <w:jc w:val="both"/>
        <w:rPr>
          <w:rFonts w:ascii="Times New Roman" w:hAnsi="Times New Roman"/>
        </w:rPr>
      </w:pPr>
      <w:r>
        <w:rPr>
          <w:rFonts w:ascii="Times New Roman" w:hAnsi="Times New Roman"/>
        </w:rPr>
        <w:t>7</w:t>
      </w:r>
      <w:r w:rsidR="00464BD8" w:rsidRPr="00147D46">
        <w:rPr>
          <w:rFonts w:ascii="Times New Roman" w:hAnsi="Times New Roman"/>
        </w:rPr>
        <w:t xml:space="preserve">. Демографическая ситуация на территории </w:t>
      </w:r>
      <w:r w:rsidR="00F80513">
        <w:rPr>
          <w:rFonts w:ascii="Times New Roman" w:hAnsi="Times New Roman"/>
        </w:rPr>
        <w:t>Шебалинское</w:t>
      </w:r>
      <w:r w:rsidR="00FE0D40">
        <w:rPr>
          <w:rFonts w:ascii="Times New Roman" w:hAnsi="Times New Roman"/>
        </w:rPr>
        <w:t xml:space="preserve"> сельского поселения</w:t>
      </w:r>
      <w:r w:rsidR="00464BD8" w:rsidRPr="00147D46">
        <w:rPr>
          <w:rFonts w:ascii="Times New Roman" w:hAnsi="Times New Roman"/>
        </w:rPr>
        <w:t xml:space="preserve"> отражена в таблице 1.</w:t>
      </w:r>
    </w:p>
    <w:p w:rsidR="00464BD8" w:rsidRPr="00147D46" w:rsidRDefault="00464BD8" w:rsidP="0005561A">
      <w:pPr>
        <w:pStyle w:val="ac"/>
        <w:jc w:val="both"/>
        <w:rPr>
          <w:rFonts w:ascii="Times New Roman" w:hAnsi="Times New Roman"/>
        </w:rPr>
      </w:pPr>
      <w:r w:rsidRPr="00147D46">
        <w:rPr>
          <w:rFonts w:ascii="Times New Roman" w:hAnsi="Times New Roman"/>
        </w:rPr>
        <w:t>Таблица 1</w:t>
      </w:r>
    </w:p>
    <w:tbl>
      <w:tblPr>
        <w:tblW w:w="89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068"/>
        <w:gridCol w:w="1068"/>
        <w:gridCol w:w="1304"/>
        <w:gridCol w:w="3223"/>
      </w:tblGrid>
      <w:tr w:rsidR="00464BD8" w:rsidRPr="00E411D7" w:rsidTr="00961EA6">
        <w:tc>
          <w:tcPr>
            <w:tcW w:w="2268" w:type="dxa"/>
            <w:vMerge w:val="restart"/>
          </w:tcPr>
          <w:p w:rsidR="00464BD8" w:rsidRPr="00D64C63" w:rsidRDefault="00464BD8" w:rsidP="0005561A">
            <w:pPr>
              <w:pStyle w:val="ac"/>
              <w:jc w:val="both"/>
              <w:rPr>
                <w:rFonts w:ascii="Times New Roman" w:hAnsi="Times New Roman"/>
                <w:sz w:val="20"/>
              </w:rPr>
            </w:pPr>
            <w:r w:rsidRPr="00D64C63">
              <w:rPr>
                <w:rFonts w:ascii="Times New Roman" w:hAnsi="Times New Roman"/>
                <w:sz w:val="20"/>
              </w:rPr>
              <w:t>Наименование показателя</w:t>
            </w:r>
          </w:p>
        </w:tc>
        <w:tc>
          <w:tcPr>
            <w:tcW w:w="3440" w:type="dxa"/>
            <w:gridSpan w:val="3"/>
          </w:tcPr>
          <w:p w:rsidR="00464BD8" w:rsidRPr="00D64C63" w:rsidRDefault="00464BD8" w:rsidP="0005561A">
            <w:pPr>
              <w:pStyle w:val="ac"/>
              <w:jc w:val="both"/>
              <w:rPr>
                <w:rFonts w:ascii="Times New Roman" w:hAnsi="Times New Roman"/>
                <w:sz w:val="20"/>
              </w:rPr>
            </w:pPr>
            <w:r w:rsidRPr="00D64C63">
              <w:rPr>
                <w:rFonts w:ascii="Times New Roman" w:hAnsi="Times New Roman"/>
                <w:sz w:val="20"/>
              </w:rPr>
              <w:t>Фактические показатели</w:t>
            </w:r>
          </w:p>
        </w:tc>
        <w:tc>
          <w:tcPr>
            <w:tcW w:w="3223" w:type="dxa"/>
          </w:tcPr>
          <w:p w:rsidR="00464BD8" w:rsidRPr="00CF0701" w:rsidRDefault="00464BD8" w:rsidP="0005561A">
            <w:pPr>
              <w:pStyle w:val="ac"/>
              <w:jc w:val="both"/>
              <w:rPr>
                <w:rFonts w:ascii="Times New Roman" w:hAnsi="Times New Roman"/>
                <w:sz w:val="20"/>
              </w:rPr>
            </w:pPr>
            <w:r w:rsidRPr="00CF0701">
              <w:rPr>
                <w:rFonts w:ascii="Times New Roman" w:hAnsi="Times New Roman"/>
                <w:sz w:val="20"/>
              </w:rPr>
              <w:t>Прогнозные показатели</w:t>
            </w:r>
          </w:p>
        </w:tc>
      </w:tr>
      <w:tr w:rsidR="00140881" w:rsidRPr="00E411D7" w:rsidTr="00BF391D">
        <w:tc>
          <w:tcPr>
            <w:tcW w:w="2268" w:type="dxa"/>
            <w:vMerge/>
          </w:tcPr>
          <w:p w:rsidR="00140881" w:rsidRPr="00E411D7" w:rsidRDefault="00140881" w:rsidP="0005561A">
            <w:pPr>
              <w:pStyle w:val="ac"/>
              <w:jc w:val="both"/>
              <w:rPr>
                <w:rFonts w:ascii="Times New Roman" w:hAnsi="Times New Roman"/>
                <w:sz w:val="20"/>
                <w:szCs w:val="20"/>
              </w:rPr>
            </w:pPr>
          </w:p>
        </w:tc>
        <w:tc>
          <w:tcPr>
            <w:tcW w:w="1068" w:type="dxa"/>
          </w:tcPr>
          <w:p w:rsidR="00140881" w:rsidRPr="00D64C63" w:rsidRDefault="00140881" w:rsidP="0005561A">
            <w:pPr>
              <w:pStyle w:val="ac"/>
              <w:jc w:val="both"/>
              <w:rPr>
                <w:rFonts w:ascii="Times New Roman" w:hAnsi="Times New Roman"/>
                <w:sz w:val="20"/>
              </w:rPr>
            </w:pPr>
            <w:r w:rsidRPr="00D64C63">
              <w:rPr>
                <w:rFonts w:ascii="Times New Roman" w:hAnsi="Times New Roman"/>
                <w:sz w:val="20"/>
              </w:rPr>
              <w:t>2010 г.</w:t>
            </w:r>
          </w:p>
        </w:tc>
        <w:tc>
          <w:tcPr>
            <w:tcW w:w="1068" w:type="dxa"/>
          </w:tcPr>
          <w:p w:rsidR="00140881" w:rsidRPr="00D64C63" w:rsidRDefault="00140881" w:rsidP="0005561A">
            <w:pPr>
              <w:pStyle w:val="ac"/>
              <w:jc w:val="both"/>
              <w:rPr>
                <w:rFonts w:ascii="Times New Roman" w:hAnsi="Times New Roman"/>
                <w:sz w:val="20"/>
              </w:rPr>
            </w:pPr>
            <w:r w:rsidRPr="00D64C63">
              <w:rPr>
                <w:rFonts w:ascii="Times New Roman" w:hAnsi="Times New Roman"/>
                <w:sz w:val="20"/>
              </w:rPr>
              <w:t>2014 г.</w:t>
            </w:r>
          </w:p>
        </w:tc>
        <w:tc>
          <w:tcPr>
            <w:tcW w:w="1304" w:type="dxa"/>
          </w:tcPr>
          <w:p w:rsidR="00140881" w:rsidRPr="00D64C63" w:rsidRDefault="00CF0701" w:rsidP="0005561A">
            <w:pPr>
              <w:pStyle w:val="ac"/>
              <w:jc w:val="both"/>
              <w:rPr>
                <w:rFonts w:ascii="Times New Roman" w:hAnsi="Times New Roman"/>
                <w:sz w:val="20"/>
              </w:rPr>
            </w:pPr>
            <w:r>
              <w:rPr>
                <w:rFonts w:ascii="Times New Roman" w:hAnsi="Times New Roman"/>
                <w:sz w:val="20"/>
              </w:rPr>
              <w:t>2015</w:t>
            </w:r>
            <w:r w:rsidR="00140881" w:rsidRPr="00D64C63">
              <w:rPr>
                <w:rFonts w:ascii="Times New Roman" w:hAnsi="Times New Roman"/>
                <w:sz w:val="20"/>
              </w:rPr>
              <w:t xml:space="preserve"> г.</w:t>
            </w:r>
          </w:p>
        </w:tc>
        <w:tc>
          <w:tcPr>
            <w:tcW w:w="3223" w:type="dxa"/>
          </w:tcPr>
          <w:p w:rsidR="00140881" w:rsidRPr="00CF0701" w:rsidRDefault="00CF0701" w:rsidP="0005561A">
            <w:pPr>
              <w:pStyle w:val="ac"/>
              <w:jc w:val="both"/>
              <w:rPr>
                <w:rFonts w:ascii="Times New Roman" w:hAnsi="Times New Roman"/>
                <w:sz w:val="20"/>
              </w:rPr>
            </w:pPr>
            <w:r w:rsidRPr="00CF0701">
              <w:rPr>
                <w:rFonts w:ascii="Times New Roman" w:hAnsi="Times New Roman"/>
                <w:sz w:val="20"/>
              </w:rPr>
              <w:t>20</w:t>
            </w:r>
            <w:r>
              <w:rPr>
                <w:rFonts w:ascii="Times New Roman" w:hAnsi="Times New Roman"/>
                <w:sz w:val="20"/>
              </w:rPr>
              <w:t>29</w:t>
            </w:r>
            <w:r w:rsidR="00140881" w:rsidRPr="00CF0701">
              <w:rPr>
                <w:rFonts w:ascii="Times New Roman" w:hAnsi="Times New Roman"/>
                <w:sz w:val="20"/>
              </w:rPr>
              <w:t xml:space="preserve"> г.</w:t>
            </w:r>
          </w:p>
        </w:tc>
      </w:tr>
      <w:tr w:rsidR="00140881" w:rsidRPr="00E411D7" w:rsidTr="00CF0701">
        <w:tc>
          <w:tcPr>
            <w:tcW w:w="2268" w:type="dxa"/>
          </w:tcPr>
          <w:p w:rsidR="00140881" w:rsidRPr="00D64C63" w:rsidRDefault="00140881" w:rsidP="0005561A">
            <w:pPr>
              <w:pStyle w:val="ac"/>
              <w:jc w:val="both"/>
              <w:rPr>
                <w:rFonts w:ascii="Times New Roman" w:hAnsi="Times New Roman"/>
                <w:sz w:val="20"/>
              </w:rPr>
            </w:pPr>
            <w:r w:rsidRPr="00D64C63">
              <w:rPr>
                <w:rFonts w:ascii="Times New Roman" w:hAnsi="Times New Roman"/>
                <w:sz w:val="20"/>
              </w:rPr>
              <w:t>Среднегодовая численность постоянного населения, чел.</w:t>
            </w:r>
          </w:p>
        </w:tc>
        <w:tc>
          <w:tcPr>
            <w:tcW w:w="1068" w:type="dxa"/>
            <w:vAlign w:val="center"/>
          </w:tcPr>
          <w:p w:rsidR="00140881" w:rsidRPr="00D64C63" w:rsidRDefault="00F928D5" w:rsidP="0005561A">
            <w:pPr>
              <w:pStyle w:val="ac"/>
              <w:jc w:val="both"/>
              <w:rPr>
                <w:rFonts w:ascii="Times New Roman" w:hAnsi="Times New Roman"/>
                <w:sz w:val="20"/>
              </w:rPr>
            </w:pPr>
            <w:r>
              <w:rPr>
                <w:rFonts w:ascii="Times New Roman" w:hAnsi="Times New Roman"/>
                <w:sz w:val="20"/>
              </w:rPr>
              <w:t>5208</w:t>
            </w:r>
          </w:p>
        </w:tc>
        <w:tc>
          <w:tcPr>
            <w:tcW w:w="1068" w:type="dxa"/>
            <w:vAlign w:val="center"/>
          </w:tcPr>
          <w:p w:rsidR="00140881" w:rsidRPr="00D64C63" w:rsidRDefault="00F928D5" w:rsidP="0005561A">
            <w:pPr>
              <w:pStyle w:val="ac"/>
              <w:jc w:val="both"/>
              <w:rPr>
                <w:rFonts w:ascii="Times New Roman" w:hAnsi="Times New Roman"/>
                <w:sz w:val="20"/>
              </w:rPr>
            </w:pPr>
            <w:r>
              <w:rPr>
                <w:rFonts w:ascii="Times New Roman" w:hAnsi="Times New Roman"/>
                <w:sz w:val="20"/>
              </w:rPr>
              <w:t>5295</w:t>
            </w:r>
          </w:p>
        </w:tc>
        <w:tc>
          <w:tcPr>
            <w:tcW w:w="1304" w:type="dxa"/>
            <w:vAlign w:val="center"/>
          </w:tcPr>
          <w:p w:rsidR="00140881" w:rsidRPr="00D64C63" w:rsidRDefault="00F928D5" w:rsidP="0005561A">
            <w:pPr>
              <w:pStyle w:val="ac"/>
              <w:jc w:val="both"/>
              <w:rPr>
                <w:rFonts w:ascii="Times New Roman" w:hAnsi="Times New Roman"/>
                <w:sz w:val="20"/>
              </w:rPr>
            </w:pPr>
            <w:r>
              <w:rPr>
                <w:rFonts w:ascii="Times New Roman" w:hAnsi="Times New Roman"/>
                <w:sz w:val="20"/>
              </w:rPr>
              <w:t>5364</w:t>
            </w:r>
          </w:p>
        </w:tc>
        <w:tc>
          <w:tcPr>
            <w:tcW w:w="3223" w:type="dxa"/>
            <w:vAlign w:val="center"/>
          </w:tcPr>
          <w:p w:rsidR="00140881" w:rsidRPr="00D64C63" w:rsidRDefault="00F928D5" w:rsidP="0005561A">
            <w:pPr>
              <w:pStyle w:val="ac"/>
              <w:jc w:val="both"/>
              <w:rPr>
                <w:rFonts w:ascii="Times New Roman" w:hAnsi="Times New Roman"/>
                <w:sz w:val="20"/>
              </w:rPr>
            </w:pPr>
            <w:r>
              <w:rPr>
                <w:rFonts w:ascii="Times New Roman" w:hAnsi="Times New Roman"/>
                <w:sz w:val="20"/>
              </w:rPr>
              <w:t>7</w:t>
            </w:r>
            <w:r w:rsidR="00EC3143">
              <w:rPr>
                <w:rFonts w:ascii="Times New Roman" w:hAnsi="Times New Roman"/>
                <w:sz w:val="20"/>
              </w:rPr>
              <w:t>500</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Примечания: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1. Прогнозные показатели таблицы приведены в соответствии с данными </w:t>
      </w:r>
      <w:r w:rsidR="007907BA" w:rsidRPr="00147D46">
        <w:rPr>
          <w:rFonts w:ascii="Times New Roman" w:hAnsi="Times New Roman"/>
        </w:rPr>
        <w:t xml:space="preserve">Генерального плана муниципального образования </w:t>
      </w:r>
      <w:r w:rsidR="00F80513">
        <w:rPr>
          <w:rFonts w:ascii="Times New Roman" w:hAnsi="Times New Roman"/>
        </w:rPr>
        <w:t>Шебалинское</w:t>
      </w:r>
      <w:r w:rsidR="00BF391D" w:rsidRPr="00147D46">
        <w:rPr>
          <w:rFonts w:ascii="Times New Roman" w:hAnsi="Times New Roman"/>
        </w:rPr>
        <w:t xml:space="preserve"> </w:t>
      </w:r>
      <w:r w:rsidR="007907BA" w:rsidRPr="00147D46">
        <w:rPr>
          <w:rFonts w:ascii="Times New Roman" w:hAnsi="Times New Roman"/>
        </w:rPr>
        <w:t>сельское поселение.</w:t>
      </w:r>
    </w:p>
    <w:p w:rsidR="00464BD8" w:rsidRPr="00147D46" w:rsidRDefault="0042379D" w:rsidP="0005561A">
      <w:pPr>
        <w:pStyle w:val="ac"/>
        <w:jc w:val="both"/>
        <w:rPr>
          <w:rFonts w:ascii="Times New Roman" w:hAnsi="Times New Roman"/>
        </w:rPr>
      </w:pPr>
      <w:r>
        <w:rPr>
          <w:rFonts w:ascii="Times New Roman" w:hAnsi="Times New Roman"/>
        </w:rPr>
        <w:t>2</w:t>
      </w:r>
      <w:r w:rsidR="00464BD8" w:rsidRPr="00147D46">
        <w:rPr>
          <w:rFonts w:ascii="Times New Roman" w:hAnsi="Times New Roman"/>
        </w:rPr>
        <w:t>. Сельские населенные пункты в зависимости от проектной численности населения на прогнозируемый период подразделяются на типы в соответствии с таблицей 2.</w:t>
      </w:r>
    </w:p>
    <w:p w:rsidR="00464BD8" w:rsidRPr="00147D46" w:rsidRDefault="00464BD8" w:rsidP="0005561A">
      <w:pPr>
        <w:pStyle w:val="ac"/>
        <w:jc w:val="both"/>
        <w:rPr>
          <w:rFonts w:ascii="Times New Roman" w:hAnsi="Times New Roman"/>
        </w:rPr>
      </w:pPr>
      <w:bookmarkStart w:id="2" w:name="P138"/>
      <w:bookmarkEnd w:id="2"/>
      <w:r w:rsidRPr="00147D46">
        <w:rPr>
          <w:rFonts w:ascii="Times New Roman" w:hAnsi="Times New Roman"/>
        </w:rPr>
        <w:t>Таблица 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288"/>
      </w:tblGrid>
      <w:tr w:rsidR="00464BD8" w:rsidRPr="00E411D7">
        <w:tc>
          <w:tcPr>
            <w:tcW w:w="3175" w:type="dxa"/>
          </w:tcPr>
          <w:p w:rsidR="00464BD8" w:rsidRPr="00147D46" w:rsidRDefault="00464BD8" w:rsidP="0005561A">
            <w:pPr>
              <w:pStyle w:val="ac"/>
              <w:jc w:val="both"/>
              <w:rPr>
                <w:rFonts w:ascii="Times New Roman" w:hAnsi="Times New Roman"/>
              </w:rPr>
            </w:pPr>
            <w:r w:rsidRPr="00147D46">
              <w:rPr>
                <w:rFonts w:ascii="Times New Roman" w:hAnsi="Times New Roman"/>
              </w:rPr>
              <w:t>Типы сельских населенных пунктов</w:t>
            </w:r>
          </w:p>
        </w:tc>
        <w:tc>
          <w:tcPr>
            <w:tcW w:w="3288" w:type="dxa"/>
          </w:tcPr>
          <w:p w:rsidR="00464BD8" w:rsidRPr="00147D46" w:rsidRDefault="00464BD8" w:rsidP="0005561A">
            <w:pPr>
              <w:pStyle w:val="ac"/>
              <w:jc w:val="both"/>
              <w:rPr>
                <w:rFonts w:ascii="Times New Roman" w:hAnsi="Times New Roman"/>
              </w:rPr>
            </w:pPr>
            <w:r w:rsidRPr="00147D46">
              <w:rPr>
                <w:rFonts w:ascii="Times New Roman" w:hAnsi="Times New Roman"/>
              </w:rPr>
              <w:t>Численность населения, чел.</w:t>
            </w:r>
          </w:p>
        </w:tc>
      </w:tr>
      <w:tr w:rsidR="00464BD8" w:rsidRPr="00E411D7">
        <w:tc>
          <w:tcPr>
            <w:tcW w:w="3175" w:type="dxa"/>
          </w:tcPr>
          <w:p w:rsidR="00464BD8" w:rsidRPr="00147D46" w:rsidRDefault="00464BD8" w:rsidP="0005561A">
            <w:pPr>
              <w:pStyle w:val="ac"/>
              <w:jc w:val="both"/>
              <w:rPr>
                <w:rFonts w:ascii="Times New Roman" w:hAnsi="Times New Roman"/>
              </w:rPr>
            </w:pPr>
            <w:r w:rsidRPr="00147D46">
              <w:rPr>
                <w:rFonts w:ascii="Times New Roman" w:hAnsi="Times New Roman"/>
              </w:rPr>
              <w:t>тип I</w:t>
            </w:r>
          </w:p>
        </w:tc>
        <w:tc>
          <w:tcPr>
            <w:tcW w:w="3288" w:type="dxa"/>
          </w:tcPr>
          <w:p w:rsidR="00464BD8" w:rsidRPr="00147D46" w:rsidRDefault="00464BD8" w:rsidP="0005561A">
            <w:pPr>
              <w:pStyle w:val="ac"/>
              <w:jc w:val="both"/>
              <w:rPr>
                <w:rFonts w:ascii="Times New Roman" w:hAnsi="Times New Roman"/>
              </w:rPr>
            </w:pPr>
            <w:r w:rsidRPr="00147D46">
              <w:rPr>
                <w:rFonts w:ascii="Times New Roman" w:hAnsi="Times New Roman"/>
              </w:rPr>
              <w:t>свыше 10000</w:t>
            </w:r>
          </w:p>
        </w:tc>
      </w:tr>
      <w:tr w:rsidR="00464BD8" w:rsidRPr="00E411D7">
        <w:tc>
          <w:tcPr>
            <w:tcW w:w="3175" w:type="dxa"/>
          </w:tcPr>
          <w:p w:rsidR="00464BD8" w:rsidRPr="00147D46" w:rsidRDefault="00464BD8" w:rsidP="0005561A">
            <w:pPr>
              <w:pStyle w:val="ac"/>
              <w:jc w:val="both"/>
              <w:rPr>
                <w:rFonts w:ascii="Times New Roman" w:hAnsi="Times New Roman"/>
              </w:rPr>
            </w:pPr>
            <w:r w:rsidRPr="00147D46">
              <w:rPr>
                <w:rFonts w:ascii="Times New Roman" w:hAnsi="Times New Roman"/>
              </w:rPr>
              <w:t>тип II</w:t>
            </w:r>
          </w:p>
        </w:tc>
        <w:tc>
          <w:tcPr>
            <w:tcW w:w="3288" w:type="dxa"/>
          </w:tcPr>
          <w:p w:rsidR="00464BD8" w:rsidRPr="00147D46" w:rsidRDefault="00464BD8" w:rsidP="0005561A">
            <w:pPr>
              <w:pStyle w:val="ac"/>
              <w:jc w:val="both"/>
              <w:rPr>
                <w:rFonts w:ascii="Times New Roman" w:hAnsi="Times New Roman"/>
              </w:rPr>
            </w:pPr>
            <w:r w:rsidRPr="00147D46">
              <w:rPr>
                <w:rFonts w:ascii="Times New Roman" w:hAnsi="Times New Roman"/>
              </w:rPr>
              <w:t>5000 - 10000</w:t>
            </w:r>
          </w:p>
        </w:tc>
      </w:tr>
      <w:tr w:rsidR="00464BD8" w:rsidRPr="00E411D7">
        <w:tc>
          <w:tcPr>
            <w:tcW w:w="3175" w:type="dxa"/>
          </w:tcPr>
          <w:p w:rsidR="00464BD8" w:rsidRPr="00147D46" w:rsidRDefault="00464BD8" w:rsidP="0005561A">
            <w:pPr>
              <w:pStyle w:val="ac"/>
              <w:jc w:val="both"/>
              <w:rPr>
                <w:rFonts w:ascii="Times New Roman" w:hAnsi="Times New Roman"/>
              </w:rPr>
            </w:pPr>
            <w:r w:rsidRPr="00147D46">
              <w:rPr>
                <w:rFonts w:ascii="Times New Roman" w:hAnsi="Times New Roman"/>
              </w:rPr>
              <w:t>тип III</w:t>
            </w:r>
          </w:p>
        </w:tc>
        <w:tc>
          <w:tcPr>
            <w:tcW w:w="3288" w:type="dxa"/>
          </w:tcPr>
          <w:p w:rsidR="00464BD8" w:rsidRPr="00147D46" w:rsidRDefault="00464BD8" w:rsidP="0005561A">
            <w:pPr>
              <w:pStyle w:val="ac"/>
              <w:jc w:val="both"/>
              <w:rPr>
                <w:rFonts w:ascii="Times New Roman" w:hAnsi="Times New Roman"/>
              </w:rPr>
            </w:pPr>
            <w:r w:rsidRPr="00147D46">
              <w:rPr>
                <w:rFonts w:ascii="Times New Roman" w:hAnsi="Times New Roman"/>
              </w:rPr>
              <w:t>2000 - 5000</w:t>
            </w:r>
          </w:p>
        </w:tc>
      </w:tr>
      <w:tr w:rsidR="00464BD8" w:rsidRPr="00E411D7">
        <w:tc>
          <w:tcPr>
            <w:tcW w:w="3175" w:type="dxa"/>
          </w:tcPr>
          <w:p w:rsidR="00464BD8" w:rsidRPr="00147D46" w:rsidRDefault="00464BD8" w:rsidP="0005561A">
            <w:pPr>
              <w:pStyle w:val="ac"/>
              <w:jc w:val="both"/>
              <w:rPr>
                <w:rFonts w:ascii="Times New Roman" w:hAnsi="Times New Roman"/>
              </w:rPr>
            </w:pPr>
            <w:r w:rsidRPr="00147D46">
              <w:rPr>
                <w:rFonts w:ascii="Times New Roman" w:hAnsi="Times New Roman"/>
              </w:rPr>
              <w:t>тип IV</w:t>
            </w:r>
          </w:p>
        </w:tc>
        <w:tc>
          <w:tcPr>
            <w:tcW w:w="3288" w:type="dxa"/>
          </w:tcPr>
          <w:p w:rsidR="00464BD8" w:rsidRPr="00147D46" w:rsidRDefault="00464BD8" w:rsidP="0005561A">
            <w:pPr>
              <w:pStyle w:val="ac"/>
              <w:jc w:val="both"/>
              <w:rPr>
                <w:rFonts w:ascii="Times New Roman" w:hAnsi="Times New Roman"/>
              </w:rPr>
            </w:pPr>
            <w:r w:rsidRPr="00147D46">
              <w:rPr>
                <w:rFonts w:ascii="Times New Roman" w:hAnsi="Times New Roman"/>
              </w:rPr>
              <w:t>500 - 2000</w:t>
            </w:r>
          </w:p>
        </w:tc>
      </w:tr>
      <w:tr w:rsidR="00464BD8" w:rsidRPr="00E411D7">
        <w:tc>
          <w:tcPr>
            <w:tcW w:w="3175" w:type="dxa"/>
          </w:tcPr>
          <w:p w:rsidR="00464BD8" w:rsidRPr="00147D46" w:rsidRDefault="00464BD8" w:rsidP="0005561A">
            <w:pPr>
              <w:pStyle w:val="ac"/>
              <w:jc w:val="both"/>
              <w:rPr>
                <w:rFonts w:ascii="Times New Roman" w:hAnsi="Times New Roman"/>
              </w:rPr>
            </w:pPr>
            <w:r w:rsidRPr="00147D46">
              <w:rPr>
                <w:rFonts w:ascii="Times New Roman" w:hAnsi="Times New Roman"/>
              </w:rPr>
              <w:t>тип V</w:t>
            </w:r>
          </w:p>
        </w:tc>
        <w:tc>
          <w:tcPr>
            <w:tcW w:w="3288" w:type="dxa"/>
          </w:tcPr>
          <w:p w:rsidR="00464BD8" w:rsidRPr="00147D46" w:rsidRDefault="00464BD8" w:rsidP="0005561A">
            <w:pPr>
              <w:pStyle w:val="ac"/>
              <w:jc w:val="both"/>
              <w:rPr>
                <w:rFonts w:ascii="Times New Roman" w:hAnsi="Times New Roman"/>
              </w:rPr>
            </w:pPr>
            <w:r w:rsidRPr="00147D46">
              <w:rPr>
                <w:rFonts w:ascii="Times New Roman" w:hAnsi="Times New Roman"/>
              </w:rPr>
              <w:t>менее 500</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Примечание:</w:t>
      </w:r>
    </w:p>
    <w:p w:rsidR="00464BD8" w:rsidRPr="00147D46" w:rsidRDefault="00E87BAE" w:rsidP="0005561A">
      <w:pPr>
        <w:pStyle w:val="ac"/>
        <w:jc w:val="both"/>
        <w:rPr>
          <w:rFonts w:ascii="Times New Roman" w:hAnsi="Times New Roman"/>
        </w:rPr>
      </w:pPr>
      <w:hyperlink w:anchor="P138" w:history="1">
        <w:r w:rsidR="00464BD8" w:rsidRPr="00147D46">
          <w:rPr>
            <w:rFonts w:ascii="Times New Roman" w:hAnsi="Times New Roman"/>
            <w:color w:val="0000FF"/>
          </w:rPr>
          <w:t>Таблица 2</w:t>
        </w:r>
      </w:hyperlink>
      <w:r w:rsidR="00464BD8" w:rsidRPr="00147D46">
        <w:rPr>
          <w:rFonts w:ascii="Times New Roman" w:hAnsi="Times New Roman"/>
        </w:rPr>
        <w:t xml:space="preserve"> приведена в соответствие с требованиями </w:t>
      </w:r>
      <w:hyperlink r:id="rId10" w:history="1">
        <w:r w:rsidR="00464BD8" w:rsidRPr="00147D46">
          <w:rPr>
            <w:rFonts w:ascii="Times New Roman" w:hAnsi="Times New Roman"/>
            <w:color w:val="0000FF"/>
          </w:rPr>
          <w:t>Закона</w:t>
        </w:r>
      </w:hyperlink>
      <w:r w:rsidR="00464BD8" w:rsidRPr="00147D46">
        <w:rPr>
          <w:rFonts w:ascii="Times New Roman" w:hAnsi="Times New Roman"/>
        </w:rPr>
        <w:t xml:space="preserve"> Республики Алтай от 10 ноября 2008 года N 101-РЗ "Об административно-территориальном устройстве Республики Алтай".</w:t>
      </w:r>
    </w:p>
    <w:p w:rsidR="00EF6E54" w:rsidRDefault="00EF6E54" w:rsidP="0005561A">
      <w:pPr>
        <w:pStyle w:val="ac"/>
        <w:jc w:val="both"/>
        <w:rPr>
          <w:rFonts w:ascii="Times New Roman" w:hAnsi="Times New Roman"/>
        </w:rPr>
      </w:pPr>
    </w:p>
    <w:p w:rsidR="00464BD8" w:rsidRPr="00147D46" w:rsidRDefault="001C4649" w:rsidP="0005561A">
      <w:pPr>
        <w:pStyle w:val="ac"/>
        <w:jc w:val="both"/>
        <w:rPr>
          <w:rFonts w:ascii="Times New Roman" w:hAnsi="Times New Roman"/>
        </w:rPr>
      </w:pPr>
      <w:r>
        <w:rPr>
          <w:rFonts w:ascii="Times New Roman" w:hAnsi="Times New Roman"/>
        </w:rPr>
        <w:t>8</w:t>
      </w:r>
      <w:r w:rsidR="00464BD8" w:rsidRPr="00147D46">
        <w:rPr>
          <w:rFonts w:ascii="Times New Roman" w:hAnsi="Times New Roman"/>
        </w:rPr>
        <w:t xml:space="preserve">. </w:t>
      </w:r>
      <w:r w:rsidR="006B2B3E">
        <w:rPr>
          <w:rFonts w:ascii="Times New Roman" w:hAnsi="Times New Roman"/>
        </w:rPr>
        <w:t>Шебалинское</w:t>
      </w:r>
      <w:r w:rsidR="00BF391D" w:rsidRPr="00147D46">
        <w:rPr>
          <w:rFonts w:ascii="Times New Roman" w:hAnsi="Times New Roman"/>
        </w:rPr>
        <w:t xml:space="preserve"> </w:t>
      </w:r>
      <w:r w:rsidR="00464BD8" w:rsidRPr="00147D46">
        <w:rPr>
          <w:rFonts w:ascii="Times New Roman" w:hAnsi="Times New Roman"/>
        </w:rPr>
        <w:t>сельск</w:t>
      </w:r>
      <w:r w:rsidR="00203A6A">
        <w:rPr>
          <w:rFonts w:ascii="Times New Roman" w:hAnsi="Times New Roman"/>
        </w:rPr>
        <w:t>ое</w:t>
      </w:r>
      <w:r w:rsidR="00464BD8" w:rsidRPr="00147D46">
        <w:rPr>
          <w:rFonts w:ascii="Times New Roman" w:hAnsi="Times New Roman"/>
        </w:rPr>
        <w:t xml:space="preserve"> поселени</w:t>
      </w:r>
      <w:r w:rsidR="00203A6A">
        <w:rPr>
          <w:rFonts w:ascii="Times New Roman" w:hAnsi="Times New Roman"/>
        </w:rPr>
        <w:t>е</w:t>
      </w:r>
      <w:r w:rsidR="00464BD8" w:rsidRPr="00147D46">
        <w:rPr>
          <w:rFonts w:ascii="Times New Roman" w:hAnsi="Times New Roman"/>
        </w:rPr>
        <w:t xml:space="preserve"> размеща</w:t>
      </w:r>
      <w:r w:rsidR="00382F94">
        <w:rPr>
          <w:rFonts w:ascii="Times New Roman" w:hAnsi="Times New Roman"/>
        </w:rPr>
        <w:t>е</w:t>
      </w:r>
      <w:r w:rsidR="00464BD8" w:rsidRPr="00147D46">
        <w:rPr>
          <w:rFonts w:ascii="Times New Roman" w:hAnsi="Times New Roman"/>
        </w:rPr>
        <w:t>тся в зоне</w:t>
      </w:r>
      <w:proofErr w:type="gramStart"/>
      <w:r w:rsidR="00382F94">
        <w:rPr>
          <w:rFonts w:ascii="Times New Roman" w:hAnsi="Times New Roman"/>
        </w:rPr>
        <w:t xml:space="preserve"> А</w:t>
      </w:r>
      <w:proofErr w:type="gramEnd"/>
      <w:r w:rsidR="00464BD8" w:rsidRPr="00147D46">
        <w:rPr>
          <w:rFonts w:ascii="Times New Roman" w:hAnsi="Times New Roman"/>
        </w:rPr>
        <w:t xml:space="preserve"> системы расселения </w:t>
      </w:r>
      <w:r w:rsidR="00382F94">
        <w:rPr>
          <w:rFonts w:ascii="Times New Roman" w:hAnsi="Times New Roman"/>
        </w:rPr>
        <w:t>Республики Алтай, характ</w:t>
      </w:r>
      <w:r w:rsidR="00EB58A8">
        <w:rPr>
          <w:rFonts w:ascii="Times New Roman" w:hAnsi="Times New Roman"/>
        </w:rPr>
        <w:t>еризующей</w:t>
      </w:r>
      <w:r w:rsidR="00464BD8" w:rsidRPr="00147D46">
        <w:rPr>
          <w:rFonts w:ascii="Times New Roman" w:hAnsi="Times New Roman"/>
        </w:rPr>
        <w:t>ся развитой инженерно-транспортной инфраструктур</w:t>
      </w:r>
      <w:r w:rsidR="00382F94">
        <w:rPr>
          <w:rFonts w:ascii="Times New Roman" w:hAnsi="Times New Roman"/>
        </w:rPr>
        <w:t>ой</w:t>
      </w:r>
      <w:r w:rsidR="00464BD8" w:rsidRPr="00147D46">
        <w:rPr>
          <w:rFonts w:ascii="Times New Roman" w:hAnsi="Times New Roman"/>
        </w:rPr>
        <w:t>, высоки</w:t>
      </w:r>
      <w:r w:rsidR="00382F94">
        <w:rPr>
          <w:rFonts w:ascii="Times New Roman" w:hAnsi="Times New Roman"/>
        </w:rPr>
        <w:t>м уровнем</w:t>
      </w:r>
      <w:r w:rsidR="00464BD8" w:rsidRPr="00147D46">
        <w:rPr>
          <w:rFonts w:ascii="Times New Roman" w:hAnsi="Times New Roman"/>
        </w:rPr>
        <w:t xml:space="preserve"> хозяйственного развития, наличие</w:t>
      </w:r>
      <w:r w:rsidR="00382F94">
        <w:rPr>
          <w:rFonts w:ascii="Times New Roman" w:hAnsi="Times New Roman"/>
        </w:rPr>
        <w:t>м нерудных полезных ископаемых.</w:t>
      </w:r>
    </w:p>
    <w:p w:rsidR="00464BD8" w:rsidRPr="00147D46" w:rsidRDefault="001C4649" w:rsidP="0005561A">
      <w:pPr>
        <w:pStyle w:val="ac"/>
        <w:jc w:val="both"/>
        <w:rPr>
          <w:rFonts w:ascii="Times New Roman" w:hAnsi="Times New Roman"/>
        </w:rPr>
      </w:pPr>
      <w:bookmarkStart w:id="3" w:name="P161"/>
      <w:bookmarkEnd w:id="3"/>
      <w:r>
        <w:rPr>
          <w:rFonts w:ascii="Times New Roman" w:hAnsi="Times New Roman"/>
        </w:rPr>
        <w:t>9</w:t>
      </w:r>
      <w:r w:rsidR="00464BD8" w:rsidRPr="00147D46">
        <w:rPr>
          <w:rFonts w:ascii="Times New Roman" w:hAnsi="Times New Roman"/>
        </w:rPr>
        <w:t>. С учетом преимущественного функционального использования территории</w:t>
      </w:r>
      <w:r w:rsidR="004F67AF">
        <w:rPr>
          <w:rFonts w:ascii="Times New Roman" w:hAnsi="Times New Roman"/>
        </w:rPr>
        <w:t xml:space="preserve"> </w:t>
      </w:r>
      <w:r w:rsidR="00EC3143">
        <w:rPr>
          <w:rFonts w:ascii="Times New Roman" w:hAnsi="Times New Roman"/>
        </w:rPr>
        <w:t>Шебалинского</w:t>
      </w:r>
      <w:r w:rsidR="00464BD8" w:rsidRPr="00147D46">
        <w:rPr>
          <w:rFonts w:ascii="Times New Roman" w:hAnsi="Times New Roman"/>
        </w:rPr>
        <w:t xml:space="preserve"> сельск</w:t>
      </w:r>
      <w:r w:rsidR="004F67AF">
        <w:rPr>
          <w:rFonts w:ascii="Times New Roman" w:hAnsi="Times New Roman"/>
        </w:rPr>
        <w:t>ого</w:t>
      </w:r>
      <w:r w:rsidR="00464BD8" w:rsidRPr="00147D46">
        <w:rPr>
          <w:rFonts w:ascii="Times New Roman" w:hAnsi="Times New Roman"/>
        </w:rPr>
        <w:t xml:space="preserve"> поселени</w:t>
      </w:r>
      <w:r w:rsidR="004F67AF">
        <w:rPr>
          <w:rFonts w:ascii="Times New Roman" w:hAnsi="Times New Roman"/>
        </w:rPr>
        <w:t>я</w:t>
      </w:r>
      <w:r w:rsidR="00464BD8" w:rsidRPr="00147D46">
        <w:rPr>
          <w:rFonts w:ascii="Times New Roman" w:hAnsi="Times New Roman"/>
        </w:rPr>
        <w:t xml:space="preserve"> подразделяются на следующие функциональные зоны:</w:t>
      </w:r>
    </w:p>
    <w:p w:rsidR="00464BD8" w:rsidRPr="00147D46" w:rsidRDefault="00464BD8" w:rsidP="0005561A">
      <w:pPr>
        <w:pStyle w:val="ac"/>
        <w:jc w:val="both"/>
        <w:rPr>
          <w:rFonts w:ascii="Times New Roman" w:hAnsi="Times New Roman"/>
        </w:rPr>
      </w:pPr>
      <w:r w:rsidRPr="00147D46">
        <w:rPr>
          <w:rFonts w:ascii="Times New Roman" w:hAnsi="Times New Roman"/>
        </w:rPr>
        <w:t>жилые;</w:t>
      </w:r>
    </w:p>
    <w:p w:rsidR="00464BD8" w:rsidRPr="00147D46" w:rsidRDefault="00464BD8" w:rsidP="0005561A">
      <w:pPr>
        <w:pStyle w:val="ac"/>
        <w:jc w:val="both"/>
        <w:rPr>
          <w:rFonts w:ascii="Times New Roman" w:hAnsi="Times New Roman"/>
        </w:rPr>
      </w:pPr>
      <w:r w:rsidRPr="00147D46">
        <w:rPr>
          <w:rFonts w:ascii="Times New Roman" w:hAnsi="Times New Roman"/>
        </w:rPr>
        <w:t>общественно-деловые;</w:t>
      </w:r>
    </w:p>
    <w:p w:rsidR="00464BD8" w:rsidRPr="00147D46" w:rsidRDefault="00464BD8" w:rsidP="0005561A">
      <w:pPr>
        <w:pStyle w:val="ac"/>
        <w:jc w:val="both"/>
        <w:rPr>
          <w:rFonts w:ascii="Times New Roman" w:hAnsi="Times New Roman"/>
        </w:rPr>
      </w:pPr>
      <w:r w:rsidRPr="00147D46">
        <w:rPr>
          <w:rFonts w:ascii="Times New Roman" w:hAnsi="Times New Roman"/>
        </w:rPr>
        <w:t>производственные;</w:t>
      </w:r>
    </w:p>
    <w:p w:rsidR="00464BD8" w:rsidRPr="00147D46" w:rsidRDefault="00464BD8" w:rsidP="0005561A">
      <w:pPr>
        <w:pStyle w:val="ac"/>
        <w:jc w:val="both"/>
        <w:rPr>
          <w:rFonts w:ascii="Times New Roman" w:hAnsi="Times New Roman"/>
        </w:rPr>
      </w:pPr>
      <w:r w:rsidRPr="00147D46">
        <w:rPr>
          <w:rFonts w:ascii="Times New Roman" w:hAnsi="Times New Roman"/>
        </w:rPr>
        <w:t>инженерной инфраструктуры;</w:t>
      </w:r>
    </w:p>
    <w:p w:rsidR="00464BD8" w:rsidRPr="00147D46" w:rsidRDefault="00464BD8" w:rsidP="0005561A">
      <w:pPr>
        <w:pStyle w:val="ac"/>
        <w:jc w:val="both"/>
        <w:rPr>
          <w:rFonts w:ascii="Times New Roman" w:hAnsi="Times New Roman"/>
        </w:rPr>
      </w:pPr>
      <w:r w:rsidRPr="00147D46">
        <w:rPr>
          <w:rFonts w:ascii="Times New Roman" w:hAnsi="Times New Roman"/>
        </w:rPr>
        <w:t>транспортной инфраструктуры;</w:t>
      </w:r>
    </w:p>
    <w:p w:rsidR="00464BD8" w:rsidRPr="00147D46" w:rsidRDefault="00464BD8" w:rsidP="0005561A">
      <w:pPr>
        <w:pStyle w:val="ac"/>
        <w:jc w:val="both"/>
        <w:rPr>
          <w:rFonts w:ascii="Times New Roman" w:hAnsi="Times New Roman"/>
        </w:rPr>
      </w:pPr>
      <w:r w:rsidRPr="00147D46">
        <w:rPr>
          <w:rFonts w:ascii="Times New Roman" w:hAnsi="Times New Roman"/>
        </w:rPr>
        <w:t>сельскохозяйственного использования;</w:t>
      </w:r>
    </w:p>
    <w:p w:rsidR="00464BD8" w:rsidRPr="00147D46" w:rsidRDefault="00464BD8" w:rsidP="0005561A">
      <w:pPr>
        <w:pStyle w:val="ac"/>
        <w:jc w:val="both"/>
        <w:rPr>
          <w:rFonts w:ascii="Times New Roman" w:hAnsi="Times New Roman"/>
        </w:rPr>
      </w:pPr>
      <w:r w:rsidRPr="00147D46">
        <w:rPr>
          <w:rFonts w:ascii="Times New Roman" w:hAnsi="Times New Roman"/>
        </w:rPr>
        <w:t>рекреационного назначения;</w:t>
      </w:r>
    </w:p>
    <w:p w:rsidR="00464BD8" w:rsidRPr="00147D46" w:rsidRDefault="00D51256" w:rsidP="0005561A">
      <w:pPr>
        <w:pStyle w:val="ac"/>
        <w:jc w:val="both"/>
        <w:rPr>
          <w:rFonts w:ascii="Times New Roman" w:hAnsi="Times New Roman"/>
        </w:rPr>
      </w:pPr>
      <w:r>
        <w:rPr>
          <w:rFonts w:ascii="Times New Roman" w:hAnsi="Times New Roman"/>
        </w:rPr>
        <w:t>особо охраняемых территорий;</w:t>
      </w:r>
    </w:p>
    <w:p w:rsidR="00464BD8" w:rsidRPr="00147D46" w:rsidRDefault="00464BD8" w:rsidP="0005561A">
      <w:pPr>
        <w:pStyle w:val="ac"/>
        <w:jc w:val="both"/>
        <w:rPr>
          <w:rFonts w:ascii="Times New Roman" w:hAnsi="Times New Roman"/>
        </w:rPr>
      </w:pPr>
      <w:r w:rsidRPr="00147D46">
        <w:rPr>
          <w:rFonts w:ascii="Times New Roman" w:hAnsi="Times New Roman"/>
        </w:rPr>
        <w:t>специального назначения;</w:t>
      </w:r>
    </w:p>
    <w:p w:rsidR="00464BD8" w:rsidRPr="00147D46" w:rsidRDefault="00464BD8" w:rsidP="0005561A">
      <w:pPr>
        <w:pStyle w:val="ac"/>
        <w:jc w:val="both"/>
        <w:rPr>
          <w:rFonts w:ascii="Times New Roman" w:hAnsi="Times New Roman"/>
        </w:rPr>
      </w:pPr>
      <w:r w:rsidRPr="00147D46">
        <w:rPr>
          <w:rFonts w:ascii="Times New Roman" w:hAnsi="Times New Roman"/>
        </w:rPr>
        <w:t>иные.</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1C4649">
        <w:rPr>
          <w:rFonts w:ascii="Times New Roman" w:hAnsi="Times New Roman"/>
        </w:rPr>
        <w:t>0</w:t>
      </w:r>
      <w:r w:rsidRPr="00147D46">
        <w:rPr>
          <w:rFonts w:ascii="Times New Roman" w:hAnsi="Times New Roman"/>
        </w:rPr>
        <w:t xml:space="preserve">. В состав жилых зон могут включаться зоны застройки индивидуальными, малоэтажными, </w:t>
      </w:r>
      <w:proofErr w:type="spellStart"/>
      <w:r w:rsidRPr="00147D46">
        <w:rPr>
          <w:rFonts w:ascii="Times New Roman" w:hAnsi="Times New Roman"/>
        </w:rPr>
        <w:t>среднеэтажными</w:t>
      </w:r>
      <w:proofErr w:type="spellEnd"/>
      <w:r w:rsidRPr="00147D46">
        <w:rPr>
          <w:rFonts w:ascii="Times New Roman" w:hAnsi="Times New Roman"/>
        </w:rPr>
        <w:t>, многоэтажными жилыми домами и жилой застройки иных видов.</w:t>
      </w:r>
    </w:p>
    <w:p w:rsidR="00464BD8" w:rsidRPr="00147D46" w:rsidRDefault="00464BD8" w:rsidP="0005561A">
      <w:pPr>
        <w:pStyle w:val="ac"/>
        <w:jc w:val="both"/>
        <w:rPr>
          <w:rFonts w:ascii="Times New Roman" w:hAnsi="Times New Roman"/>
        </w:rPr>
      </w:pPr>
      <w:r w:rsidRPr="00147D46">
        <w:rPr>
          <w:rFonts w:ascii="Times New Roman" w:hAnsi="Times New Roman"/>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основного общего и среднего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1C4649">
        <w:rPr>
          <w:rFonts w:ascii="Times New Roman" w:hAnsi="Times New Roman"/>
        </w:rPr>
        <w:t>1</w:t>
      </w:r>
      <w:r w:rsidRPr="00147D46">
        <w:rPr>
          <w:rFonts w:ascii="Times New Roman" w:hAnsi="Times New Roman"/>
        </w:rPr>
        <w:t>. В состав общественно-деловых зон могут включаться:</w:t>
      </w:r>
    </w:p>
    <w:p w:rsidR="00464BD8" w:rsidRPr="00147D46" w:rsidRDefault="00464BD8" w:rsidP="0005561A">
      <w:pPr>
        <w:pStyle w:val="ac"/>
        <w:jc w:val="both"/>
        <w:rPr>
          <w:rFonts w:ascii="Times New Roman" w:hAnsi="Times New Roman"/>
        </w:rPr>
      </w:pPr>
      <w:r w:rsidRPr="00147D46">
        <w:rPr>
          <w:rFonts w:ascii="Times New Roman" w:hAnsi="Times New Roman"/>
        </w:rPr>
        <w:t>зоны делового, общественного и коммерческого назначения;</w:t>
      </w:r>
    </w:p>
    <w:p w:rsidR="00464BD8" w:rsidRPr="00147D46" w:rsidRDefault="00464BD8" w:rsidP="0005561A">
      <w:pPr>
        <w:pStyle w:val="ac"/>
        <w:jc w:val="both"/>
        <w:rPr>
          <w:rFonts w:ascii="Times New Roman" w:hAnsi="Times New Roman"/>
        </w:rPr>
      </w:pPr>
      <w:r w:rsidRPr="00147D46">
        <w:rPr>
          <w:rFonts w:ascii="Times New Roman" w:hAnsi="Times New Roman"/>
        </w:rPr>
        <w:t>зоны размещения объектов социального и коммунально-бытового назначения;</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зоны обслуживания объектов, необходимых для осуществления производственной и предпринимательской деятельности;</w:t>
      </w:r>
    </w:p>
    <w:p w:rsidR="00464BD8" w:rsidRPr="00147D46" w:rsidRDefault="00464BD8" w:rsidP="0005561A">
      <w:pPr>
        <w:pStyle w:val="ac"/>
        <w:jc w:val="both"/>
        <w:rPr>
          <w:rFonts w:ascii="Times New Roman" w:hAnsi="Times New Roman"/>
        </w:rPr>
      </w:pPr>
      <w:r w:rsidRPr="00147D46">
        <w:rPr>
          <w:rFonts w:ascii="Times New Roman" w:hAnsi="Times New Roman"/>
        </w:rPr>
        <w:t>общественно-деловые зоны иных видов.</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1C4649">
        <w:rPr>
          <w:rFonts w:ascii="Times New Roman" w:hAnsi="Times New Roman"/>
        </w:rPr>
        <w:t>2</w:t>
      </w:r>
      <w:r w:rsidRPr="00147D46">
        <w:rPr>
          <w:rFonts w:ascii="Times New Roman" w:hAnsi="Times New Roman"/>
        </w:rPr>
        <w:t>. В состав производственных зон, зон инженерной и транспортной инфраструктур могут включаться:</w:t>
      </w:r>
    </w:p>
    <w:p w:rsidR="00464BD8" w:rsidRPr="00147D46" w:rsidRDefault="00464BD8" w:rsidP="0005561A">
      <w:pPr>
        <w:pStyle w:val="ac"/>
        <w:jc w:val="both"/>
        <w:rPr>
          <w:rFonts w:ascii="Times New Roman" w:hAnsi="Times New Roman"/>
        </w:rPr>
      </w:pPr>
      <w:r w:rsidRPr="00147D46">
        <w:rPr>
          <w:rFonts w:ascii="Times New Roman" w:hAnsi="Times New Roman"/>
        </w:rPr>
        <w:t>производственные зоны - зоны размещения производственных объектов с различными нормативами воздействия на окружающую среду;</w:t>
      </w:r>
    </w:p>
    <w:p w:rsidR="00464BD8" w:rsidRPr="00147D46" w:rsidRDefault="00464BD8" w:rsidP="0005561A">
      <w:pPr>
        <w:pStyle w:val="ac"/>
        <w:jc w:val="both"/>
        <w:rPr>
          <w:rFonts w:ascii="Times New Roman" w:hAnsi="Times New Roman"/>
        </w:rPr>
      </w:pPr>
      <w:r w:rsidRPr="00147D46">
        <w:rPr>
          <w:rFonts w:ascii="Times New Roman" w:hAnsi="Times New Roman"/>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64BD8" w:rsidRPr="00147D46" w:rsidRDefault="00464BD8" w:rsidP="0005561A">
      <w:pPr>
        <w:pStyle w:val="ac"/>
        <w:jc w:val="both"/>
        <w:rPr>
          <w:rFonts w:ascii="Times New Roman" w:hAnsi="Times New Roman"/>
        </w:rPr>
      </w:pPr>
      <w:r w:rsidRPr="00147D46">
        <w:rPr>
          <w:rFonts w:ascii="Times New Roman" w:hAnsi="Times New Roman"/>
        </w:rPr>
        <w:t>зона инженерной инфраструктуры - зона размещения сооружений и объектов водоснабжения, канализации, тепл</w:t>
      </w:r>
      <w:proofErr w:type="gramStart"/>
      <w:r w:rsidRPr="00147D46">
        <w:rPr>
          <w:rFonts w:ascii="Times New Roman" w:hAnsi="Times New Roman"/>
        </w:rPr>
        <w:t>о-</w:t>
      </w:r>
      <w:proofErr w:type="gramEnd"/>
      <w:r w:rsidRPr="00147D46">
        <w:rPr>
          <w:rFonts w:ascii="Times New Roman" w:hAnsi="Times New Roman"/>
        </w:rPr>
        <w:t xml:space="preserve">, </w:t>
      </w:r>
      <w:proofErr w:type="spellStart"/>
      <w:r w:rsidRPr="00147D46">
        <w:rPr>
          <w:rFonts w:ascii="Times New Roman" w:hAnsi="Times New Roman"/>
        </w:rPr>
        <w:t>газо</w:t>
      </w:r>
      <w:proofErr w:type="spellEnd"/>
      <w:r w:rsidRPr="00147D46">
        <w:rPr>
          <w:rFonts w:ascii="Times New Roman" w:hAnsi="Times New Roman"/>
        </w:rPr>
        <w:t>-, электроснабжения, связи;</w:t>
      </w:r>
    </w:p>
    <w:p w:rsidR="00464BD8" w:rsidRPr="00147D46" w:rsidRDefault="00464BD8" w:rsidP="0005561A">
      <w:pPr>
        <w:pStyle w:val="ac"/>
        <w:jc w:val="both"/>
        <w:rPr>
          <w:rFonts w:ascii="Times New Roman" w:hAnsi="Times New Roman"/>
        </w:rPr>
      </w:pPr>
      <w:r w:rsidRPr="00147D46">
        <w:rPr>
          <w:rFonts w:ascii="Times New Roman" w:hAnsi="Times New Roman"/>
        </w:rPr>
        <w:t>зона транспортной инфраструктуры - зона размещения сооружений и коммуникаций воздушного и автомобильного транспорта.</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1C4649">
        <w:rPr>
          <w:rFonts w:ascii="Times New Roman" w:hAnsi="Times New Roman"/>
        </w:rPr>
        <w:t>3</w:t>
      </w:r>
      <w:r w:rsidRPr="00147D46">
        <w:rPr>
          <w:rFonts w:ascii="Times New Roman" w:hAnsi="Times New Roman"/>
        </w:rPr>
        <w:t xml:space="preserve">. </w:t>
      </w:r>
      <w:proofErr w:type="gramStart"/>
      <w:r w:rsidRPr="00147D46">
        <w:rPr>
          <w:rFonts w:ascii="Times New Roman" w:hAnsi="Times New Roman"/>
        </w:rPr>
        <w:t>В состав зон сельскохозяйственного использования могут включаться зоны сельскохозяйственных угодий (пашни, сенокосы, пастбища),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1</w:t>
      </w:r>
      <w:r w:rsidR="001C4649">
        <w:rPr>
          <w:rFonts w:ascii="Times New Roman" w:hAnsi="Times New Roman"/>
        </w:rPr>
        <w:t>4</w:t>
      </w:r>
      <w:r w:rsidRPr="00147D46">
        <w:rPr>
          <w:rFonts w:ascii="Times New Roman" w:hAnsi="Times New Roman"/>
        </w:rPr>
        <w:t>. В состав зон рекреационного назначения могут включаться зоны в границах территорий, занятых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1C4649">
        <w:rPr>
          <w:rFonts w:ascii="Times New Roman" w:hAnsi="Times New Roman"/>
        </w:rPr>
        <w:t>5</w:t>
      </w:r>
      <w:r w:rsidRPr="00147D46">
        <w:rPr>
          <w:rFonts w:ascii="Times New Roman" w:hAnsi="Times New Roman"/>
        </w:rPr>
        <w:t>. В состав зон особо охраняемых территорий могут включаться земельные участки, имеющие особое природоохранное, эстетическое, рекреационное, оздоровительное и иное особо ценное значение, кроме археологических заповедников, ареалов и отдельных памятников, границы которых устанавливаются в соответствии с федеральным законодательством и законодательством Республики Алтай.</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1C4649">
        <w:rPr>
          <w:rFonts w:ascii="Times New Roman" w:hAnsi="Times New Roman"/>
        </w:rPr>
        <w:t>6</w:t>
      </w:r>
      <w:r w:rsidRPr="00147D46">
        <w:rPr>
          <w:rFonts w:ascii="Times New Roman" w:hAnsi="Times New Roman"/>
        </w:rPr>
        <w:t>.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1C4649">
        <w:rPr>
          <w:rFonts w:ascii="Times New Roman" w:hAnsi="Times New Roman"/>
        </w:rPr>
        <w:t>7</w:t>
      </w:r>
      <w:r w:rsidRPr="00147D46">
        <w:rPr>
          <w:rFonts w:ascii="Times New Roman" w:hAnsi="Times New Roman"/>
        </w:rPr>
        <w:t xml:space="preserve">. </w:t>
      </w:r>
      <w:proofErr w:type="gramStart"/>
      <w:r w:rsidRPr="00147D46">
        <w:rPr>
          <w:rFonts w:ascii="Times New Roman" w:hAnsi="Times New Roman"/>
        </w:rPr>
        <w:t xml:space="preserve">При планировании развития территории устанавливаются зоны с особыми условиями использования территорий: охранные, санитарно-защитные зоны, </w:t>
      </w:r>
      <w:proofErr w:type="spellStart"/>
      <w:r w:rsidRPr="00147D46">
        <w:rPr>
          <w:rFonts w:ascii="Times New Roman" w:hAnsi="Times New Roman"/>
        </w:rPr>
        <w:t>водоохранные</w:t>
      </w:r>
      <w:proofErr w:type="spellEnd"/>
      <w:r w:rsidRPr="00147D46">
        <w:rPr>
          <w:rFonts w:ascii="Times New Roman" w:hAnsi="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федеральным законодательством, в том числе лесопарковые зоны, зеленые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roofErr w:type="gramEnd"/>
    </w:p>
    <w:p w:rsidR="00464BD8" w:rsidRPr="00147D46" w:rsidRDefault="001C4649" w:rsidP="0005561A">
      <w:pPr>
        <w:pStyle w:val="ac"/>
        <w:jc w:val="both"/>
        <w:rPr>
          <w:rFonts w:ascii="Times New Roman" w:hAnsi="Times New Roman"/>
        </w:rPr>
      </w:pPr>
      <w:r>
        <w:rPr>
          <w:rFonts w:ascii="Times New Roman" w:hAnsi="Times New Roman"/>
        </w:rPr>
        <w:t>18</w:t>
      </w:r>
      <w:r w:rsidR="00464BD8" w:rsidRPr="00147D46">
        <w:rPr>
          <w:rFonts w:ascii="Times New Roman" w:hAnsi="Times New Roman"/>
        </w:rPr>
        <w:t xml:space="preserve">.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w:t>
      </w:r>
      <w:r w:rsidR="00EC3143">
        <w:rPr>
          <w:rFonts w:ascii="Times New Roman" w:hAnsi="Times New Roman"/>
        </w:rPr>
        <w:t>Шебалинского</w:t>
      </w:r>
      <w:r w:rsidR="006B2B3E">
        <w:rPr>
          <w:rFonts w:ascii="Times New Roman" w:hAnsi="Times New Roman"/>
        </w:rPr>
        <w:t xml:space="preserve"> </w:t>
      </w:r>
      <w:r w:rsidR="00EB58A8">
        <w:rPr>
          <w:rFonts w:ascii="Times New Roman" w:hAnsi="Times New Roman"/>
        </w:rPr>
        <w:t xml:space="preserve">сельского поселения </w:t>
      </w:r>
      <w:r w:rsidR="00464BD8" w:rsidRPr="00147D46">
        <w:rPr>
          <w:rFonts w:ascii="Times New Roman" w:hAnsi="Times New Roman"/>
        </w:rPr>
        <w:t>с учетом ограничений, установленных федеральными, республиканскими нормативными правовыми актами, а также настоящими нормативами.</w:t>
      </w:r>
    </w:p>
    <w:p w:rsidR="00464BD8" w:rsidRPr="00147D46" w:rsidRDefault="001C4649" w:rsidP="0005561A">
      <w:pPr>
        <w:pStyle w:val="ac"/>
        <w:jc w:val="both"/>
        <w:rPr>
          <w:rFonts w:ascii="Times New Roman" w:hAnsi="Times New Roman"/>
        </w:rPr>
      </w:pPr>
      <w:r>
        <w:rPr>
          <w:rFonts w:ascii="Times New Roman" w:hAnsi="Times New Roman"/>
        </w:rPr>
        <w:t>19</w:t>
      </w:r>
      <w:r w:rsidR="00464BD8" w:rsidRPr="00147D46">
        <w:rPr>
          <w:rFonts w:ascii="Times New Roman" w:hAnsi="Times New Roman"/>
        </w:rPr>
        <w:t xml:space="preserve">. Границы функциональных и территориальных зон могут устанавливаться </w:t>
      </w:r>
      <w:proofErr w:type="gramStart"/>
      <w:r w:rsidR="00464BD8" w:rsidRPr="00147D46">
        <w:rPr>
          <w:rFonts w:ascii="Times New Roman" w:hAnsi="Times New Roman"/>
        </w:rPr>
        <w:t>по</w:t>
      </w:r>
      <w:proofErr w:type="gramEnd"/>
      <w:r w:rsidR="00464BD8"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линиям улиц, проездов, разделяющим транспортные потоки противоположных направлений;</w:t>
      </w:r>
    </w:p>
    <w:p w:rsidR="00464BD8" w:rsidRPr="00147D46" w:rsidRDefault="00464BD8" w:rsidP="0005561A">
      <w:pPr>
        <w:pStyle w:val="ac"/>
        <w:jc w:val="both"/>
        <w:rPr>
          <w:rFonts w:ascii="Times New Roman" w:hAnsi="Times New Roman"/>
        </w:rPr>
      </w:pPr>
      <w:r w:rsidRPr="00147D46">
        <w:rPr>
          <w:rFonts w:ascii="Times New Roman" w:hAnsi="Times New Roman"/>
        </w:rPr>
        <w:t>красным линиям;</w:t>
      </w:r>
    </w:p>
    <w:p w:rsidR="00464BD8" w:rsidRPr="00147D46" w:rsidRDefault="00464BD8" w:rsidP="0005561A">
      <w:pPr>
        <w:pStyle w:val="ac"/>
        <w:jc w:val="both"/>
        <w:rPr>
          <w:rFonts w:ascii="Times New Roman" w:hAnsi="Times New Roman"/>
        </w:rPr>
      </w:pPr>
      <w:r w:rsidRPr="00147D46">
        <w:rPr>
          <w:rFonts w:ascii="Times New Roman" w:hAnsi="Times New Roman"/>
        </w:rPr>
        <w:t>границам земельных участков;</w:t>
      </w:r>
    </w:p>
    <w:p w:rsidR="00464BD8" w:rsidRPr="00147D46" w:rsidRDefault="00464BD8" w:rsidP="0005561A">
      <w:pPr>
        <w:pStyle w:val="ac"/>
        <w:jc w:val="both"/>
        <w:rPr>
          <w:rFonts w:ascii="Times New Roman" w:hAnsi="Times New Roman"/>
        </w:rPr>
      </w:pPr>
      <w:r w:rsidRPr="00147D46">
        <w:rPr>
          <w:rFonts w:ascii="Times New Roman" w:hAnsi="Times New Roman"/>
        </w:rPr>
        <w:t>границам населенных пунктов;</w:t>
      </w:r>
    </w:p>
    <w:p w:rsidR="00464BD8" w:rsidRPr="00147D46" w:rsidRDefault="00464BD8" w:rsidP="0005561A">
      <w:pPr>
        <w:pStyle w:val="ac"/>
        <w:jc w:val="both"/>
        <w:rPr>
          <w:rFonts w:ascii="Times New Roman" w:hAnsi="Times New Roman"/>
        </w:rPr>
      </w:pPr>
      <w:r w:rsidRPr="00147D46">
        <w:rPr>
          <w:rFonts w:ascii="Times New Roman" w:hAnsi="Times New Roman"/>
        </w:rPr>
        <w:t>естественным границам природных объектов;</w:t>
      </w:r>
    </w:p>
    <w:p w:rsidR="00464BD8" w:rsidRPr="00147D46" w:rsidRDefault="00464BD8" w:rsidP="0005561A">
      <w:pPr>
        <w:pStyle w:val="ac"/>
        <w:jc w:val="both"/>
        <w:rPr>
          <w:rFonts w:ascii="Times New Roman" w:hAnsi="Times New Roman"/>
        </w:rPr>
      </w:pPr>
      <w:r w:rsidRPr="00147D46">
        <w:rPr>
          <w:rFonts w:ascii="Times New Roman" w:hAnsi="Times New Roman"/>
        </w:rPr>
        <w:t>иным границам.</w:t>
      </w:r>
    </w:p>
    <w:p w:rsidR="00464BD8" w:rsidRPr="00147D46" w:rsidRDefault="00464BD8" w:rsidP="0005561A">
      <w:pPr>
        <w:pStyle w:val="ac"/>
        <w:jc w:val="both"/>
        <w:rPr>
          <w:rFonts w:ascii="Times New Roman" w:hAnsi="Times New Roman"/>
        </w:rPr>
      </w:pPr>
      <w:r w:rsidRPr="00147D46">
        <w:rPr>
          <w:rFonts w:ascii="Times New Roman" w:hAnsi="Times New Roman"/>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64BD8" w:rsidRPr="00147D46" w:rsidRDefault="00464BD8" w:rsidP="0005561A">
      <w:pPr>
        <w:pStyle w:val="ac"/>
        <w:jc w:val="both"/>
        <w:rPr>
          <w:rFonts w:ascii="Times New Roman" w:hAnsi="Times New Roman"/>
        </w:rPr>
      </w:pPr>
      <w:bookmarkStart w:id="4" w:name="P198"/>
      <w:bookmarkEnd w:id="4"/>
      <w:r w:rsidRPr="00147D46">
        <w:rPr>
          <w:rFonts w:ascii="Times New Roman" w:hAnsi="Times New Roman"/>
        </w:rPr>
        <w:t>2</w:t>
      </w:r>
      <w:r w:rsidR="001C4649">
        <w:rPr>
          <w:rFonts w:ascii="Times New Roman" w:hAnsi="Times New Roman"/>
        </w:rPr>
        <w:t>0</w:t>
      </w:r>
      <w:r w:rsidRPr="00147D46">
        <w:rPr>
          <w:rFonts w:ascii="Times New Roman" w:hAnsi="Times New Roman"/>
        </w:rPr>
        <w:t>. Границы улично-дорожной сети населенного пункта обозначены красными линиями, которые отделяют эти территории от других зон.</w:t>
      </w:r>
    </w:p>
    <w:p w:rsidR="00464BD8" w:rsidRPr="00147D46" w:rsidRDefault="00464BD8" w:rsidP="0005561A">
      <w:pPr>
        <w:pStyle w:val="ac"/>
        <w:jc w:val="both"/>
        <w:rPr>
          <w:rFonts w:ascii="Times New Roman" w:hAnsi="Times New Roman"/>
        </w:rPr>
      </w:pPr>
      <w:r w:rsidRPr="00147D46">
        <w:rPr>
          <w:rFonts w:ascii="Times New Roman" w:hAnsi="Times New Roman"/>
        </w:rPr>
        <w:t>Размещение объектов капитального строительства в пределах красных линий на участках улично-дорожной сети не допускается.</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1C4649">
        <w:rPr>
          <w:rFonts w:ascii="Times New Roman" w:hAnsi="Times New Roman"/>
        </w:rPr>
        <w:t>1</w:t>
      </w:r>
      <w:r w:rsidRPr="00147D46">
        <w:rPr>
          <w:rFonts w:ascii="Times New Roman" w:hAnsi="Times New Roman"/>
        </w:rPr>
        <w:t>. Для коммуникаций и сооружений внешнего транспорта (воздушного, автомобильного)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1C4649">
        <w:rPr>
          <w:rFonts w:ascii="Times New Roman" w:hAnsi="Times New Roman"/>
        </w:rPr>
        <w:t>2</w:t>
      </w:r>
      <w:r w:rsidRPr="00147D46">
        <w:rPr>
          <w:rFonts w:ascii="Times New Roman" w:hAnsi="Times New Roman"/>
        </w:rPr>
        <w:t xml:space="preserve">. </w:t>
      </w:r>
      <w:proofErr w:type="gramStart"/>
      <w:r w:rsidRPr="00147D46">
        <w:rPr>
          <w:rFonts w:ascii="Times New Roman" w:hAnsi="Times New Roman"/>
        </w:rPr>
        <w:t xml:space="preserve">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w:t>
      </w:r>
      <w:r w:rsidRPr="00147D46">
        <w:rPr>
          <w:rFonts w:ascii="Times New Roman" w:hAnsi="Times New Roman"/>
        </w:rPr>
        <w:lastRenderedPageBreak/>
        <w:t>иных границ транспортной и инженерной инфраструктуры, границ прилегающих зон, а также границ внутриквартальных участков.</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2</w:t>
      </w:r>
      <w:r w:rsidR="001C4649">
        <w:rPr>
          <w:rFonts w:ascii="Times New Roman" w:hAnsi="Times New Roman"/>
        </w:rPr>
        <w:t>3</w:t>
      </w:r>
      <w:r w:rsidRPr="00147D46">
        <w:rPr>
          <w:rFonts w:ascii="Times New Roman" w:hAnsi="Times New Roman"/>
        </w:rPr>
        <w:t xml:space="preserve">. При составлении баланса существующего и проектного использования территорий </w:t>
      </w:r>
      <w:r w:rsidR="007907BA" w:rsidRPr="00147D46">
        <w:rPr>
          <w:rFonts w:ascii="Times New Roman" w:hAnsi="Times New Roman"/>
        </w:rPr>
        <w:t>сельского</w:t>
      </w:r>
      <w:r w:rsidRPr="00147D46">
        <w:rPr>
          <w:rFonts w:ascii="Times New Roman" w:hAnsi="Times New Roman"/>
        </w:rPr>
        <w:t xml:space="preserve"> поселени</w:t>
      </w:r>
      <w:r w:rsidR="007907BA" w:rsidRPr="00147D46">
        <w:rPr>
          <w:rFonts w:ascii="Times New Roman" w:hAnsi="Times New Roman"/>
        </w:rPr>
        <w:t>я</w:t>
      </w:r>
      <w:r w:rsidRPr="00147D46">
        <w:rPr>
          <w:rFonts w:ascii="Times New Roman" w:hAnsi="Times New Roman"/>
        </w:rPr>
        <w:t xml:space="preserve">, а также населенных пунктов в их составе необходимо принимать зонирование, установленное в </w:t>
      </w:r>
      <w:hyperlink w:anchor="P161" w:history="1">
        <w:r w:rsidRPr="00147D46">
          <w:rPr>
            <w:rFonts w:ascii="Times New Roman" w:hAnsi="Times New Roman"/>
            <w:color w:val="0000FF"/>
          </w:rPr>
          <w:t>пунктах 11</w:t>
        </w:r>
      </w:hyperlink>
      <w:r w:rsidRPr="00147D46">
        <w:rPr>
          <w:rFonts w:ascii="Times New Roman" w:hAnsi="Times New Roman"/>
        </w:rPr>
        <w:t xml:space="preserve"> - </w:t>
      </w:r>
      <w:hyperlink w:anchor="P198" w:history="1">
        <w:r w:rsidRPr="00147D46">
          <w:rPr>
            <w:rFonts w:ascii="Times New Roman" w:hAnsi="Times New Roman"/>
            <w:color w:val="0000FF"/>
          </w:rPr>
          <w:t>2</w:t>
        </w:r>
      </w:hyperlink>
      <w:r w:rsidR="00915857">
        <w:t>0</w:t>
      </w:r>
      <w:r w:rsidRPr="00147D46">
        <w:rPr>
          <w:rFonts w:ascii="Times New Roman" w:hAnsi="Times New Roman"/>
        </w:rPr>
        <w:t xml:space="preserve"> настоящих нормативов.</w:t>
      </w:r>
    </w:p>
    <w:p w:rsidR="00464BD8" w:rsidRPr="00147D46" w:rsidRDefault="00464BD8" w:rsidP="0005561A">
      <w:pPr>
        <w:pStyle w:val="ac"/>
        <w:jc w:val="both"/>
        <w:rPr>
          <w:rFonts w:ascii="Times New Roman" w:hAnsi="Times New Roman"/>
        </w:rPr>
      </w:pPr>
      <w:r w:rsidRPr="00147D46">
        <w:rPr>
          <w:rFonts w:ascii="Times New Roman" w:hAnsi="Times New Roman"/>
        </w:rPr>
        <w:t>На основе баланса территории при подготовке генеральных планов сельских поселений в целях устойчивого развития территории рекомендуется обеспечить отношение площади территорий сохраняемых природных ландшафтов к общей площади территории сельского поселения в соответствии с таблицей 3.</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bookmarkStart w:id="5" w:name="P205"/>
      <w:bookmarkEnd w:id="5"/>
      <w:r w:rsidRPr="00147D46">
        <w:rPr>
          <w:rFonts w:ascii="Times New Roman" w:hAnsi="Times New Roman"/>
        </w:rPr>
        <w:t>Таблица 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4706"/>
      </w:tblGrid>
      <w:tr w:rsidR="00464BD8" w:rsidRPr="00E411D7">
        <w:tc>
          <w:tcPr>
            <w:tcW w:w="4309"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Плотность населения в </w:t>
            </w:r>
            <w:r w:rsidR="00382F94">
              <w:rPr>
                <w:rFonts w:ascii="Times New Roman" w:hAnsi="Times New Roman"/>
              </w:rPr>
              <w:t>границах сельского поселения</w:t>
            </w:r>
            <w:r w:rsidRPr="00147D46">
              <w:rPr>
                <w:rFonts w:ascii="Times New Roman" w:hAnsi="Times New Roman"/>
              </w:rPr>
              <w:t>, чел./км</w:t>
            </w:r>
            <w:proofErr w:type="gramStart"/>
            <w:r w:rsidRPr="00147D46">
              <w:rPr>
                <w:rFonts w:ascii="Times New Roman" w:hAnsi="Times New Roman"/>
                <w:vertAlign w:val="superscript"/>
              </w:rPr>
              <w:t>2</w:t>
            </w:r>
            <w:proofErr w:type="gramEnd"/>
          </w:p>
        </w:tc>
        <w:tc>
          <w:tcPr>
            <w:tcW w:w="4706"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Минимальное отношение площади территорий сохраняемых природных ландшафтов к общей площади территории сельского </w:t>
            </w:r>
            <w:r w:rsidRPr="00382F94">
              <w:rPr>
                <w:rFonts w:ascii="Times New Roman" w:hAnsi="Times New Roman"/>
              </w:rPr>
              <w:t>поселения, %</w:t>
            </w:r>
          </w:p>
        </w:tc>
      </w:tr>
      <w:tr w:rsidR="00464BD8" w:rsidRPr="00E411D7">
        <w:tc>
          <w:tcPr>
            <w:tcW w:w="4309" w:type="dxa"/>
          </w:tcPr>
          <w:p w:rsidR="00464BD8" w:rsidRPr="00147D46" w:rsidRDefault="00464BD8" w:rsidP="0005561A">
            <w:pPr>
              <w:pStyle w:val="ac"/>
              <w:jc w:val="both"/>
              <w:rPr>
                <w:rFonts w:ascii="Times New Roman" w:hAnsi="Times New Roman"/>
              </w:rPr>
            </w:pPr>
            <w:r w:rsidRPr="00147D46">
              <w:rPr>
                <w:rFonts w:ascii="Times New Roman" w:hAnsi="Times New Roman"/>
              </w:rPr>
              <w:t>до 60</w:t>
            </w:r>
          </w:p>
        </w:tc>
        <w:tc>
          <w:tcPr>
            <w:tcW w:w="4706" w:type="dxa"/>
          </w:tcPr>
          <w:p w:rsidR="00464BD8" w:rsidRPr="00147D46" w:rsidRDefault="00464BD8" w:rsidP="0005561A">
            <w:pPr>
              <w:pStyle w:val="ac"/>
              <w:jc w:val="both"/>
              <w:rPr>
                <w:rFonts w:ascii="Times New Roman" w:hAnsi="Times New Roman"/>
              </w:rPr>
            </w:pPr>
            <w:r w:rsidRPr="00147D46">
              <w:rPr>
                <w:rFonts w:ascii="Times New Roman" w:hAnsi="Times New Roman"/>
              </w:rPr>
              <w:t>70</w:t>
            </w:r>
          </w:p>
        </w:tc>
      </w:tr>
      <w:tr w:rsidR="00464BD8" w:rsidRPr="00E411D7">
        <w:tc>
          <w:tcPr>
            <w:tcW w:w="4309" w:type="dxa"/>
          </w:tcPr>
          <w:p w:rsidR="00464BD8" w:rsidRPr="00147D46" w:rsidRDefault="00464BD8" w:rsidP="0005561A">
            <w:pPr>
              <w:pStyle w:val="ac"/>
              <w:jc w:val="both"/>
              <w:rPr>
                <w:rFonts w:ascii="Times New Roman" w:hAnsi="Times New Roman"/>
              </w:rPr>
            </w:pPr>
            <w:r w:rsidRPr="00147D46">
              <w:rPr>
                <w:rFonts w:ascii="Times New Roman" w:hAnsi="Times New Roman"/>
              </w:rPr>
              <w:t>60 - 100</w:t>
            </w:r>
          </w:p>
        </w:tc>
        <w:tc>
          <w:tcPr>
            <w:tcW w:w="4706" w:type="dxa"/>
          </w:tcPr>
          <w:p w:rsidR="00464BD8" w:rsidRPr="00147D46" w:rsidRDefault="00464BD8" w:rsidP="0005561A">
            <w:pPr>
              <w:pStyle w:val="ac"/>
              <w:jc w:val="both"/>
              <w:rPr>
                <w:rFonts w:ascii="Times New Roman" w:hAnsi="Times New Roman"/>
              </w:rPr>
            </w:pPr>
            <w:r w:rsidRPr="00147D46">
              <w:rPr>
                <w:rFonts w:ascii="Times New Roman" w:hAnsi="Times New Roman"/>
              </w:rPr>
              <w:t>60</w:t>
            </w:r>
          </w:p>
        </w:tc>
      </w:tr>
      <w:tr w:rsidR="00464BD8" w:rsidRPr="00E411D7">
        <w:tc>
          <w:tcPr>
            <w:tcW w:w="4309" w:type="dxa"/>
          </w:tcPr>
          <w:p w:rsidR="00464BD8" w:rsidRPr="00147D46" w:rsidRDefault="00464BD8" w:rsidP="0005561A">
            <w:pPr>
              <w:pStyle w:val="ac"/>
              <w:jc w:val="both"/>
              <w:rPr>
                <w:rFonts w:ascii="Times New Roman" w:hAnsi="Times New Roman"/>
              </w:rPr>
            </w:pPr>
            <w:r w:rsidRPr="00147D46">
              <w:rPr>
                <w:rFonts w:ascii="Times New Roman" w:hAnsi="Times New Roman"/>
              </w:rPr>
              <w:t>100 - 300</w:t>
            </w:r>
          </w:p>
        </w:tc>
        <w:tc>
          <w:tcPr>
            <w:tcW w:w="4706" w:type="dxa"/>
          </w:tcPr>
          <w:p w:rsidR="00464BD8" w:rsidRPr="00147D46" w:rsidRDefault="00464BD8" w:rsidP="0005561A">
            <w:pPr>
              <w:pStyle w:val="ac"/>
              <w:jc w:val="both"/>
              <w:rPr>
                <w:rFonts w:ascii="Times New Roman" w:hAnsi="Times New Roman"/>
              </w:rPr>
            </w:pPr>
            <w:r w:rsidRPr="00147D46">
              <w:rPr>
                <w:rFonts w:ascii="Times New Roman" w:hAnsi="Times New Roman"/>
              </w:rPr>
              <w:t>50</w:t>
            </w:r>
          </w:p>
        </w:tc>
      </w:tr>
      <w:tr w:rsidR="00464BD8" w:rsidRPr="00E411D7">
        <w:tc>
          <w:tcPr>
            <w:tcW w:w="4309" w:type="dxa"/>
          </w:tcPr>
          <w:p w:rsidR="00464BD8" w:rsidRPr="00147D46" w:rsidRDefault="00464BD8" w:rsidP="0005561A">
            <w:pPr>
              <w:pStyle w:val="ac"/>
              <w:jc w:val="both"/>
              <w:rPr>
                <w:rFonts w:ascii="Times New Roman" w:hAnsi="Times New Roman"/>
              </w:rPr>
            </w:pPr>
            <w:r w:rsidRPr="00147D46">
              <w:rPr>
                <w:rFonts w:ascii="Times New Roman" w:hAnsi="Times New Roman"/>
              </w:rPr>
              <w:t>свыше 300</w:t>
            </w:r>
          </w:p>
        </w:tc>
        <w:tc>
          <w:tcPr>
            <w:tcW w:w="4706" w:type="dxa"/>
          </w:tcPr>
          <w:p w:rsidR="00464BD8" w:rsidRPr="00147D46" w:rsidRDefault="00464BD8" w:rsidP="0005561A">
            <w:pPr>
              <w:pStyle w:val="ac"/>
              <w:jc w:val="both"/>
              <w:rPr>
                <w:rFonts w:ascii="Times New Roman" w:hAnsi="Times New Roman"/>
              </w:rPr>
            </w:pPr>
            <w:r w:rsidRPr="00147D46">
              <w:rPr>
                <w:rFonts w:ascii="Times New Roman" w:hAnsi="Times New Roman"/>
              </w:rPr>
              <w:t>40</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В составе баланса использования земель необходимо выделять земли государственной собственности (федерального и регионального значения), муниципальной собственности и частной собственности в соответствии с данными соответствующих кадастров.</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bookmarkStart w:id="6" w:name="P220"/>
      <w:bookmarkEnd w:id="6"/>
      <w:r w:rsidRPr="00147D46">
        <w:rPr>
          <w:rFonts w:ascii="Times New Roman" w:hAnsi="Times New Roman"/>
        </w:rPr>
        <w:t>II. Селитебная территория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5. Общие требования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2</w:t>
      </w:r>
      <w:r w:rsidR="00915857">
        <w:rPr>
          <w:rFonts w:ascii="Times New Roman" w:hAnsi="Times New Roman"/>
        </w:rPr>
        <w:t>4</w:t>
      </w:r>
      <w:r w:rsidRPr="00147D46">
        <w:rPr>
          <w:rFonts w:ascii="Times New Roman" w:hAnsi="Times New Roman"/>
        </w:rPr>
        <w:t>.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915857">
        <w:rPr>
          <w:rFonts w:ascii="Times New Roman" w:hAnsi="Times New Roman"/>
        </w:rPr>
        <w:t>5</w:t>
      </w:r>
      <w:r w:rsidRPr="00147D46">
        <w:rPr>
          <w:rFonts w:ascii="Times New Roman" w:hAnsi="Times New Roman"/>
        </w:rPr>
        <w:t>. При определении размера селитебной территории следует исходить из фактической и перспективной расчетной минимальной обеспеченности общей площадью жилых помещений, м</w:t>
      </w:r>
      <w:proofErr w:type="gramStart"/>
      <w:r w:rsidRPr="00147D46">
        <w:rPr>
          <w:rFonts w:ascii="Times New Roman" w:hAnsi="Times New Roman"/>
          <w:vertAlign w:val="superscript"/>
        </w:rPr>
        <w:t>2</w:t>
      </w:r>
      <w:proofErr w:type="gramEnd"/>
      <w:r w:rsidRPr="00147D46">
        <w:rPr>
          <w:rFonts w:ascii="Times New Roman" w:hAnsi="Times New Roman"/>
        </w:rPr>
        <w:t>/чел., которая определяется в целом по территории и отдельным ее районам на основе прогнозных данных.</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915857">
        <w:rPr>
          <w:rFonts w:ascii="Times New Roman" w:hAnsi="Times New Roman"/>
        </w:rPr>
        <w:t>6</w:t>
      </w:r>
      <w:r w:rsidRPr="00147D46">
        <w:rPr>
          <w:rFonts w:ascii="Times New Roman" w:hAnsi="Times New Roman"/>
        </w:rPr>
        <w:t xml:space="preserve">. Для определения объемов и структуры </w:t>
      </w:r>
      <w:r w:rsidRPr="00522C6F">
        <w:rPr>
          <w:rFonts w:ascii="Times New Roman" w:hAnsi="Times New Roman"/>
        </w:rPr>
        <w:t>жилищного строительства расчетная минимальная обеспеченность общей площадью жилых помещений принимается на основании фактических статистических данных Республики Алтай и рассчитанных</w:t>
      </w:r>
      <w:r w:rsidRPr="00147D46">
        <w:rPr>
          <w:rFonts w:ascii="Times New Roman" w:hAnsi="Times New Roman"/>
        </w:rPr>
        <w:t xml:space="preserve"> на перспективу в соответствии с таблицей 4.</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bookmarkStart w:id="7" w:name="P228"/>
      <w:bookmarkEnd w:id="7"/>
      <w:r w:rsidRPr="00147D46">
        <w:rPr>
          <w:rFonts w:ascii="Times New Roman" w:hAnsi="Times New Roman"/>
        </w:rPr>
        <w:t>Таблица 4</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644"/>
        <w:gridCol w:w="1399"/>
        <w:gridCol w:w="1399"/>
      </w:tblGrid>
      <w:tr w:rsidR="00464BD8" w:rsidRPr="00E411D7">
        <w:tc>
          <w:tcPr>
            <w:tcW w:w="3061" w:type="dxa"/>
            <w:vMerge w:val="restart"/>
          </w:tcPr>
          <w:p w:rsidR="00464BD8" w:rsidRPr="001A0B8C" w:rsidRDefault="00464BD8" w:rsidP="0005561A">
            <w:pPr>
              <w:pStyle w:val="ac"/>
              <w:jc w:val="both"/>
              <w:rPr>
                <w:rFonts w:ascii="Times New Roman" w:hAnsi="Times New Roman"/>
              </w:rPr>
            </w:pPr>
            <w:r w:rsidRPr="001A0B8C">
              <w:rPr>
                <w:rFonts w:ascii="Times New Roman" w:hAnsi="Times New Roman"/>
              </w:rPr>
              <w:t>Наименование</w:t>
            </w:r>
          </w:p>
        </w:tc>
        <w:tc>
          <w:tcPr>
            <w:tcW w:w="1644" w:type="dxa"/>
          </w:tcPr>
          <w:p w:rsidR="00464BD8" w:rsidRPr="001A0B8C" w:rsidRDefault="00464BD8" w:rsidP="0005561A">
            <w:pPr>
              <w:pStyle w:val="ac"/>
              <w:jc w:val="both"/>
              <w:rPr>
                <w:rFonts w:ascii="Times New Roman" w:hAnsi="Times New Roman"/>
              </w:rPr>
            </w:pPr>
            <w:r w:rsidRPr="001A0B8C">
              <w:rPr>
                <w:rFonts w:ascii="Times New Roman" w:hAnsi="Times New Roman"/>
              </w:rPr>
              <w:t>Фактические отчетные показатели, м</w:t>
            </w:r>
            <w:proofErr w:type="gramStart"/>
            <w:r w:rsidRPr="001A0B8C">
              <w:rPr>
                <w:rFonts w:ascii="Times New Roman" w:hAnsi="Times New Roman"/>
                <w:vertAlign w:val="superscript"/>
              </w:rPr>
              <w:t>2</w:t>
            </w:r>
            <w:proofErr w:type="gramEnd"/>
            <w:r w:rsidRPr="001A0B8C">
              <w:rPr>
                <w:rFonts w:ascii="Times New Roman" w:hAnsi="Times New Roman"/>
              </w:rPr>
              <w:t>/чел.</w:t>
            </w:r>
          </w:p>
        </w:tc>
        <w:tc>
          <w:tcPr>
            <w:tcW w:w="2798" w:type="dxa"/>
            <w:gridSpan w:val="2"/>
          </w:tcPr>
          <w:p w:rsidR="00464BD8" w:rsidRPr="001A0B8C" w:rsidRDefault="00464BD8" w:rsidP="0005561A">
            <w:pPr>
              <w:pStyle w:val="ac"/>
              <w:jc w:val="both"/>
              <w:rPr>
                <w:rFonts w:ascii="Times New Roman" w:hAnsi="Times New Roman"/>
              </w:rPr>
            </w:pPr>
            <w:r w:rsidRPr="001A0B8C">
              <w:rPr>
                <w:rFonts w:ascii="Times New Roman" w:hAnsi="Times New Roman"/>
              </w:rPr>
              <w:t>Показатели на расчетные периоды, м</w:t>
            </w:r>
            <w:proofErr w:type="gramStart"/>
            <w:r w:rsidRPr="001A0B8C">
              <w:rPr>
                <w:rFonts w:ascii="Times New Roman" w:hAnsi="Times New Roman"/>
                <w:vertAlign w:val="superscript"/>
              </w:rPr>
              <w:t>2</w:t>
            </w:r>
            <w:proofErr w:type="gramEnd"/>
            <w:r w:rsidRPr="001A0B8C">
              <w:rPr>
                <w:rFonts w:ascii="Times New Roman" w:hAnsi="Times New Roman"/>
              </w:rPr>
              <w:t>/чел.</w:t>
            </w:r>
          </w:p>
        </w:tc>
      </w:tr>
      <w:tr w:rsidR="00464BD8" w:rsidRPr="00E411D7">
        <w:tc>
          <w:tcPr>
            <w:tcW w:w="3061" w:type="dxa"/>
            <w:vMerge/>
          </w:tcPr>
          <w:p w:rsidR="00464BD8" w:rsidRPr="00E411D7" w:rsidRDefault="00464BD8" w:rsidP="0005561A">
            <w:pPr>
              <w:pStyle w:val="ac"/>
              <w:jc w:val="both"/>
              <w:rPr>
                <w:rFonts w:ascii="Times New Roman" w:hAnsi="Times New Roman"/>
              </w:rPr>
            </w:pPr>
          </w:p>
        </w:tc>
        <w:tc>
          <w:tcPr>
            <w:tcW w:w="1644" w:type="dxa"/>
          </w:tcPr>
          <w:p w:rsidR="00464BD8" w:rsidRPr="001A0B8C" w:rsidRDefault="00464BD8" w:rsidP="0005561A">
            <w:pPr>
              <w:pStyle w:val="ac"/>
              <w:jc w:val="both"/>
              <w:rPr>
                <w:rFonts w:ascii="Times New Roman" w:hAnsi="Times New Roman"/>
              </w:rPr>
            </w:pPr>
            <w:r w:rsidRPr="001A0B8C">
              <w:rPr>
                <w:rFonts w:ascii="Times New Roman" w:hAnsi="Times New Roman"/>
              </w:rPr>
              <w:t>2012 г.</w:t>
            </w:r>
          </w:p>
        </w:tc>
        <w:tc>
          <w:tcPr>
            <w:tcW w:w="1399" w:type="dxa"/>
          </w:tcPr>
          <w:p w:rsidR="00464BD8" w:rsidRPr="001A0B8C" w:rsidRDefault="00464BD8" w:rsidP="0005561A">
            <w:pPr>
              <w:pStyle w:val="ac"/>
              <w:jc w:val="both"/>
              <w:rPr>
                <w:rFonts w:ascii="Times New Roman" w:hAnsi="Times New Roman"/>
              </w:rPr>
            </w:pPr>
            <w:r w:rsidRPr="001A0B8C">
              <w:rPr>
                <w:rFonts w:ascii="Times New Roman" w:hAnsi="Times New Roman"/>
              </w:rPr>
              <w:t>2015 г.</w:t>
            </w:r>
          </w:p>
        </w:tc>
        <w:tc>
          <w:tcPr>
            <w:tcW w:w="1399" w:type="dxa"/>
          </w:tcPr>
          <w:p w:rsidR="00464BD8" w:rsidRPr="001A0B8C" w:rsidRDefault="00464BD8" w:rsidP="0005561A">
            <w:pPr>
              <w:pStyle w:val="ac"/>
              <w:jc w:val="both"/>
              <w:rPr>
                <w:rFonts w:ascii="Times New Roman" w:hAnsi="Times New Roman"/>
              </w:rPr>
            </w:pPr>
            <w:r w:rsidRPr="001A0B8C">
              <w:rPr>
                <w:rFonts w:ascii="Times New Roman" w:hAnsi="Times New Roman"/>
              </w:rPr>
              <w:t>2030 г.</w:t>
            </w:r>
          </w:p>
        </w:tc>
      </w:tr>
      <w:tr w:rsidR="00464BD8" w:rsidRPr="00E411D7">
        <w:tc>
          <w:tcPr>
            <w:tcW w:w="3061" w:type="dxa"/>
          </w:tcPr>
          <w:p w:rsidR="00464BD8" w:rsidRPr="001A0B8C" w:rsidRDefault="00464BD8" w:rsidP="0005561A">
            <w:pPr>
              <w:pStyle w:val="ac"/>
              <w:jc w:val="both"/>
              <w:rPr>
                <w:rFonts w:ascii="Times New Roman" w:hAnsi="Times New Roman"/>
              </w:rPr>
            </w:pPr>
            <w:r w:rsidRPr="001A0B8C">
              <w:rPr>
                <w:rFonts w:ascii="Times New Roman" w:hAnsi="Times New Roman"/>
              </w:rPr>
              <w:t>в сельских населенных пунктах</w:t>
            </w:r>
          </w:p>
        </w:tc>
        <w:tc>
          <w:tcPr>
            <w:tcW w:w="1644" w:type="dxa"/>
          </w:tcPr>
          <w:p w:rsidR="00464BD8" w:rsidRPr="001A0B8C" w:rsidRDefault="00464BD8" w:rsidP="0005561A">
            <w:pPr>
              <w:pStyle w:val="ac"/>
              <w:jc w:val="both"/>
              <w:rPr>
                <w:rFonts w:ascii="Times New Roman" w:hAnsi="Times New Roman"/>
              </w:rPr>
            </w:pPr>
            <w:r w:rsidRPr="001A0B8C">
              <w:rPr>
                <w:rFonts w:ascii="Times New Roman" w:hAnsi="Times New Roman"/>
              </w:rPr>
              <w:t>19,00</w:t>
            </w:r>
          </w:p>
        </w:tc>
        <w:tc>
          <w:tcPr>
            <w:tcW w:w="1399" w:type="dxa"/>
          </w:tcPr>
          <w:p w:rsidR="00464BD8" w:rsidRPr="001A0B8C" w:rsidRDefault="00464BD8" w:rsidP="0005561A">
            <w:pPr>
              <w:pStyle w:val="ac"/>
              <w:jc w:val="both"/>
              <w:rPr>
                <w:rFonts w:ascii="Times New Roman" w:hAnsi="Times New Roman"/>
              </w:rPr>
            </w:pPr>
            <w:r w:rsidRPr="001A0B8C">
              <w:rPr>
                <w:rFonts w:ascii="Times New Roman" w:hAnsi="Times New Roman"/>
              </w:rPr>
              <w:t>20,5</w:t>
            </w:r>
          </w:p>
        </w:tc>
        <w:tc>
          <w:tcPr>
            <w:tcW w:w="1399" w:type="dxa"/>
          </w:tcPr>
          <w:p w:rsidR="00464BD8" w:rsidRPr="001A0B8C" w:rsidRDefault="00464BD8" w:rsidP="0005561A">
            <w:pPr>
              <w:pStyle w:val="ac"/>
              <w:jc w:val="both"/>
              <w:rPr>
                <w:rFonts w:ascii="Times New Roman" w:hAnsi="Times New Roman"/>
              </w:rPr>
            </w:pPr>
            <w:r w:rsidRPr="001A0B8C">
              <w:rPr>
                <w:rFonts w:ascii="Times New Roman" w:hAnsi="Times New Roman"/>
              </w:rPr>
              <w:t>36,2</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Примечание:</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Расчетные показатели на перспективу корректируются с </w:t>
      </w:r>
      <w:r w:rsidRPr="002146B7">
        <w:rPr>
          <w:rFonts w:ascii="Times New Roman" w:hAnsi="Times New Roman"/>
        </w:rPr>
        <w:t xml:space="preserve">учетом данных </w:t>
      </w:r>
      <w:r w:rsidR="002146B7" w:rsidRPr="002146B7">
        <w:rPr>
          <w:rFonts w:ascii="Times New Roman" w:hAnsi="Times New Roman"/>
        </w:rPr>
        <w:t>документов территориального планирования</w:t>
      </w:r>
      <w:r w:rsidRPr="002146B7">
        <w:rPr>
          <w:rFonts w:ascii="Times New Roman" w:hAnsi="Times New Roman"/>
        </w:rPr>
        <w:t>.</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2</w:t>
      </w:r>
      <w:r w:rsidR="00915857">
        <w:rPr>
          <w:rFonts w:ascii="Times New Roman" w:hAnsi="Times New Roman"/>
        </w:rPr>
        <w:t>7</w:t>
      </w:r>
      <w:r w:rsidRPr="00147D46">
        <w:rPr>
          <w:rFonts w:ascii="Times New Roman" w:hAnsi="Times New Roman"/>
        </w:rPr>
        <w:t xml:space="preserve">. В зависимости от использования жилищный фонд подразделяется </w:t>
      </w:r>
      <w:proofErr w:type="gramStart"/>
      <w:r w:rsidRPr="00147D46">
        <w:rPr>
          <w:rFonts w:ascii="Times New Roman" w:hAnsi="Times New Roman"/>
        </w:rPr>
        <w:t>на</w:t>
      </w:r>
      <w:proofErr w:type="gramEnd"/>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индивидуальный жилищный фонд;</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жилищный фонд социального использования;</w:t>
      </w:r>
    </w:p>
    <w:p w:rsidR="00464BD8" w:rsidRPr="00147D46" w:rsidRDefault="00464BD8" w:rsidP="0005561A">
      <w:pPr>
        <w:pStyle w:val="ac"/>
        <w:jc w:val="both"/>
        <w:rPr>
          <w:rFonts w:ascii="Times New Roman" w:hAnsi="Times New Roman"/>
        </w:rPr>
      </w:pPr>
      <w:r w:rsidRPr="00147D46">
        <w:rPr>
          <w:rFonts w:ascii="Times New Roman" w:hAnsi="Times New Roman"/>
        </w:rPr>
        <w:t>специализированный жилищный фонд.</w:t>
      </w:r>
    </w:p>
    <w:p w:rsidR="00464BD8" w:rsidRPr="00147D46" w:rsidRDefault="00915857" w:rsidP="0005561A">
      <w:pPr>
        <w:pStyle w:val="ac"/>
        <w:jc w:val="both"/>
        <w:rPr>
          <w:rFonts w:ascii="Times New Roman" w:hAnsi="Times New Roman"/>
        </w:rPr>
      </w:pPr>
      <w:r>
        <w:rPr>
          <w:rFonts w:ascii="Times New Roman" w:hAnsi="Times New Roman"/>
        </w:rPr>
        <w:t>28</w:t>
      </w:r>
      <w:r w:rsidR="00464BD8" w:rsidRPr="00147D46">
        <w:rPr>
          <w:rFonts w:ascii="Times New Roman" w:hAnsi="Times New Roman"/>
        </w:rPr>
        <w:t>. Расчетные показатели минимальной обеспеченности общей площадью жилых помещений для индивидуальной застройки не нормируются.</w:t>
      </w:r>
    </w:p>
    <w:p w:rsidR="00464BD8" w:rsidRPr="00147D46" w:rsidRDefault="00915857" w:rsidP="0005561A">
      <w:pPr>
        <w:pStyle w:val="ac"/>
        <w:jc w:val="both"/>
        <w:rPr>
          <w:rFonts w:ascii="Times New Roman" w:hAnsi="Times New Roman"/>
        </w:rPr>
      </w:pPr>
      <w:r>
        <w:rPr>
          <w:rFonts w:ascii="Times New Roman" w:hAnsi="Times New Roman"/>
        </w:rPr>
        <w:t>29</w:t>
      </w:r>
      <w:r w:rsidR="00464BD8" w:rsidRPr="00147D46">
        <w:rPr>
          <w:rFonts w:ascii="Times New Roman" w:hAnsi="Times New Roman"/>
        </w:rPr>
        <w:t xml:space="preserve">. Для предварительного определения потребной селитебной территории зоны малоэтажной жилой застройки в сельском населенном пункте допускается принимать следующие показатели на один дом (квартиру), </w:t>
      </w:r>
      <w:proofErr w:type="gramStart"/>
      <w:r w:rsidR="00464BD8" w:rsidRPr="00147D46">
        <w:rPr>
          <w:rFonts w:ascii="Times New Roman" w:hAnsi="Times New Roman"/>
        </w:rPr>
        <w:t>га</w:t>
      </w:r>
      <w:proofErr w:type="gramEnd"/>
      <w:r w:rsidR="00464BD8" w:rsidRPr="00147D46">
        <w:rPr>
          <w:rFonts w:ascii="Times New Roman" w:hAnsi="Times New Roman"/>
        </w:rPr>
        <w:t>, при застройке:</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индивидуальными жилыми домами, домами усадебного типа с участками при доме - по </w:t>
      </w:r>
      <w:hyperlink w:anchor="P261" w:history="1">
        <w:r w:rsidRPr="00147D46">
          <w:rPr>
            <w:rFonts w:ascii="Times New Roman" w:hAnsi="Times New Roman"/>
            <w:color w:val="0000FF"/>
          </w:rPr>
          <w:t>таблице 5</w:t>
        </w:r>
      </w:hyperlink>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секционными и блокированными домами без участков при квартире - по </w:t>
      </w:r>
      <w:hyperlink w:anchor="P280" w:history="1">
        <w:r w:rsidRPr="00147D46">
          <w:rPr>
            <w:rFonts w:ascii="Times New Roman" w:hAnsi="Times New Roman"/>
            <w:color w:val="0000FF"/>
          </w:rPr>
          <w:t>таблице 6</w:t>
        </w:r>
      </w:hyperlink>
      <w:r w:rsidRPr="00147D46">
        <w:rPr>
          <w:rFonts w:ascii="Times New Roman" w:hAnsi="Times New Roman"/>
        </w:rPr>
        <w:t>.</w:t>
      </w:r>
    </w:p>
    <w:p w:rsidR="00464BD8" w:rsidRPr="00147D46" w:rsidRDefault="00464BD8" w:rsidP="0005561A">
      <w:pPr>
        <w:pStyle w:val="ac"/>
        <w:jc w:val="both"/>
        <w:rPr>
          <w:rFonts w:ascii="Times New Roman" w:hAnsi="Times New Roman"/>
        </w:rPr>
      </w:pPr>
      <w:bookmarkStart w:id="8" w:name="P261"/>
      <w:bookmarkEnd w:id="8"/>
      <w:r w:rsidRPr="00147D46">
        <w:rPr>
          <w:rFonts w:ascii="Times New Roman" w:hAnsi="Times New Roman"/>
        </w:rPr>
        <w:t>Таблица 5</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4365"/>
      </w:tblGrid>
      <w:tr w:rsidR="00464BD8" w:rsidRPr="00E411D7">
        <w:tc>
          <w:tcPr>
            <w:tcW w:w="3685" w:type="dxa"/>
          </w:tcPr>
          <w:p w:rsidR="00464BD8" w:rsidRPr="00147D46" w:rsidRDefault="00464BD8" w:rsidP="0005561A">
            <w:pPr>
              <w:pStyle w:val="ac"/>
              <w:jc w:val="both"/>
              <w:rPr>
                <w:rFonts w:ascii="Times New Roman" w:hAnsi="Times New Roman"/>
              </w:rPr>
            </w:pPr>
            <w:r w:rsidRPr="00147D46">
              <w:rPr>
                <w:rFonts w:ascii="Times New Roman" w:hAnsi="Times New Roman"/>
              </w:rPr>
              <w:t>Площадь участка при доме, м</w:t>
            </w:r>
            <w:proofErr w:type="gramStart"/>
            <w:r w:rsidRPr="00147D46">
              <w:rPr>
                <w:rFonts w:ascii="Times New Roman" w:hAnsi="Times New Roman"/>
                <w:vertAlign w:val="superscript"/>
              </w:rPr>
              <w:t>2</w:t>
            </w:r>
            <w:proofErr w:type="gramEnd"/>
          </w:p>
        </w:tc>
        <w:tc>
          <w:tcPr>
            <w:tcW w:w="4365"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Площадь селитебной территории, </w:t>
            </w:r>
            <w:proofErr w:type="gramStart"/>
            <w:r w:rsidRPr="00147D46">
              <w:rPr>
                <w:rFonts w:ascii="Times New Roman" w:hAnsi="Times New Roman"/>
              </w:rPr>
              <w:t>га</w:t>
            </w:r>
            <w:proofErr w:type="gramEnd"/>
          </w:p>
        </w:tc>
      </w:tr>
      <w:tr w:rsidR="00464BD8" w:rsidRPr="00E411D7">
        <w:tc>
          <w:tcPr>
            <w:tcW w:w="3685" w:type="dxa"/>
          </w:tcPr>
          <w:p w:rsidR="00464BD8" w:rsidRPr="00147D46" w:rsidRDefault="00464BD8" w:rsidP="0005561A">
            <w:pPr>
              <w:pStyle w:val="ac"/>
              <w:jc w:val="both"/>
              <w:rPr>
                <w:rFonts w:ascii="Times New Roman" w:hAnsi="Times New Roman"/>
              </w:rPr>
            </w:pPr>
            <w:r w:rsidRPr="00147D46">
              <w:rPr>
                <w:rFonts w:ascii="Times New Roman" w:hAnsi="Times New Roman"/>
              </w:rPr>
              <w:t>2000</w:t>
            </w:r>
          </w:p>
        </w:tc>
        <w:tc>
          <w:tcPr>
            <w:tcW w:w="4365" w:type="dxa"/>
          </w:tcPr>
          <w:p w:rsidR="00464BD8" w:rsidRPr="00147D46" w:rsidRDefault="00464BD8" w:rsidP="0005561A">
            <w:pPr>
              <w:pStyle w:val="ac"/>
              <w:jc w:val="both"/>
              <w:rPr>
                <w:rFonts w:ascii="Times New Roman" w:hAnsi="Times New Roman"/>
              </w:rPr>
            </w:pPr>
            <w:r w:rsidRPr="00147D46">
              <w:rPr>
                <w:rFonts w:ascii="Times New Roman" w:hAnsi="Times New Roman"/>
              </w:rPr>
              <w:t>0,25 - 0,27</w:t>
            </w:r>
          </w:p>
        </w:tc>
      </w:tr>
      <w:tr w:rsidR="00464BD8" w:rsidRPr="00E411D7">
        <w:tc>
          <w:tcPr>
            <w:tcW w:w="3685" w:type="dxa"/>
          </w:tcPr>
          <w:p w:rsidR="00464BD8" w:rsidRPr="00147D46" w:rsidRDefault="00464BD8" w:rsidP="0005561A">
            <w:pPr>
              <w:pStyle w:val="ac"/>
              <w:jc w:val="both"/>
              <w:rPr>
                <w:rFonts w:ascii="Times New Roman" w:hAnsi="Times New Roman"/>
              </w:rPr>
            </w:pPr>
            <w:r w:rsidRPr="00147D46">
              <w:rPr>
                <w:rFonts w:ascii="Times New Roman" w:hAnsi="Times New Roman"/>
              </w:rPr>
              <w:t>1500</w:t>
            </w:r>
          </w:p>
        </w:tc>
        <w:tc>
          <w:tcPr>
            <w:tcW w:w="4365" w:type="dxa"/>
          </w:tcPr>
          <w:p w:rsidR="00464BD8" w:rsidRPr="00147D46" w:rsidRDefault="00464BD8" w:rsidP="0005561A">
            <w:pPr>
              <w:pStyle w:val="ac"/>
              <w:jc w:val="both"/>
              <w:rPr>
                <w:rFonts w:ascii="Times New Roman" w:hAnsi="Times New Roman"/>
              </w:rPr>
            </w:pPr>
            <w:r w:rsidRPr="00147D46">
              <w:rPr>
                <w:rFonts w:ascii="Times New Roman" w:hAnsi="Times New Roman"/>
              </w:rPr>
              <w:t>0,21 - 0,23</w:t>
            </w:r>
          </w:p>
        </w:tc>
      </w:tr>
      <w:tr w:rsidR="00464BD8" w:rsidRPr="00E411D7">
        <w:tc>
          <w:tcPr>
            <w:tcW w:w="3685" w:type="dxa"/>
          </w:tcPr>
          <w:p w:rsidR="00464BD8" w:rsidRPr="00147D46" w:rsidRDefault="00464BD8" w:rsidP="0005561A">
            <w:pPr>
              <w:pStyle w:val="ac"/>
              <w:jc w:val="both"/>
              <w:rPr>
                <w:rFonts w:ascii="Times New Roman" w:hAnsi="Times New Roman"/>
              </w:rPr>
            </w:pPr>
            <w:r w:rsidRPr="00147D46">
              <w:rPr>
                <w:rFonts w:ascii="Times New Roman" w:hAnsi="Times New Roman"/>
              </w:rPr>
              <w:t>1200</w:t>
            </w:r>
          </w:p>
        </w:tc>
        <w:tc>
          <w:tcPr>
            <w:tcW w:w="4365" w:type="dxa"/>
          </w:tcPr>
          <w:p w:rsidR="00464BD8" w:rsidRPr="00147D46" w:rsidRDefault="00464BD8" w:rsidP="0005561A">
            <w:pPr>
              <w:pStyle w:val="ac"/>
              <w:jc w:val="both"/>
              <w:rPr>
                <w:rFonts w:ascii="Times New Roman" w:hAnsi="Times New Roman"/>
              </w:rPr>
            </w:pPr>
            <w:r w:rsidRPr="00147D46">
              <w:rPr>
                <w:rFonts w:ascii="Times New Roman" w:hAnsi="Times New Roman"/>
              </w:rPr>
              <w:t>0,17 - 0,20</w:t>
            </w:r>
          </w:p>
        </w:tc>
      </w:tr>
      <w:tr w:rsidR="00464BD8" w:rsidRPr="00E411D7">
        <w:tc>
          <w:tcPr>
            <w:tcW w:w="3685" w:type="dxa"/>
          </w:tcPr>
          <w:p w:rsidR="00464BD8" w:rsidRPr="00147D46" w:rsidRDefault="00464BD8" w:rsidP="0005561A">
            <w:pPr>
              <w:pStyle w:val="ac"/>
              <w:jc w:val="both"/>
              <w:rPr>
                <w:rFonts w:ascii="Times New Roman" w:hAnsi="Times New Roman"/>
              </w:rPr>
            </w:pPr>
            <w:r w:rsidRPr="00147D46">
              <w:rPr>
                <w:rFonts w:ascii="Times New Roman" w:hAnsi="Times New Roman"/>
              </w:rPr>
              <w:t>1000</w:t>
            </w:r>
          </w:p>
        </w:tc>
        <w:tc>
          <w:tcPr>
            <w:tcW w:w="4365" w:type="dxa"/>
          </w:tcPr>
          <w:p w:rsidR="00464BD8" w:rsidRPr="00147D46" w:rsidRDefault="00464BD8" w:rsidP="0005561A">
            <w:pPr>
              <w:pStyle w:val="ac"/>
              <w:jc w:val="both"/>
              <w:rPr>
                <w:rFonts w:ascii="Times New Roman" w:hAnsi="Times New Roman"/>
              </w:rPr>
            </w:pPr>
            <w:r w:rsidRPr="00147D46">
              <w:rPr>
                <w:rFonts w:ascii="Times New Roman" w:hAnsi="Times New Roman"/>
              </w:rPr>
              <w:t>0,15 - 0,17</w:t>
            </w:r>
          </w:p>
        </w:tc>
      </w:tr>
      <w:tr w:rsidR="00464BD8" w:rsidRPr="00E411D7">
        <w:tc>
          <w:tcPr>
            <w:tcW w:w="3685" w:type="dxa"/>
          </w:tcPr>
          <w:p w:rsidR="00464BD8" w:rsidRPr="00147D46" w:rsidRDefault="00464BD8" w:rsidP="0005561A">
            <w:pPr>
              <w:pStyle w:val="ac"/>
              <w:jc w:val="both"/>
              <w:rPr>
                <w:rFonts w:ascii="Times New Roman" w:hAnsi="Times New Roman"/>
              </w:rPr>
            </w:pPr>
            <w:r w:rsidRPr="00147D46">
              <w:rPr>
                <w:rFonts w:ascii="Times New Roman" w:hAnsi="Times New Roman"/>
              </w:rPr>
              <w:t>800</w:t>
            </w:r>
          </w:p>
        </w:tc>
        <w:tc>
          <w:tcPr>
            <w:tcW w:w="4365" w:type="dxa"/>
          </w:tcPr>
          <w:p w:rsidR="00464BD8" w:rsidRPr="00147D46" w:rsidRDefault="00464BD8" w:rsidP="0005561A">
            <w:pPr>
              <w:pStyle w:val="ac"/>
              <w:jc w:val="both"/>
              <w:rPr>
                <w:rFonts w:ascii="Times New Roman" w:hAnsi="Times New Roman"/>
              </w:rPr>
            </w:pPr>
            <w:r w:rsidRPr="00147D46">
              <w:rPr>
                <w:rFonts w:ascii="Times New Roman" w:hAnsi="Times New Roman"/>
              </w:rPr>
              <w:t>0,13 - 0,15</w:t>
            </w:r>
          </w:p>
        </w:tc>
      </w:tr>
      <w:tr w:rsidR="00464BD8" w:rsidRPr="00E411D7">
        <w:tc>
          <w:tcPr>
            <w:tcW w:w="3685" w:type="dxa"/>
          </w:tcPr>
          <w:p w:rsidR="00464BD8" w:rsidRPr="00147D46" w:rsidRDefault="00464BD8" w:rsidP="0005561A">
            <w:pPr>
              <w:pStyle w:val="ac"/>
              <w:jc w:val="both"/>
              <w:rPr>
                <w:rFonts w:ascii="Times New Roman" w:hAnsi="Times New Roman"/>
              </w:rPr>
            </w:pPr>
            <w:r w:rsidRPr="00147D46">
              <w:rPr>
                <w:rFonts w:ascii="Times New Roman" w:hAnsi="Times New Roman"/>
              </w:rPr>
              <w:t>600</w:t>
            </w:r>
          </w:p>
        </w:tc>
        <w:tc>
          <w:tcPr>
            <w:tcW w:w="4365" w:type="dxa"/>
          </w:tcPr>
          <w:p w:rsidR="00464BD8" w:rsidRPr="00147D46" w:rsidRDefault="00464BD8" w:rsidP="0005561A">
            <w:pPr>
              <w:pStyle w:val="ac"/>
              <w:jc w:val="both"/>
              <w:rPr>
                <w:rFonts w:ascii="Times New Roman" w:hAnsi="Times New Roman"/>
              </w:rPr>
            </w:pPr>
            <w:r w:rsidRPr="00147D46">
              <w:rPr>
                <w:rFonts w:ascii="Times New Roman" w:hAnsi="Times New Roman"/>
              </w:rPr>
              <w:t>0,11 - 0,13</w:t>
            </w:r>
          </w:p>
        </w:tc>
      </w:tr>
      <w:tr w:rsidR="00464BD8" w:rsidRPr="00E411D7">
        <w:tc>
          <w:tcPr>
            <w:tcW w:w="3685" w:type="dxa"/>
          </w:tcPr>
          <w:p w:rsidR="00464BD8" w:rsidRPr="00147D46" w:rsidRDefault="00464BD8" w:rsidP="0005561A">
            <w:pPr>
              <w:pStyle w:val="ac"/>
              <w:jc w:val="both"/>
              <w:rPr>
                <w:rFonts w:ascii="Times New Roman" w:hAnsi="Times New Roman"/>
              </w:rPr>
            </w:pPr>
            <w:r w:rsidRPr="00147D46">
              <w:rPr>
                <w:rFonts w:ascii="Times New Roman" w:hAnsi="Times New Roman"/>
              </w:rPr>
              <w:t>400</w:t>
            </w:r>
          </w:p>
        </w:tc>
        <w:tc>
          <w:tcPr>
            <w:tcW w:w="4365" w:type="dxa"/>
          </w:tcPr>
          <w:p w:rsidR="00464BD8" w:rsidRPr="00147D46" w:rsidRDefault="00464BD8" w:rsidP="0005561A">
            <w:pPr>
              <w:pStyle w:val="ac"/>
              <w:jc w:val="both"/>
              <w:rPr>
                <w:rFonts w:ascii="Times New Roman" w:hAnsi="Times New Roman"/>
              </w:rPr>
            </w:pPr>
            <w:r w:rsidRPr="00147D46">
              <w:rPr>
                <w:rFonts w:ascii="Times New Roman" w:hAnsi="Times New Roman"/>
              </w:rPr>
              <w:t>0,08 - 0,11</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bookmarkStart w:id="9" w:name="P280"/>
      <w:bookmarkEnd w:id="9"/>
      <w:r w:rsidRPr="00147D46">
        <w:rPr>
          <w:rFonts w:ascii="Times New Roman" w:hAnsi="Times New Roman"/>
        </w:rPr>
        <w:t>Таблица 6</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4365"/>
      </w:tblGrid>
      <w:tr w:rsidR="00464BD8" w:rsidRPr="00E411D7" w:rsidTr="00D51256">
        <w:trPr>
          <w:tblHeader/>
        </w:trPr>
        <w:tc>
          <w:tcPr>
            <w:tcW w:w="3685" w:type="dxa"/>
          </w:tcPr>
          <w:p w:rsidR="00464BD8" w:rsidRPr="00147D46" w:rsidRDefault="00464BD8" w:rsidP="0005561A">
            <w:pPr>
              <w:pStyle w:val="ac"/>
              <w:jc w:val="both"/>
              <w:rPr>
                <w:rFonts w:ascii="Times New Roman" w:hAnsi="Times New Roman"/>
              </w:rPr>
            </w:pPr>
            <w:r w:rsidRPr="00147D46">
              <w:rPr>
                <w:rFonts w:ascii="Times New Roman" w:hAnsi="Times New Roman"/>
              </w:rPr>
              <w:t>Число этажей</w:t>
            </w:r>
          </w:p>
        </w:tc>
        <w:tc>
          <w:tcPr>
            <w:tcW w:w="4365"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Площадь селитебной территории, </w:t>
            </w:r>
            <w:proofErr w:type="gramStart"/>
            <w:r w:rsidRPr="00147D46">
              <w:rPr>
                <w:rFonts w:ascii="Times New Roman" w:hAnsi="Times New Roman"/>
              </w:rPr>
              <w:t>га</w:t>
            </w:r>
            <w:proofErr w:type="gramEnd"/>
          </w:p>
        </w:tc>
      </w:tr>
      <w:tr w:rsidR="00464BD8" w:rsidRPr="00E411D7">
        <w:tc>
          <w:tcPr>
            <w:tcW w:w="3685" w:type="dxa"/>
          </w:tcPr>
          <w:p w:rsidR="00464BD8" w:rsidRPr="00147D46" w:rsidRDefault="00464BD8" w:rsidP="0005561A">
            <w:pPr>
              <w:pStyle w:val="ac"/>
              <w:jc w:val="both"/>
              <w:rPr>
                <w:rFonts w:ascii="Times New Roman" w:hAnsi="Times New Roman"/>
              </w:rPr>
            </w:pPr>
            <w:r w:rsidRPr="00147D46">
              <w:rPr>
                <w:rFonts w:ascii="Times New Roman" w:hAnsi="Times New Roman"/>
              </w:rPr>
              <w:t>2</w:t>
            </w:r>
          </w:p>
        </w:tc>
        <w:tc>
          <w:tcPr>
            <w:tcW w:w="4365" w:type="dxa"/>
          </w:tcPr>
          <w:p w:rsidR="00464BD8" w:rsidRPr="00147D46" w:rsidRDefault="00464BD8" w:rsidP="0005561A">
            <w:pPr>
              <w:pStyle w:val="ac"/>
              <w:jc w:val="both"/>
              <w:rPr>
                <w:rFonts w:ascii="Times New Roman" w:hAnsi="Times New Roman"/>
              </w:rPr>
            </w:pPr>
            <w:r w:rsidRPr="00147D46">
              <w:rPr>
                <w:rFonts w:ascii="Times New Roman" w:hAnsi="Times New Roman"/>
              </w:rPr>
              <w:t>0,04</w:t>
            </w:r>
          </w:p>
        </w:tc>
      </w:tr>
      <w:tr w:rsidR="00464BD8" w:rsidRPr="00E411D7">
        <w:tc>
          <w:tcPr>
            <w:tcW w:w="3685" w:type="dxa"/>
          </w:tcPr>
          <w:p w:rsidR="00464BD8" w:rsidRPr="00147D46" w:rsidRDefault="00464BD8" w:rsidP="0005561A">
            <w:pPr>
              <w:pStyle w:val="ac"/>
              <w:jc w:val="both"/>
              <w:rPr>
                <w:rFonts w:ascii="Times New Roman" w:hAnsi="Times New Roman"/>
              </w:rPr>
            </w:pPr>
            <w:r w:rsidRPr="00147D46">
              <w:rPr>
                <w:rFonts w:ascii="Times New Roman" w:hAnsi="Times New Roman"/>
              </w:rPr>
              <w:t>3</w:t>
            </w:r>
          </w:p>
        </w:tc>
        <w:tc>
          <w:tcPr>
            <w:tcW w:w="4365" w:type="dxa"/>
          </w:tcPr>
          <w:p w:rsidR="00464BD8" w:rsidRPr="00147D46" w:rsidRDefault="00464BD8" w:rsidP="0005561A">
            <w:pPr>
              <w:pStyle w:val="ac"/>
              <w:jc w:val="both"/>
              <w:rPr>
                <w:rFonts w:ascii="Times New Roman" w:hAnsi="Times New Roman"/>
              </w:rPr>
            </w:pPr>
            <w:r w:rsidRPr="00147D46">
              <w:rPr>
                <w:rFonts w:ascii="Times New Roman" w:hAnsi="Times New Roman"/>
              </w:rPr>
              <w:t>0,03</w:t>
            </w:r>
          </w:p>
        </w:tc>
      </w:tr>
      <w:tr w:rsidR="00464BD8" w:rsidRPr="00E411D7">
        <w:tc>
          <w:tcPr>
            <w:tcW w:w="3685" w:type="dxa"/>
          </w:tcPr>
          <w:p w:rsidR="00464BD8" w:rsidRPr="00147D46" w:rsidRDefault="00464BD8" w:rsidP="0005561A">
            <w:pPr>
              <w:pStyle w:val="ac"/>
              <w:jc w:val="both"/>
              <w:rPr>
                <w:rFonts w:ascii="Times New Roman" w:hAnsi="Times New Roman"/>
              </w:rPr>
            </w:pPr>
            <w:r w:rsidRPr="00147D46">
              <w:rPr>
                <w:rFonts w:ascii="Times New Roman" w:hAnsi="Times New Roman"/>
              </w:rPr>
              <w:t>4</w:t>
            </w:r>
          </w:p>
        </w:tc>
        <w:tc>
          <w:tcPr>
            <w:tcW w:w="4365" w:type="dxa"/>
          </w:tcPr>
          <w:p w:rsidR="00464BD8" w:rsidRPr="00147D46" w:rsidRDefault="00464BD8" w:rsidP="0005561A">
            <w:pPr>
              <w:pStyle w:val="ac"/>
              <w:jc w:val="both"/>
              <w:rPr>
                <w:rFonts w:ascii="Times New Roman" w:hAnsi="Times New Roman"/>
              </w:rPr>
            </w:pPr>
            <w:r w:rsidRPr="00147D46">
              <w:rPr>
                <w:rFonts w:ascii="Times New Roman" w:hAnsi="Times New Roman"/>
              </w:rPr>
              <w:t>0,02</w:t>
            </w:r>
          </w:p>
        </w:tc>
      </w:tr>
      <w:tr w:rsidR="00464BD8" w:rsidRPr="00E411D7">
        <w:tc>
          <w:tcPr>
            <w:tcW w:w="3685" w:type="dxa"/>
          </w:tcPr>
          <w:p w:rsidR="00464BD8" w:rsidRPr="00147D46" w:rsidRDefault="00464BD8" w:rsidP="0005561A">
            <w:pPr>
              <w:pStyle w:val="ac"/>
              <w:jc w:val="both"/>
              <w:rPr>
                <w:rFonts w:ascii="Times New Roman" w:hAnsi="Times New Roman"/>
              </w:rPr>
            </w:pPr>
            <w:r w:rsidRPr="00147D46">
              <w:rPr>
                <w:rFonts w:ascii="Times New Roman" w:hAnsi="Times New Roman"/>
              </w:rPr>
              <w:t>5</w:t>
            </w:r>
          </w:p>
        </w:tc>
        <w:tc>
          <w:tcPr>
            <w:tcW w:w="4365" w:type="dxa"/>
          </w:tcPr>
          <w:p w:rsidR="00464BD8" w:rsidRPr="00147D46" w:rsidRDefault="00464BD8" w:rsidP="0005561A">
            <w:pPr>
              <w:pStyle w:val="ac"/>
              <w:jc w:val="both"/>
              <w:rPr>
                <w:rFonts w:ascii="Times New Roman" w:hAnsi="Times New Roman"/>
              </w:rPr>
            </w:pPr>
          </w:p>
        </w:tc>
      </w:tr>
      <w:tr w:rsidR="00464BD8" w:rsidRPr="00E411D7">
        <w:tc>
          <w:tcPr>
            <w:tcW w:w="3685" w:type="dxa"/>
          </w:tcPr>
          <w:p w:rsidR="00464BD8" w:rsidRPr="00147D46" w:rsidRDefault="00464BD8" w:rsidP="0005561A">
            <w:pPr>
              <w:pStyle w:val="ac"/>
              <w:jc w:val="both"/>
              <w:rPr>
                <w:rFonts w:ascii="Times New Roman" w:hAnsi="Times New Roman"/>
              </w:rPr>
            </w:pPr>
            <w:r w:rsidRPr="00147D46">
              <w:rPr>
                <w:rFonts w:ascii="Times New Roman" w:hAnsi="Times New Roman"/>
              </w:rPr>
              <w:t>Более 9</w:t>
            </w:r>
          </w:p>
        </w:tc>
        <w:tc>
          <w:tcPr>
            <w:tcW w:w="4365" w:type="dxa"/>
          </w:tcPr>
          <w:p w:rsidR="00464BD8" w:rsidRPr="00147D46" w:rsidRDefault="00464BD8" w:rsidP="0005561A">
            <w:pPr>
              <w:pStyle w:val="ac"/>
              <w:jc w:val="both"/>
              <w:rPr>
                <w:rFonts w:ascii="Times New Roman" w:hAnsi="Times New Roman"/>
              </w:rPr>
            </w:pP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Примечания:</w:t>
      </w:r>
    </w:p>
    <w:p w:rsidR="00464BD8" w:rsidRPr="00147D46" w:rsidRDefault="00464BD8" w:rsidP="0005561A">
      <w:pPr>
        <w:pStyle w:val="ac"/>
        <w:jc w:val="both"/>
        <w:rPr>
          <w:rFonts w:ascii="Times New Roman" w:hAnsi="Times New Roman"/>
        </w:rPr>
      </w:pPr>
      <w:r w:rsidRPr="00147D46">
        <w:rPr>
          <w:rFonts w:ascii="Times New Roman" w:hAnsi="Times New Roman"/>
        </w:rPr>
        <w:t>1. Нижний предел площади селитебной территории для индивидуальных жилых домов, домов усадебного типа принимается для сельских населенных пунктов типа I, II, верхний - для типа III, IV, V.</w:t>
      </w:r>
    </w:p>
    <w:p w:rsidR="00464BD8" w:rsidRPr="00147D46" w:rsidRDefault="00464BD8" w:rsidP="0005561A">
      <w:pPr>
        <w:pStyle w:val="ac"/>
        <w:jc w:val="both"/>
        <w:rPr>
          <w:rFonts w:ascii="Times New Roman" w:hAnsi="Times New Roman"/>
        </w:rPr>
      </w:pPr>
      <w:r w:rsidRPr="00147D46">
        <w:rPr>
          <w:rFonts w:ascii="Times New Roman" w:hAnsi="Times New Roman"/>
        </w:rPr>
        <w:t>2. При необходимости организации обособленных хозяйственных проездов площадь селитебной территории увеличивается на 10%.</w:t>
      </w:r>
    </w:p>
    <w:p w:rsidR="00464BD8" w:rsidRPr="00147D46" w:rsidRDefault="00464BD8" w:rsidP="0005561A">
      <w:pPr>
        <w:pStyle w:val="ac"/>
        <w:jc w:val="both"/>
        <w:rPr>
          <w:rFonts w:ascii="Times New Roman" w:hAnsi="Times New Roman"/>
        </w:rPr>
      </w:pPr>
      <w:r w:rsidRPr="00147D46">
        <w:rPr>
          <w:rFonts w:ascii="Times New Roman" w:hAnsi="Times New Roman"/>
        </w:rPr>
        <w:t>3. При подсчете площади селитебной территории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w:t>
      </w:r>
      <w:r w:rsidR="00915857">
        <w:rPr>
          <w:rFonts w:ascii="Times New Roman" w:hAnsi="Times New Roman"/>
        </w:rPr>
        <w:t>0</w:t>
      </w:r>
      <w:r w:rsidRPr="00147D46">
        <w:rPr>
          <w:rFonts w:ascii="Times New Roman" w:hAnsi="Times New Roman"/>
        </w:rPr>
        <w:t xml:space="preserve">. Рекомендуется следующее распределение нового жилищного строительства по типам застройки и этажности в сельских поселениях - по </w:t>
      </w:r>
      <w:hyperlink w:anchor="P325" w:history="1">
        <w:r w:rsidRPr="00147D46">
          <w:rPr>
            <w:rFonts w:ascii="Times New Roman" w:hAnsi="Times New Roman"/>
            <w:color w:val="0000FF"/>
          </w:rPr>
          <w:t xml:space="preserve">таблице </w:t>
        </w:r>
      </w:hyperlink>
      <w:r w:rsidR="00536759">
        <w:t>7</w:t>
      </w:r>
      <w:r w:rsidRPr="00147D46">
        <w:rPr>
          <w:rFonts w:ascii="Times New Roman" w:hAnsi="Times New Roman"/>
        </w:rPr>
        <w:t>.</w:t>
      </w:r>
    </w:p>
    <w:p w:rsidR="00464BD8" w:rsidRPr="00147D46" w:rsidRDefault="00536759" w:rsidP="0005561A">
      <w:pPr>
        <w:pStyle w:val="ac"/>
        <w:jc w:val="both"/>
        <w:rPr>
          <w:rFonts w:ascii="Times New Roman" w:hAnsi="Times New Roman"/>
        </w:rPr>
      </w:pPr>
      <w:bookmarkStart w:id="10" w:name="P325"/>
      <w:bookmarkEnd w:id="10"/>
      <w:r>
        <w:rPr>
          <w:rFonts w:ascii="Times New Roman" w:hAnsi="Times New Roman"/>
        </w:rPr>
        <w:t>Таблица 7</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2154"/>
        <w:gridCol w:w="1474"/>
        <w:gridCol w:w="964"/>
        <w:gridCol w:w="964"/>
        <w:gridCol w:w="964"/>
        <w:gridCol w:w="964"/>
      </w:tblGrid>
      <w:tr w:rsidR="00464BD8" w:rsidRPr="00E411D7">
        <w:tc>
          <w:tcPr>
            <w:tcW w:w="3685" w:type="dxa"/>
            <w:gridSpan w:val="2"/>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Тип застройки</w:t>
            </w:r>
          </w:p>
        </w:tc>
        <w:tc>
          <w:tcPr>
            <w:tcW w:w="1474"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Этажность</w:t>
            </w:r>
          </w:p>
        </w:tc>
        <w:tc>
          <w:tcPr>
            <w:tcW w:w="3856" w:type="dxa"/>
            <w:gridSpan w:val="4"/>
          </w:tcPr>
          <w:p w:rsidR="00464BD8" w:rsidRPr="00147D46" w:rsidRDefault="00464BD8" w:rsidP="0005561A">
            <w:pPr>
              <w:pStyle w:val="ac"/>
              <w:jc w:val="both"/>
              <w:rPr>
                <w:rFonts w:ascii="Times New Roman" w:hAnsi="Times New Roman"/>
              </w:rPr>
            </w:pPr>
            <w:r w:rsidRPr="00147D46">
              <w:rPr>
                <w:rFonts w:ascii="Times New Roman" w:hAnsi="Times New Roman"/>
              </w:rPr>
              <w:t>Процент от площади территории новой жилой застройки по зонам</w:t>
            </w:r>
          </w:p>
        </w:tc>
      </w:tr>
      <w:tr w:rsidR="00464BD8" w:rsidRPr="00E411D7">
        <w:tc>
          <w:tcPr>
            <w:tcW w:w="3685" w:type="dxa"/>
            <w:gridSpan w:val="2"/>
            <w:vMerge/>
          </w:tcPr>
          <w:p w:rsidR="00464BD8" w:rsidRPr="00E411D7" w:rsidRDefault="00464BD8" w:rsidP="0005561A">
            <w:pPr>
              <w:pStyle w:val="ac"/>
              <w:jc w:val="both"/>
              <w:rPr>
                <w:rFonts w:ascii="Times New Roman" w:hAnsi="Times New Roman"/>
              </w:rPr>
            </w:pPr>
          </w:p>
        </w:tc>
        <w:tc>
          <w:tcPr>
            <w:tcW w:w="1474" w:type="dxa"/>
            <w:vMerge/>
          </w:tcPr>
          <w:p w:rsidR="00464BD8" w:rsidRPr="00E411D7" w:rsidRDefault="00464BD8" w:rsidP="0005561A">
            <w:pPr>
              <w:pStyle w:val="ac"/>
              <w:jc w:val="both"/>
              <w:rPr>
                <w:rFonts w:ascii="Times New Roman" w:hAnsi="Times New Roman"/>
              </w:rPr>
            </w:pP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зона</w:t>
            </w:r>
            <w:proofErr w:type="gramStart"/>
            <w:r w:rsidRPr="00147D46">
              <w:rPr>
                <w:rFonts w:ascii="Times New Roman" w:hAnsi="Times New Roman"/>
              </w:rPr>
              <w:t xml:space="preserve"> А</w:t>
            </w:r>
            <w:proofErr w:type="gramEnd"/>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зона</w:t>
            </w:r>
            <w:proofErr w:type="gramStart"/>
            <w:r w:rsidRPr="00147D46">
              <w:rPr>
                <w:rFonts w:ascii="Times New Roman" w:hAnsi="Times New Roman"/>
              </w:rPr>
              <w:t xml:space="preserve"> Б</w:t>
            </w:r>
            <w:proofErr w:type="gramEnd"/>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зона</w:t>
            </w:r>
            <w:proofErr w:type="gramStart"/>
            <w:r w:rsidRPr="00147D46">
              <w:rPr>
                <w:rFonts w:ascii="Times New Roman" w:hAnsi="Times New Roman"/>
              </w:rPr>
              <w:t xml:space="preserve"> В</w:t>
            </w:r>
            <w:proofErr w:type="gramEnd"/>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зона Г</w:t>
            </w:r>
          </w:p>
        </w:tc>
      </w:tr>
      <w:tr w:rsidR="00464BD8" w:rsidRPr="00E411D7">
        <w:tc>
          <w:tcPr>
            <w:tcW w:w="1531"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Малоэтажная</w:t>
            </w:r>
          </w:p>
        </w:tc>
        <w:tc>
          <w:tcPr>
            <w:tcW w:w="2154" w:type="dxa"/>
          </w:tcPr>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индивидуальная</w:t>
            </w:r>
            <w:proofErr w:type="gramEnd"/>
            <w:r w:rsidRPr="00147D46">
              <w:rPr>
                <w:rFonts w:ascii="Times New Roman" w:hAnsi="Times New Roman"/>
              </w:rPr>
              <w:t xml:space="preserve"> усадебная (одноквартирные жилые дома)</w:t>
            </w:r>
          </w:p>
        </w:tc>
        <w:tc>
          <w:tcPr>
            <w:tcW w:w="1474"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до 3 включительно</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90</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100</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100</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70</w:t>
            </w:r>
          </w:p>
        </w:tc>
      </w:tr>
      <w:tr w:rsidR="00464BD8" w:rsidRPr="00E411D7">
        <w:tc>
          <w:tcPr>
            <w:tcW w:w="1531" w:type="dxa"/>
            <w:vMerge/>
          </w:tcPr>
          <w:p w:rsidR="00464BD8" w:rsidRPr="00E411D7" w:rsidRDefault="00464BD8" w:rsidP="0005561A">
            <w:pPr>
              <w:pStyle w:val="ac"/>
              <w:jc w:val="both"/>
              <w:rPr>
                <w:rFonts w:ascii="Times New Roman" w:hAnsi="Times New Roman"/>
              </w:rPr>
            </w:pPr>
          </w:p>
        </w:tc>
        <w:tc>
          <w:tcPr>
            <w:tcW w:w="2154" w:type="dxa"/>
          </w:tcPr>
          <w:p w:rsidR="00464BD8" w:rsidRPr="00147D46" w:rsidRDefault="00464BD8" w:rsidP="0005561A">
            <w:pPr>
              <w:pStyle w:val="ac"/>
              <w:jc w:val="both"/>
              <w:rPr>
                <w:rFonts w:ascii="Times New Roman" w:hAnsi="Times New Roman"/>
              </w:rPr>
            </w:pPr>
            <w:r w:rsidRPr="00147D46">
              <w:rPr>
                <w:rFonts w:ascii="Times New Roman" w:hAnsi="Times New Roman"/>
              </w:rPr>
              <w:t>многоквартирная</w:t>
            </w:r>
          </w:p>
        </w:tc>
        <w:tc>
          <w:tcPr>
            <w:tcW w:w="1474" w:type="dxa"/>
            <w:vMerge/>
          </w:tcPr>
          <w:p w:rsidR="00464BD8" w:rsidRPr="00E411D7" w:rsidRDefault="00464BD8" w:rsidP="0005561A">
            <w:pPr>
              <w:pStyle w:val="ac"/>
              <w:jc w:val="both"/>
              <w:rPr>
                <w:rFonts w:ascii="Times New Roman" w:hAnsi="Times New Roman"/>
              </w:rPr>
            </w:pP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3685" w:type="dxa"/>
            <w:gridSpan w:val="2"/>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Среднеэтажная</w:t>
            </w:r>
            <w:proofErr w:type="spellEnd"/>
          </w:p>
        </w:tc>
        <w:tc>
          <w:tcPr>
            <w:tcW w:w="1474" w:type="dxa"/>
          </w:tcPr>
          <w:p w:rsidR="00464BD8" w:rsidRPr="00147D46" w:rsidRDefault="00464BD8" w:rsidP="0005561A">
            <w:pPr>
              <w:pStyle w:val="ac"/>
              <w:jc w:val="both"/>
              <w:rPr>
                <w:rFonts w:ascii="Times New Roman" w:hAnsi="Times New Roman"/>
              </w:rPr>
            </w:pPr>
            <w:r w:rsidRPr="00147D46">
              <w:rPr>
                <w:rFonts w:ascii="Times New Roman" w:hAnsi="Times New Roman"/>
              </w:rPr>
              <w:t>4 - 5 этажей</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531" w:type="dxa"/>
          </w:tcPr>
          <w:p w:rsidR="00464BD8" w:rsidRPr="00147D46" w:rsidRDefault="00464BD8" w:rsidP="0005561A">
            <w:pPr>
              <w:pStyle w:val="ac"/>
              <w:jc w:val="both"/>
              <w:rPr>
                <w:rFonts w:ascii="Times New Roman" w:hAnsi="Times New Roman"/>
              </w:rPr>
            </w:pPr>
            <w:r w:rsidRPr="00147D46">
              <w:rPr>
                <w:rFonts w:ascii="Times New Roman" w:hAnsi="Times New Roman"/>
              </w:rPr>
              <w:t>Многоэтажная застройка</w:t>
            </w:r>
          </w:p>
        </w:tc>
        <w:tc>
          <w:tcPr>
            <w:tcW w:w="2154" w:type="dxa"/>
          </w:tcPr>
          <w:p w:rsidR="00464BD8" w:rsidRPr="00147D46" w:rsidRDefault="00464BD8" w:rsidP="0005561A">
            <w:pPr>
              <w:pStyle w:val="ac"/>
              <w:jc w:val="both"/>
              <w:rPr>
                <w:rFonts w:ascii="Times New Roman" w:hAnsi="Times New Roman"/>
              </w:rPr>
            </w:pPr>
            <w:r w:rsidRPr="00147D46">
              <w:rPr>
                <w:rFonts w:ascii="Times New Roman" w:hAnsi="Times New Roman"/>
              </w:rPr>
              <w:t>многоквартирная</w:t>
            </w:r>
          </w:p>
        </w:tc>
        <w:tc>
          <w:tcPr>
            <w:tcW w:w="1474" w:type="dxa"/>
          </w:tcPr>
          <w:p w:rsidR="00464BD8" w:rsidRPr="00147D46" w:rsidRDefault="00464BD8" w:rsidP="0005561A">
            <w:pPr>
              <w:pStyle w:val="ac"/>
              <w:jc w:val="both"/>
              <w:rPr>
                <w:rFonts w:ascii="Times New Roman" w:hAnsi="Times New Roman"/>
              </w:rPr>
            </w:pPr>
            <w:r w:rsidRPr="00147D46">
              <w:rPr>
                <w:rFonts w:ascii="Times New Roman" w:hAnsi="Times New Roman"/>
              </w:rPr>
              <w:t>более 5</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531" w:type="dxa"/>
          </w:tcPr>
          <w:p w:rsidR="00464BD8" w:rsidRPr="00147D46" w:rsidRDefault="00464BD8" w:rsidP="0005561A">
            <w:pPr>
              <w:pStyle w:val="ac"/>
              <w:jc w:val="both"/>
              <w:rPr>
                <w:rFonts w:ascii="Times New Roman" w:hAnsi="Times New Roman"/>
              </w:rPr>
            </w:pPr>
            <w:r w:rsidRPr="00147D46">
              <w:rPr>
                <w:rFonts w:ascii="Times New Roman" w:hAnsi="Times New Roman"/>
              </w:rPr>
              <w:t>Всего</w:t>
            </w:r>
          </w:p>
        </w:tc>
        <w:tc>
          <w:tcPr>
            <w:tcW w:w="3628" w:type="dxa"/>
            <w:gridSpan w:val="2"/>
          </w:tcPr>
          <w:p w:rsidR="00464BD8" w:rsidRPr="00147D46" w:rsidRDefault="00464BD8" w:rsidP="0005561A">
            <w:pPr>
              <w:pStyle w:val="ac"/>
              <w:jc w:val="both"/>
              <w:rPr>
                <w:rFonts w:ascii="Times New Roman" w:hAnsi="Times New Roman"/>
              </w:rPr>
            </w:pP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100</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100</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100</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100</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w:t>
      </w:r>
      <w:r w:rsidR="00915857">
        <w:rPr>
          <w:rFonts w:ascii="Times New Roman" w:hAnsi="Times New Roman"/>
        </w:rPr>
        <w:t>1</w:t>
      </w:r>
      <w:r w:rsidRPr="00147D46">
        <w:rPr>
          <w:rFonts w:ascii="Times New Roman" w:hAnsi="Times New Roman"/>
        </w:rPr>
        <w:t xml:space="preserve">. В целях создания благоприятных условий жизнедеятельности человека (в том числе обеспечения объектами социального и коммунально-бытового назначения, доступности таких объектов для населения, в том числе </w:t>
      </w:r>
      <w:proofErr w:type="spellStart"/>
      <w:r w:rsidRPr="00147D46">
        <w:rPr>
          <w:rFonts w:ascii="Times New Roman" w:hAnsi="Times New Roman"/>
        </w:rPr>
        <w:t>маломобильных</w:t>
      </w:r>
      <w:proofErr w:type="spellEnd"/>
      <w:r w:rsidRPr="00147D46">
        <w:rPr>
          <w:rFonts w:ascii="Times New Roman" w:hAnsi="Times New Roman"/>
        </w:rPr>
        <w:t xml:space="preserve"> групп (включая инвалидов), объектами инженерной инфраструктуры, благоустройства территории) при выполнении проекта планировки на земельный участок, занимающий часть территории квартала (микрорайона) или жилого района необходимо обеспечивать:</w:t>
      </w:r>
    </w:p>
    <w:p w:rsidR="00464BD8" w:rsidRPr="00147D46" w:rsidRDefault="00464BD8" w:rsidP="0005561A">
      <w:pPr>
        <w:pStyle w:val="ac"/>
        <w:jc w:val="both"/>
        <w:rPr>
          <w:rFonts w:ascii="Times New Roman" w:hAnsi="Times New Roman"/>
        </w:rPr>
      </w:pPr>
      <w:r w:rsidRPr="00147D46">
        <w:rPr>
          <w:rFonts w:ascii="Times New Roman" w:hAnsi="Times New Roman"/>
        </w:rPr>
        <w:t>совместимость планируемых к размещению объектов с окружающей застройкой в части соблюдения санитарно-гигиенических и противопожарных норм;</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совместимость планируемых к размещению объектов с требуемым уровнем социального, культурного и бытового обслуживания, а также инженерно-технического обеспечения населения, </w:t>
      </w:r>
      <w:proofErr w:type="gramStart"/>
      <w:r w:rsidRPr="00147D46">
        <w:rPr>
          <w:rFonts w:ascii="Times New Roman" w:hAnsi="Times New Roman"/>
        </w:rPr>
        <w:t>определенными</w:t>
      </w:r>
      <w:proofErr w:type="gramEnd"/>
      <w:r w:rsidRPr="00147D46">
        <w:rPr>
          <w:rFonts w:ascii="Times New Roman" w:hAnsi="Times New Roman"/>
        </w:rPr>
        <w:t xml:space="preserve"> для квартала (микрорайона) или жилого района в целом.</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915857">
        <w:rPr>
          <w:rFonts w:ascii="Times New Roman" w:hAnsi="Times New Roman"/>
        </w:rPr>
        <w:t>2</w:t>
      </w:r>
      <w:r w:rsidRPr="00147D46">
        <w:rPr>
          <w:rFonts w:ascii="Times New Roman" w:hAnsi="Times New Roman"/>
        </w:rPr>
        <w:t>. Расчет обеспеченности объектами социально-бытового обслуживания проектируемого земельного участка, занимающего часть территории квартала или микрорайона, выполняется только на основе расчетных показателей обеспечения объектами социально-бытового обслуживания, выполненных для квартала, микрорайона, жилого района, в границах которого размещается планируемый земельный участок.</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915857">
        <w:rPr>
          <w:rFonts w:ascii="Times New Roman" w:hAnsi="Times New Roman"/>
        </w:rPr>
        <w:t>3</w:t>
      </w:r>
      <w:r w:rsidRPr="00147D46">
        <w:rPr>
          <w:rFonts w:ascii="Times New Roman" w:hAnsi="Times New Roman"/>
        </w:rPr>
        <w:t>. Соблюдение в проекте планировки территории санитарно-гигиенических и противопожарных норм и обеспечение требуемого уровня социального, культурного и бытового обслуживания, инженерно-технического решения рекомендуется подтвердить заключением экспертизы.</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915857">
        <w:rPr>
          <w:rFonts w:ascii="Times New Roman" w:hAnsi="Times New Roman"/>
        </w:rPr>
        <w:t>4</w:t>
      </w:r>
      <w:r w:rsidRPr="00147D46">
        <w:rPr>
          <w:rFonts w:ascii="Times New Roman" w:hAnsi="Times New Roman"/>
        </w:rPr>
        <w:t>. При планируемом размещении и строительстве объектов капитального строительства, реконструкции объектов капитального строительства в существующей застройке, застройка территории осуществляется только в соответствии с утвержденной документацией по планировке территории.</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bookmarkStart w:id="11" w:name="P373"/>
      <w:bookmarkEnd w:id="11"/>
      <w:r w:rsidRPr="00147D46">
        <w:rPr>
          <w:rFonts w:ascii="Times New Roman" w:hAnsi="Times New Roman"/>
        </w:rPr>
        <w:t>6. Жилые зоны</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 xml:space="preserve">Общие требования к территории </w:t>
      </w:r>
    </w:p>
    <w:p w:rsidR="00464BD8" w:rsidRPr="00147D46" w:rsidRDefault="00EC3143" w:rsidP="0005561A">
      <w:pPr>
        <w:pStyle w:val="ac"/>
        <w:jc w:val="both"/>
        <w:rPr>
          <w:rFonts w:ascii="Times New Roman" w:hAnsi="Times New Roman"/>
        </w:rPr>
      </w:pPr>
      <w:r>
        <w:rPr>
          <w:rFonts w:ascii="Times New Roman" w:hAnsi="Times New Roman"/>
        </w:rPr>
        <w:t>МО</w:t>
      </w:r>
      <w:r w:rsidR="00BF391D" w:rsidRPr="00BF391D">
        <w:rPr>
          <w:rFonts w:ascii="Times New Roman" w:hAnsi="Times New Roman"/>
        </w:rPr>
        <w:t xml:space="preserve"> </w:t>
      </w:r>
      <w:r>
        <w:rPr>
          <w:rFonts w:ascii="Times New Roman" w:hAnsi="Times New Roman"/>
        </w:rPr>
        <w:t>Шебалинское</w:t>
      </w:r>
      <w:r w:rsidR="00C70418">
        <w:rPr>
          <w:rFonts w:ascii="Times New Roman" w:hAnsi="Times New Roman"/>
        </w:rPr>
        <w:t xml:space="preserve"> сельско</w:t>
      </w:r>
      <w:r>
        <w:rPr>
          <w:rFonts w:ascii="Times New Roman" w:hAnsi="Times New Roman"/>
        </w:rPr>
        <w:t>е</w:t>
      </w:r>
      <w:r w:rsidR="00C70418">
        <w:rPr>
          <w:rFonts w:ascii="Times New Roman" w:hAnsi="Times New Roman"/>
        </w:rPr>
        <w:t xml:space="preserve"> поселени</w:t>
      </w:r>
      <w:r>
        <w:rPr>
          <w:rFonts w:ascii="Times New Roman" w:hAnsi="Times New Roman"/>
        </w:rPr>
        <w:t>е</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w:t>
      </w:r>
      <w:r w:rsidR="00915857">
        <w:rPr>
          <w:rFonts w:ascii="Times New Roman" w:hAnsi="Times New Roman"/>
        </w:rPr>
        <w:t>5</w:t>
      </w:r>
      <w:r w:rsidRPr="00147D46">
        <w:rPr>
          <w:rFonts w:ascii="Times New Roman" w:hAnsi="Times New Roman"/>
        </w:rPr>
        <w:t>.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464BD8" w:rsidRPr="00147D46" w:rsidRDefault="00464BD8" w:rsidP="0005561A">
      <w:pPr>
        <w:pStyle w:val="ac"/>
        <w:jc w:val="both"/>
        <w:rPr>
          <w:rFonts w:ascii="Times New Roman" w:hAnsi="Times New Roman"/>
        </w:rPr>
      </w:pPr>
      <w:r w:rsidRPr="00147D46">
        <w:rPr>
          <w:rFonts w:ascii="Times New Roman" w:hAnsi="Times New Roman"/>
        </w:rPr>
        <w:t>Жилые зоны должны располагаться в границах населенных пунктов.</w:t>
      </w:r>
    </w:p>
    <w:p w:rsidR="00464BD8" w:rsidRPr="00147D46" w:rsidRDefault="00464BD8" w:rsidP="0005561A">
      <w:pPr>
        <w:pStyle w:val="ac"/>
        <w:jc w:val="both"/>
        <w:rPr>
          <w:rFonts w:ascii="Times New Roman" w:hAnsi="Times New Roman"/>
        </w:rPr>
      </w:pPr>
      <w:r w:rsidRPr="00147D46">
        <w:rPr>
          <w:rFonts w:ascii="Times New Roman" w:hAnsi="Times New Roman"/>
        </w:rPr>
        <w:t>Жилые здания должны располагаться в жилой зоне в соответствии с генеральным планом территории, функциональным зонированием территории населенного пункта.</w:t>
      </w:r>
    </w:p>
    <w:p w:rsidR="00464BD8" w:rsidRPr="00147D46" w:rsidRDefault="00915857" w:rsidP="0005561A">
      <w:pPr>
        <w:pStyle w:val="ac"/>
        <w:jc w:val="both"/>
        <w:rPr>
          <w:rFonts w:ascii="Times New Roman" w:hAnsi="Times New Roman"/>
        </w:rPr>
      </w:pPr>
      <w:bookmarkStart w:id="12" w:name="P381"/>
      <w:bookmarkEnd w:id="12"/>
      <w:r>
        <w:rPr>
          <w:rFonts w:ascii="Times New Roman" w:hAnsi="Times New Roman"/>
        </w:rPr>
        <w:t>36</w:t>
      </w:r>
      <w:r w:rsidR="00464BD8" w:rsidRPr="00147D46">
        <w:rPr>
          <w:rFonts w:ascii="Times New Roman" w:hAnsi="Times New Roman"/>
        </w:rPr>
        <w:t>. В составе жилых зон рекомендуется использовать следующие типы застройки:</w:t>
      </w:r>
    </w:p>
    <w:p w:rsidR="00464BD8" w:rsidRPr="00147D46" w:rsidRDefault="00464BD8" w:rsidP="0005561A">
      <w:pPr>
        <w:pStyle w:val="ac"/>
        <w:jc w:val="both"/>
        <w:rPr>
          <w:rFonts w:ascii="Times New Roman" w:hAnsi="Times New Roman"/>
        </w:rPr>
      </w:pPr>
      <w:r w:rsidRPr="00147D46">
        <w:rPr>
          <w:rFonts w:ascii="Times New Roman" w:hAnsi="Times New Roman"/>
        </w:rPr>
        <w:t>малоэтажная жилая застройка - индивидуальная усадебная застройка одноквартирными жилыми домами высотой до трех этажей; застройка блокированными жилыми домами высотой до трех этажей; застройка многоквартирными жилыми домами высотой до трех этажей;</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среднеэтажная</w:t>
      </w:r>
      <w:proofErr w:type="spellEnd"/>
      <w:r w:rsidRPr="00147D46">
        <w:rPr>
          <w:rFonts w:ascii="Times New Roman" w:hAnsi="Times New Roman"/>
        </w:rPr>
        <w:t xml:space="preserve"> жилая застройка - застройка многоквартирными жилыми домами высотой четырех, пяти этажей;</w:t>
      </w:r>
    </w:p>
    <w:p w:rsidR="00464BD8" w:rsidRPr="00147D46" w:rsidRDefault="00464BD8" w:rsidP="0005561A">
      <w:pPr>
        <w:pStyle w:val="ac"/>
        <w:jc w:val="both"/>
        <w:rPr>
          <w:rFonts w:ascii="Times New Roman" w:hAnsi="Times New Roman"/>
        </w:rPr>
      </w:pPr>
      <w:r w:rsidRPr="00147D46">
        <w:rPr>
          <w:rFonts w:ascii="Times New Roman" w:hAnsi="Times New Roman"/>
        </w:rPr>
        <w:t>многоэтажная жилая застройка - застройка многоквартирными домами высотой более пяти этажей.</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915857">
        <w:rPr>
          <w:rFonts w:ascii="Times New Roman" w:hAnsi="Times New Roman"/>
        </w:rPr>
        <w:t>7</w:t>
      </w:r>
      <w:r w:rsidRPr="00147D46">
        <w:rPr>
          <w:rFonts w:ascii="Times New Roman" w:hAnsi="Times New Roman"/>
        </w:rPr>
        <w:t>. 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основного общего и среднего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464BD8" w:rsidRPr="00147D46" w:rsidRDefault="00915857" w:rsidP="0005561A">
      <w:pPr>
        <w:pStyle w:val="ac"/>
        <w:jc w:val="both"/>
        <w:rPr>
          <w:rFonts w:ascii="Times New Roman" w:hAnsi="Times New Roman"/>
        </w:rPr>
      </w:pPr>
      <w:bookmarkStart w:id="13" w:name="P386"/>
      <w:bookmarkEnd w:id="13"/>
      <w:r>
        <w:rPr>
          <w:rFonts w:ascii="Times New Roman" w:hAnsi="Times New Roman"/>
        </w:rPr>
        <w:t>38</w:t>
      </w:r>
      <w:r w:rsidR="00464BD8" w:rsidRPr="00147D46">
        <w:rPr>
          <w:rFonts w:ascii="Times New Roman" w:hAnsi="Times New Roman"/>
        </w:rPr>
        <w:t xml:space="preserve">. Для определения размеров территорий жилых зон допускается применять укрупненные показатели в расчете на 1000 чел., приведенные в таблице </w:t>
      </w:r>
      <w:r w:rsidR="00536759">
        <w:rPr>
          <w:rFonts w:ascii="Times New Roman" w:hAnsi="Times New Roman"/>
        </w:rPr>
        <w:t>8</w:t>
      </w:r>
      <w:r w:rsidR="00464BD8"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Таблица </w:t>
      </w:r>
      <w:r w:rsidR="00536759">
        <w:rPr>
          <w:rFonts w:ascii="Times New Roman" w:hAnsi="Times New Roman"/>
        </w:rPr>
        <w:t>8</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2098"/>
        <w:gridCol w:w="1399"/>
        <w:gridCol w:w="1399"/>
      </w:tblGrid>
      <w:tr w:rsidR="00464BD8" w:rsidRPr="00E411D7" w:rsidTr="00D51256">
        <w:trPr>
          <w:tblHeader/>
        </w:trPr>
        <w:tc>
          <w:tcPr>
            <w:tcW w:w="4139"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Наименование типа застройки</w:t>
            </w:r>
          </w:p>
        </w:tc>
        <w:tc>
          <w:tcPr>
            <w:tcW w:w="2098"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Укрупненные показатели площади жилых зон, </w:t>
            </w:r>
            <w:proofErr w:type="gramStart"/>
            <w:r w:rsidRPr="00147D46">
              <w:rPr>
                <w:rFonts w:ascii="Times New Roman" w:hAnsi="Times New Roman"/>
              </w:rPr>
              <w:t>га</w:t>
            </w:r>
            <w:proofErr w:type="gramEnd"/>
            <w:r w:rsidRPr="00147D46">
              <w:rPr>
                <w:rFonts w:ascii="Times New Roman" w:hAnsi="Times New Roman"/>
              </w:rPr>
              <w:t xml:space="preserve"> на 1000 чел.</w:t>
            </w:r>
          </w:p>
        </w:tc>
        <w:tc>
          <w:tcPr>
            <w:tcW w:w="2798" w:type="dxa"/>
            <w:gridSpan w:val="2"/>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Показатели на расчетные периоды, </w:t>
            </w:r>
            <w:proofErr w:type="gramStart"/>
            <w:r w:rsidRPr="00147D46">
              <w:rPr>
                <w:rFonts w:ascii="Times New Roman" w:hAnsi="Times New Roman"/>
              </w:rPr>
              <w:t>га</w:t>
            </w:r>
            <w:proofErr w:type="gramEnd"/>
            <w:r w:rsidRPr="00147D46">
              <w:rPr>
                <w:rFonts w:ascii="Times New Roman" w:hAnsi="Times New Roman"/>
              </w:rPr>
              <w:t xml:space="preserve"> на 1000 чел.</w:t>
            </w:r>
          </w:p>
        </w:tc>
      </w:tr>
      <w:tr w:rsidR="00464BD8" w:rsidRPr="00E411D7" w:rsidTr="00D51256">
        <w:trPr>
          <w:tblHeader/>
        </w:trPr>
        <w:tc>
          <w:tcPr>
            <w:tcW w:w="4139" w:type="dxa"/>
            <w:vMerge/>
          </w:tcPr>
          <w:p w:rsidR="00464BD8" w:rsidRPr="00E411D7" w:rsidRDefault="00464BD8" w:rsidP="0005561A">
            <w:pPr>
              <w:pStyle w:val="ac"/>
              <w:jc w:val="both"/>
              <w:rPr>
                <w:rFonts w:ascii="Times New Roman" w:hAnsi="Times New Roman"/>
              </w:rPr>
            </w:pPr>
          </w:p>
        </w:tc>
        <w:tc>
          <w:tcPr>
            <w:tcW w:w="2098" w:type="dxa"/>
          </w:tcPr>
          <w:p w:rsidR="00464BD8" w:rsidRPr="00147D46" w:rsidRDefault="00464BD8" w:rsidP="0005561A">
            <w:pPr>
              <w:pStyle w:val="ac"/>
              <w:jc w:val="both"/>
              <w:rPr>
                <w:rFonts w:ascii="Times New Roman" w:hAnsi="Times New Roman"/>
              </w:rPr>
            </w:pPr>
            <w:r w:rsidRPr="00147D46">
              <w:rPr>
                <w:rFonts w:ascii="Times New Roman" w:hAnsi="Times New Roman"/>
              </w:rPr>
              <w:t>2012 г.</w:t>
            </w:r>
          </w:p>
        </w:tc>
        <w:tc>
          <w:tcPr>
            <w:tcW w:w="1399" w:type="dxa"/>
          </w:tcPr>
          <w:p w:rsidR="00464BD8" w:rsidRPr="00147D46" w:rsidRDefault="00464BD8" w:rsidP="0005561A">
            <w:pPr>
              <w:pStyle w:val="ac"/>
              <w:jc w:val="both"/>
              <w:rPr>
                <w:rFonts w:ascii="Times New Roman" w:hAnsi="Times New Roman"/>
              </w:rPr>
            </w:pPr>
            <w:r w:rsidRPr="00147D46">
              <w:rPr>
                <w:rFonts w:ascii="Times New Roman" w:hAnsi="Times New Roman"/>
              </w:rPr>
              <w:t>2015 г.</w:t>
            </w:r>
          </w:p>
        </w:tc>
        <w:tc>
          <w:tcPr>
            <w:tcW w:w="1399" w:type="dxa"/>
          </w:tcPr>
          <w:p w:rsidR="00464BD8" w:rsidRPr="00147D46" w:rsidRDefault="00464BD8" w:rsidP="0005561A">
            <w:pPr>
              <w:pStyle w:val="ac"/>
              <w:jc w:val="both"/>
              <w:rPr>
                <w:rFonts w:ascii="Times New Roman" w:hAnsi="Times New Roman"/>
              </w:rPr>
            </w:pPr>
            <w:r w:rsidRPr="00147D46">
              <w:rPr>
                <w:rFonts w:ascii="Times New Roman" w:hAnsi="Times New Roman"/>
              </w:rPr>
              <w:t>2030 г.</w:t>
            </w:r>
          </w:p>
        </w:tc>
      </w:tr>
      <w:tr w:rsidR="00464BD8" w:rsidRPr="00E411D7">
        <w:tc>
          <w:tcPr>
            <w:tcW w:w="4139" w:type="dxa"/>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Среднеэтажная</w:t>
            </w:r>
            <w:proofErr w:type="spellEnd"/>
            <w:r w:rsidRPr="00147D46">
              <w:rPr>
                <w:rFonts w:ascii="Times New Roman" w:hAnsi="Times New Roman"/>
              </w:rPr>
              <w:t xml:space="preserve"> застройка в сельском населенном пункте</w:t>
            </w:r>
          </w:p>
        </w:tc>
        <w:tc>
          <w:tcPr>
            <w:tcW w:w="2098" w:type="dxa"/>
            <w:vAlign w:val="center"/>
          </w:tcPr>
          <w:p w:rsidR="00464BD8" w:rsidRPr="00147D46" w:rsidRDefault="00464BD8" w:rsidP="0005561A">
            <w:pPr>
              <w:pStyle w:val="ac"/>
              <w:jc w:val="both"/>
              <w:rPr>
                <w:rFonts w:ascii="Times New Roman" w:hAnsi="Times New Roman"/>
              </w:rPr>
            </w:pPr>
            <w:r w:rsidRPr="00147D46">
              <w:rPr>
                <w:rFonts w:ascii="Times New Roman" w:hAnsi="Times New Roman"/>
              </w:rPr>
              <w:t>-</w:t>
            </w:r>
          </w:p>
        </w:tc>
        <w:tc>
          <w:tcPr>
            <w:tcW w:w="1399" w:type="dxa"/>
            <w:vAlign w:val="center"/>
          </w:tcPr>
          <w:p w:rsidR="00464BD8" w:rsidRPr="00147D46" w:rsidRDefault="00464BD8" w:rsidP="0005561A">
            <w:pPr>
              <w:pStyle w:val="ac"/>
              <w:jc w:val="both"/>
              <w:rPr>
                <w:rFonts w:ascii="Times New Roman" w:hAnsi="Times New Roman"/>
              </w:rPr>
            </w:pPr>
            <w:r w:rsidRPr="00147D46">
              <w:rPr>
                <w:rFonts w:ascii="Times New Roman" w:hAnsi="Times New Roman"/>
              </w:rPr>
              <w:t>-</w:t>
            </w:r>
          </w:p>
        </w:tc>
        <w:tc>
          <w:tcPr>
            <w:tcW w:w="1399" w:type="dxa"/>
            <w:vAlign w:val="center"/>
          </w:tcPr>
          <w:p w:rsidR="00464BD8" w:rsidRPr="00147D46" w:rsidRDefault="00464BD8" w:rsidP="0005561A">
            <w:pPr>
              <w:pStyle w:val="ac"/>
              <w:jc w:val="both"/>
              <w:rPr>
                <w:rFonts w:ascii="Times New Roman" w:hAnsi="Times New Roman"/>
              </w:rPr>
            </w:pPr>
            <w:r w:rsidRPr="00147D46">
              <w:rPr>
                <w:rFonts w:ascii="Times New Roman" w:hAnsi="Times New Roman"/>
              </w:rPr>
              <w:t>-</w:t>
            </w:r>
          </w:p>
        </w:tc>
      </w:tr>
      <w:tr w:rsidR="00464BD8" w:rsidRPr="00E411D7">
        <w:tblPrEx>
          <w:tblBorders>
            <w:insideH w:val="nil"/>
          </w:tblBorders>
        </w:tblPrEx>
        <w:tc>
          <w:tcPr>
            <w:tcW w:w="4139" w:type="dxa"/>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Малоэтажная застройка: секционная блокированная застройка в сельском населенном пункте, в том числе:</w:t>
            </w:r>
          </w:p>
        </w:tc>
        <w:tc>
          <w:tcPr>
            <w:tcW w:w="2098" w:type="dxa"/>
            <w:tcBorders>
              <w:bottom w:val="nil"/>
            </w:tcBorders>
            <w:vAlign w:val="bottom"/>
          </w:tcPr>
          <w:p w:rsidR="00464BD8" w:rsidRPr="00147D46" w:rsidRDefault="00464BD8" w:rsidP="0005561A">
            <w:pPr>
              <w:pStyle w:val="ac"/>
              <w:jc w:val="both"/>
              <w:rPr>
                <w:rFonts w:ascii="Times New Roman" w:hAnsi="Times New Roman"/>
              </w:rPr>
            </w:pPr>
          </w:p>
        </w:tc>
        <w:tc>
          <w:tcPr>
            <w:tcW w:w="1399" w:type="dxa"/>
            <w:tcBorders>
              <w:bottom w:val="nil"/>
            </w:tcBorders>
            <w:vAlign w:val="bottom"/>
          </w:tcPr>
          <w:p w:rsidR="00464BD8" w:rsidRPr="00147D46" w:rsidRDefault="00464BD8" w:rsidP="0005561A">
            <w:pPr>
              <w:pStyle w:val="ac"/>
              <w:jc w:val="both"/>
              <w:rPr>
                <w:rFonts w:ascii="Times New Roman" w:hAnsi="Times New Roman"/>
              </w:rPr>
            </w:pPr>
          </w:p>
        </w:tc>
        <w:tc>
          <w:tcPr>
            <w:tcW w:w="1399" w:type="dxa"/>
            <w:tcBorders>
              <w:bottom w:val="nil"/>
            </w:tcBorders>
            <w:vAlign w:val="bottom"/>
          </w:tcPr>
          <w:p w:rsidR="00464BD8" w:rsidRPr="00147D46" w:rsidRDefault="00464BD8" w:rsidP="0005561A">
            <w:pPr>
              <w:pStyle w:val="ac"/>
              <w:jc w:val="both"/>
              <w:rPr>
                <w:rFonts w:ascii="Times New Roman" w:hAnsi="Times New Roman"/>
              </w:rPr>
            </w:pPr>
          </w:p>
        </w:tc>
      </w:tr>
      <w:tr w:rsidR="00464BD8" w:rsidRPr="00E411D7">
        <w:tblPrEx>
          <w:tblBorders>
            <w:insideH w:val="nil"/>
          </w:tblBorders>
        </w:tblPrEx>
        <w:tc>
          <w:tcPr>
            <w:tcW w:w="4139"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зона</w:t>
            </w:r>
            <w:proofErr w:type="gramStart"/>
            <w:r w:rsidRPr="00147D46">
              <w:rPr>
                <w:rFonts w:ascii="Times New Roman" w:hAnsi="Times New Roman"/>
              </w:rPr>
              <w:t xml:space="preserve"> А</w:t>
            </w:r>
            <w:proofErr w:type="gramEnd"/>
          </w:p>
        </w:tc>
        <w:tc>
          <w:tcPr>
            <w:tcW w:w="2098"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0,8</w:t>
            </w:r>
          </w:p>
        </w:tc>
        <w:tc>
          <w:tcPr>
            <w:tcW w:w="1399"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0,9</w:t>
            </w:r>
          </w:p>
        </w:tc>
        <w:tc>
          <w:tcPr>
            <w:tcW w:w="1399"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1,2</w:t>
            </w:r>
          </w:p>
        </w:tc>
      </w:tr>
      <w:tr w:rsidR="00464BD8" w:rsidRPr="00E411D7">
        <w:tc>
          <w:tcPr>
            <w:tcW w:w="4139" w:type="dxa"/>
          </w:tcPr>
          <w:p w:rsidR="00464BD8" w:rsidRPr="00147D46" w:rsidRDefault="00464BD8" w:rsidP="0005561A">
            <w:pPr>
              <w:pStyle w:val="ac"/>
              <w:jc w:val="both"/>
              <w:rPr>
                <w:rFonts w:ascii="Times New Roman" w:hAnsi="Times New Roman"/>
              </w:rPr>
            </w:pPr>
            <w:r w:rsidRPr="00147D46">
              <w:rPr>
                <w:rFonts w:ascii="Times New Roman" w:hAnsi="Times New Roman"/>
              </w:rPr>
              <w:t>зона</w:t>
            </w:r>
            <w:proofErr w:type="gramStart"/>
            <w:r w:rsidRPr="00147D46">
              <w:rPr>
                <w:rFonts w:ascii="Times New Roman" w:hAnsi="Times New Roman"/>
              </w:rPr>
              <w:t xml:space="preserve"> Б</w:t>
            </w:r>
            <w:proofErr w:type="gramEnd"/>
          </w:p>
        </w:tc>
        <w:tc>
          <w:tcPr>
            <w:tcW w:w="2098"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c>
          <w:tcPr>
            <w:tcW w:w="1399"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c>
          <w:tcPr>
            <w:tcW w:w="1399"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r>
      <w:tr w:rsidR="00464BD8" w:rsidRPr="00E411D7">
        <w:tc>
          <w:tcPr>
            <w:tcW w:w="4139" w:type="dxa"/>
          </w:tcPr>
          <w:p w:rsidR="00464BD8" w:rsidRPr="00147D46" w:rsidRDefault="00464BD8" w:rsidP="0005561A">
            <w:pPr>
              <w:pStyle w:val="ac"/>
              <w:jc w:val="both"/>
              <w:rPr>
                <w:rFonts w:ascii="Times New Roman" w:hAnsi="Times New Roman"/>
              </w:rPr>
            </w:pPr>
            <w:r w:rsidRPr="00147D46">
              <w:rPr>
                <w:rFonts w:ascii="Times New Roman" w:hAnsi="Times New Roman"/>
              </w:rPr>
              <w:t>зона</w:t>
            </w:r>
            <w:proofErr w:type="gramStart"/>
            <w:r w:rsidRPr="00147D46">
              <w:rPr>
                <w:rFonts w:ascii="Times New Roman" w:hAnsi="Times New Roman"/>
              </w:rPr>
              <w:t xml:space="preserve"> В</w:t>
            </w:r>
            <w:proofErr w:type="gramEnd"/>
          </w:p>
        </w:tc>
        <w:tc>
          <w:tcPr>
            <w:tcW w:w="2098" w:type="dxa"/>
          </w:tcPr>
          <w:p w:rsidR="00464BD8" w:rsidRPr="00147D46" w:rsidRDefault="00464BD8" w:rsidP="0005561A">
            <w:pPr>
              <w:pStyle w:val="ac"/>
              <w:jc w:val="both"/>
              <w:rPr>
                <w:rFonts w:ascii="Times New Roman" w:hAnsi="Times New Roman"/>
              </w:rPr>
            </w:pPr>
            <w:r w:rsidRPr="00147D46">
              <w:rPr>
                <w:rFonts w:ascii="Times New Roman" w:hAnsi="Times New Roman"/>
              </w:rPr>
              <w:t>0,4</w:t>
            </w:r>
          </w:p>
        </w:tc>
        <w:tc>
          <w:tcPr>
            <w:tcW w:w="1399" w:type="dxa"/>
          </w:tcPr>
          <w:p w:rsidR="00464BD8" w:rsidRPr="00147D46" w:rsidRDefault="00464BD8" w:rsidP="0005561A">
            <w:pPr>
              <w:pStyle w:val="ac"/>
              <w:jc w:val="both"/>
              <w:rPr>
                <w:rFonts w:ascii="Times New Roman" w:hAnsi="Times New Roman"/>
              </w:rPr>
            </w:pPr>
            <w:r w:rsidRPr="00147D46">
              <w:rPr>
                <w:rFonts w:ascii="Times New Roman" w:hAnsi="Times New Roman"/>
              </w:rPr>
              <w:t>0,5</w:t>
            </w:r>
          </w:p>
        </w:tc>
        <w:tc>
          <w:tcPr>
            <w:tcW w:w="1399" w:type="dxa"/>
          </w:tcPr>
          <w:p w:rsidR="00464BD8" w:rsidRPr="00147D46" w:rsidRDefault="00464BD8" w:rsidP="0005561A">
            <w:pPr>
              <w:pStyle w:val="ac"/>
              <w:jc w:val="both"/>
              <w:rPr>
                <w:rFonts w:ascii="Times New Roman" w:hAnsi="Times New Roman"/>
              </w:rPr>
            </w:pPr>
            <w:r w:rsidRPr="00147D46">
              <w:rPr>
                <w:rFonts w:ascii="Times New Roman" w:hAnsi="Times New Roman"/>
              </w:rPr>
              <w:t>0,6</w:t>
            </w:r>
          </w:p>
        </w:tc>
      </w:tr>
      <w:tr w:rsidR="00464BD8" w:rsidRPr="00E411D7">
        <w:tc>
          <w:tcPr>
            <w:tcW w:w="4139" w:type="dxa"/>
          </w:tcPr>
          <w:p w:rsidR="00464BD8" w:rsidRPr="00147D46" w:rsidRDefault="00464BD8" w:rsidP="0005561A">
            <w:pPr>
              <w:pStyle w:val="ac"/>
              <w:jc w:val="both"/>
              <w:rPr>
                <w:rFonts w:ascii="Times New Roman" w:hAnsi="Times New Roman"/>
              </w:rPr>
            </w:pPr>
            <w:r w:rsidRPr="00147D46">
              <w:rPr>
                <w:rFonts w:ascii="Times New Roman" w:hAnsi="Times New Roman"/>
              </w:rPr>
              <w:t>зона Г</w:t>
            </w:r>
          </w:p>
        </w:tc>
        <w:tc>
          <w:tcPr>
            <w:tcW w:w="2098" w:type="dxa"/>
          </w:tcPr>
          <w:p w:rsidR="00464BD8" w:rsidRPr="00147D46" w:rsidRDefault="00464BD8" w:rsidP="0005561A">
            <w:pPr>
              <w:pStyle w:val="ac"/>
              <w:jc w:val="both"/>
              <w:rPr>
                <w:rFonts w:ascii="Times New Roman" w:hAnsi="Times New Roman"/>
              </w:rPr>
            </w:pPr>
            <w:r w:rsidRPr="00147D46">
              <w:rPr>
                <w:rFonts w:ascii="Times New Roman" w:hAnsi="Times New Roman"/>
              </w:rPr>
              <w:t>0,4</w:t>
            </w:r>
          </w:p>
        </w:tc>
        <w:tc>
          <w:tcPr>
            <w:tcW w:w="1399" w:type="dxa"/>
          </w:tcPr>
          <w:p w:rsidR="00464BD8" w:rsidRPr="00147D46" w:rsidRDefault="00464BD8" w:rsidP="0005561A">
            <w:pPr>
              <w:pStyle w:val="ac"/>
              <w:jc w:val="both"/>
              <w:rPr>
                <w:rFonts w:ascii="Times New Roman" w:hAnsi="Times New Roman"/>
              </w:rPr>
            </w:pPr>
            <w:r w:rsidRPr="00147D46">
              <w:rPr>
                <w:rFonts w:ascii="Times New Roman" w:hAnsi="Times New Roman"/>
              </w:rPr>
              <w:t>0,5</w:t>
            </w:r>
          </w:p>
        </w:tc>
        <w:tc>
          <w:tcPr>
            <w:tcW w:w="1399" w:type="dxa"/>
          </w:tcPr>
          <w:p w:rsidR="00464BD8" w:rsidRPr="00147D46" w:rsidRDefault="00464BD8" w:rsidP="0005561A">
            <w:pPr>
              <w:pStyle w:val="ac"/>
              <w:jc w:val="both"/>
              <w:rPr>
                <w:rFonts w:ascii="Times New Roman" w:hAnsi="Times New Roman"/>
              </w:rPr>
            </w:pPr>
            <w:r w:rsidRPr="00147D46">
              <w:rPr>
                <w:rFonts w:ascii="Times New Roman" w:hAnsi="Times New Roman"/>
              </w:rPr>
              <w:t>0,6</w:t>
            </w:r>
          </w:p>
        </w:tc>
      </w:tr>
      <w:tr w:rsidR="00464BD8" w:rsidRPr="00E411D7">
        <w:tblPrEx>
          <w:tblBorders>
            <w:insideH w:val="nil"/>
          </w:tblBorders>
        </w:tblPrEx>
        <w:tc>
          <w:tcPr>
            <w:tcW w:w="4139" w:type="dxa"/>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Индивидуальная усадебная застройка (одноквартирные жилые дома) с участками в сельском населенном пункте, в том числе:</w:t>
            </w:r>
          </w:p>
        </w:tc>
        <w:tc>
          <w:tcPr>
            <w:tcW w:w="2098" w:type="dxa"/>
            <w:tcBorders>
              <w:bottom w:val="nil"/>
            </w:tcBorders>
            <w:vAlign w:val="bottom"/>
          </w:tcPr>
          <w:p w:rsidR="00464BD8" w:rsidRPr="00147D46" w:rsidRDefault="00464BD8" w:rsidP="0005561A">
            <w:pPr>
              <w:pStyle w:val="ac"/>
              <w:jc w:val="both"/>
              <w:rPr>
                <w:rFonts w:ascii="Times New Roman" w:hAnsi="Times New Roman"/>
              </w:rPr>
            </w:pPr>
          </w:p>
        </w:tc>
        <w:tc>
          <w:tcPr>
            <w:tcW w:w="1399" w:type="dxa"/>
            <w:tcBorders>
              <w:bottom w:val="nil"/>
            </w:tcBorders>
            <w:vAlign w:val="bottom"/>
          </w:tcPr>
          <w:p w:rsidR="00464BD8" w:rsidRPr="00147D46" w:rsidRDefault="00464BD8" w:rsidP="0005561A">
            <w:pPr>
              <w:pStyle w:val="ac"/>
              <w:jc w:val="both"/>
              <w:rPr>
                <w:rFonts w:ascii="Times New Roman" w:hAnsi="Times New Roman"/>
              </w:rPr>
            </w:pPr>
          </w:p>
        </w:tc>
        <w:tc>
          <w:tcPr>
            <w:tcW w:w="1399" w:type="dxa"/>
            <w:tcBorders>
              <w:bottom w:val="nil"/>
            </w:tcBorders>
            <w:vAlign w:val="bottom"/>
          </w:tcPr>
          <w:p w:rsidR="00464BD8" w:rsidRPr="00147D46" w:rsidRDefault="00464BD8" w:rsidP="0005561A">
            <w:pPr>
              <w:pStyle w:val="ac"/>
              <w:jc w:val="both"/>
              <w:rPr>
                <w:rFonts w:ascii="Times New Roman" w:hAnsi="Times New Roman"/>
              </w:rPr>
            </w:pPr>
          </w:p>
        </w:tc>
      </w:tr>
      <w:tr w:rsidR="00464BD8" w:rsidRPr="00E411D7">
        <w:tblPrEx>
          <w:tblBorders>
            <w:insideH w:val="nil"/>
          </w:tblBorders>
        </w:tblPrEx>
        <w:tc>
          <w:tcPr>
            <w:tcW w:w="4139"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зона</w:t>
            </w:r>
            <w:proofErr w:type="gramStart"/>
            <w:r w:rsidRPr="00147D46">
              <w:rPr>
                <w:rFonts w:ascii="Times New Roman" w:hAnsi="Times New Roman"/>
              </w:rPr>
              <w:t xml:space="preserve"> А</w:t>
            </w:r>
            <w:proofErr w:type="gramEnd"/>
          </w:p>
        </w:tc>
        <w:tc>
          <w:tcPr>
            <w:tcW w:w="2098"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3,28</w:t>
            </w:r>
          </w:p>
        </w:tc>
        <w:tc>
          <w:tcPr>
            <w:tcW w:w="1399"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5,6</w:t>
            </w:r>
          </w:p>
        </w:tc>
        <w:tc>
          <w:tcPr>
            <w:tcW w:w="1399"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4,77</w:t>
            </w:r>
          </w:p>
        </w:tc>
      </w:tr>
      <w:tr w:rsidR="00464BD8" w:rsidRPr="00E411D7">
        <w:tblPrEx>
          <w:tblBorders>
            <w:insideH w:val="nil"/>
          </w:tblBorders>
        </w:tblPrEx>
        <w:tc>
          <w:tcPr>
            <w:tcW w:w="4139"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зона</w:t>
            </w:r>
            <w:proofErr w:type="gramStart"/>
            <w:r w:rsidRPr="00147D46">
              <w:rPr>
                <w:rFonts w:ascii="Times New Roman" w:hAnsi="Times New Roman"/>
              </w:rPr>
              <w:t xml:space="preserve"> Б</w:t>
            </w:r>
            <w:proofErr w:type="gramEnd"/>
          </w:p>
        </w:tc>
        <w:tc>
          <w:tcPr>
            <w:tcW w:w="2098"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4,1</w:t>
            </w:r>
          </w:p>
        </w:tc>
        <w:tc>
          <w:tcPr>
            <w:tcW w:w="1399"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4,5</w:t>
            </w:r>
          </w:p>
        </w:tc>
        <w:tc>
          <w:tcPr>
            <w:tcW w:w="1399"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5,96</w:t>
            </w:r>
          </w:p>
        </w:tc>
      </w:tr>
      <w:tr w:rsidR="00464BD8" w:rsidRPr="00E411D7" w:rsidTr="00233656">
        <w:tblPrEx>
          <w:tblBorders>
            <w:insideH w:val="nil"/>
          </w:tblBorders>
        </w:tblPrEx>
        <w:tc>
          <w:tcPr>
            <w:tcW w:w="4139"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зона</w:t>
            </w:r>
            <w:proofErr w:type="gramStart"/>
            <w:r w:rsidRPr="00147D46">
              <w:rPr>
                <w:rFonts w:ascii="Times New Roman" w:hAnsi="Times New Roman"/>
              </w:rPr>
              <w:t xml:space="preserve"> В</w:t>
            </w:r>
            <w:proofErr w:type="gramEnd"/>
          </w:p>
        </w:tc>
        <w:tc>
          <w:tcPr>
            <w:tcW w:w="2098"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3,7</w:t>
            </w:r>
          </w:p>
        </w:tc>
        <w:tc>
          <w:tcPr>
            <w:tcW w:w="1399"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4,1</w:t>
            </w:r>
          </w:p>
        </w:tc>
        <w:tc>
          <w:tcPr>
            <w:tcW w:w="1399"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5,34</w:t>
            </w:r>
          </w:p>
        </w:tc>
      </w:tr>
      <w:tr w:rsidR="00464BD8" w:rsidRPr="00E411D7" w:rsidTr="00233656">
        <w:tblPrEx>
          <w:tblBorders>
            <w:insideH w:val="nil"/>
          </w:tblBorders>
        </w:tblPrEx>
        <w:tc>
          <w:tcPr>
            <w:tcW w:w="4139" w:type="dxa"/>
            <w:tcBorders>
              <w:top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зона Г</w:t>
            </w:r>
          </w:p>
        </w:tc>
        <w:tc>
          <w:tcPr>
            <w:tcW w:w="2098" w:type="dxa"/>
            <w:tcBorders>
              <w:top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2,5</w:t>
            </w:r>
          </w:p>
        </w:tc>
        <w:tc>
          <w:tcPr>
            <w:tcW w:w="1399" w:type="dxa"/>
            <w:tcBorders>
              <w:top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2,7</w:t>
            </w:r>
          </w:p>
        </w:tc>
        <w:tc>
          <w:tcPr>
            <w:tcW w:w="1399" w:type="dxa"/>
            <w:tcBorders>
              <w:top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3,58</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Примечание:</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Укрупненные показатели применяются при средней расчетной жилищной обеспеченности, в соответствии с </w:t>
      </w:r>
      <w:hyperlink w:anchor="P228" w:history="1">
        <w:r w:rsidRPr="00147D46">
          <w:rPr>
            <w:rFonts w:ascii="Times New Roman" w:hAnsi="Times New Roman"/>
            <w:color w:val="0000FF"/>
          </w:rPr>
          <w:t>таблицей 4</w:t>
        </w:r>
      </w:hyperlink>
      <w:r w:rsidRPr="00147D46">
        <w:rPr>
          <w:rFonts w:ascii="Times New Roman" w:hAnsi="Times New Roman"/>
        </w:rPr>
        <w:t>.</w:t>
      </w:r>
    </w:p>
    <w:p w:rsidR="00464BD8" w:rsidRPr="00147D46" w:rsidRDefault="00464BD8" w:rsidP="0005561A">
      <w:pPr>
        <w:pStyle w:val="ac"/>
        <w:jc w:val="both"/>
        <w:rPr>
          <w:rFonts w:ascii="Times New Roman" w:hAnsi="Times New Roman"/>
        </w:rPr>
      </w:pPr>
    </w:p>
    <w:p w:rsidR="00464BD8" w:rsidRPr="00147D46" w:rsidRDefault="00915857" w:rsidP="0005561A">
      <w:pPr>
        <w:pStyle w:val="ac"/>
        <w:jc w:val="both"/>
        <w:rPr>
          <w:rFonts w:ascii="Times New Roman" w:hAnsi="Times New Roman"/>
        </w:rPr>
      </w:pPr>
      <w:r>
        <w:rPr>
          <w:rFonts w:ascii="Times New Roman" w:hAnsi="Times New Roman"/>
        </w:rPr>
        <w:t>39</w:t>
      </w:r>
      <w:r w:rsidR="00464BD8" w:rsidRPr="00147D46">
        <w:rPr>
          <w:rFonts w:ascii="Times New Roman" w:hAnsi="Times New Roman"/>
        </w:rPr>
        <w:t xml:space="preserve">. Жилые здания с квартирами в первых этажах следует располагать с отступом от красных линий. </w:t>
      </w:r>
      <w:proofErr w:type="gramStart"/>
      <w:r w:rsidR="00464BD8" w:rsidRPr="00147D46">
        <w:rPr>
          <w:rFonts w:ascii="Times New Roman" w:hAnsi="Times New Roman"/>
        </w:rPr>
        <w:t>По красной линии допускается размещать жилые здания со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464BD8" w:rsidRPr="00147D46" w:rsidRDefault="00915857" w:rsidP="0005561A">
      <w:pPr>
        <w:pStyle w:val="ac"/>
        <w:jc w:val="both"/>
        <w:rPr>
          <w:rFonts w:ascii="Times New Roman" w:hAnsi="Times New Roman"/>
        </w:rPr>
      </w:pPr>
      <w:r>
        <w:rPr>
          <w:rFonts w:ascii="Times New Roman" w:hAnsi="Times New Roman"/>
        </w:rPr>
        <w:t>40</w:t>
      </w:r>
      <w:r w:rsidR="00464BD8" w:rsidRPr="00147D46">
        <w:rPr>
          <w:rFonts w:ascii="Times New Roman" w:hAnsi="Times New Roman"/>
        </w:rPr>
        <w:t>. Размещение жилых помещений квартир в цокольных и подвальных этажах не допускается.</w:t>
      </w:r>
    </w:p>
    <w:p w:rsidR="00464BD8" w:rsidRPr="00147D46" w:rsidRDefault="00464BD8" w:rsidP="0005561A">
      <w:pPr>
        <w:pStyle w:val="ac"/>
        <w:jc w:val="both"/>
        <w:rPr>
          <w:rFonts w:ascii="Times New Roman" w:hAnsi="Times New Roman"/>
        </w:rPr>
      </w:pPr>
      <w:r w:rsidRPr="00147D46">
        <w:rPr>
          <w:rFonts w:ascii="Times New Roman" w:hAnsi="Times New Roman"/>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464BD8" w:rsidRPr="00147D46" w:rsidRDefault="00464BD8" w:rsidP="0005561A">
      <w:pPr>
        <w:pStyle w:val="ac"/>
        <w:jc w:val="both"/>
        <w:rPr>
          <w:rFonts w:ascii="Times New Roman" w:hAnsi="Times New Roman"/>
        </w:rPr>
      </w:pPr>
      <w:r w:rsidRPr="00147D46">
        <w:rPr>
          <w:rFonts w:ascii="Times New Roman" w:hAnsi="Times New Roman"/>
        </w:rPr>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464BD8" w:rsidRPr="00147D46" w:rsidRDefault="00464BD8" w:rsidP="0005561A">
      <w:pPr>
        <w:pStyle w:val="ac"/>
        <w:jc w:val="both"/>
        <w:rPr>
          <w:rFonts w:ascii="Times New Roman" w:hAnsi="Times New Roman"/>
        </w:rPr>
      </w:pPr>
      <w:r w:rsidRPr="00147D46">
        <w:rPr>
          <w:rFonts w:ascii="Times New Roman" w:hAnsi="Times New Roman"/>
        </w:rPr>
        <w:t>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464BD8" w:rsidRPr="00147D46" w:rsidRDefault="00464BD8" w:rsidP="0005561A">
      <w:pPr>
        <w:pStyle w:val="ac"/>
        <w:jc w:val="both"/>
        <w:rPr>
          <w:rFonts w:ascii="Times New Roman" w:hAnsi="Times New Roman"/>
        </w:rPr>
      </w:pPr>
      <w:r w:rsidRPr="00147D46">
        <w:rPr>
          <w:rFonts w:ascii="Times New Roman" w:hAnsi="Times New Roman"/>
        </w:rPr>
        <w:t>Не допускается размещение в жилых помещениях промышленных производств.</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w:t>
      </w:r>
      <w:hyperlink r:id="rId11" w:history="1">
        <w:r w:rsidRPr="00147D46">
          <w:rPr>
            <w:rFonts w:ascii="Times New Roman" w:hAnsi="Times New Roman"/>
            <w:color w:val="0000FF"/>
          </w:rPr>
          <w:t>закона</w:t>
        </w:r>
      </w:hyperlink>
      <w:r w:rsidRPr="00147D46">
        <w:rPr>
          <w:rFonts w:ascii="Times New Roman" w:hAnsi="Times New Roman"/>
        </w:rPr>
        <w:t xml:space="preserve"> от 22 июля 2008 года N 123-ФЗ "Технический регламент о требованиях пожарной безопасности", </w:t>
      </w:r>
      <w:proofErr w:type="spellStart"/>
      <w:r w:rsidRPr="00147D46">
        <w:rPr>
          <w:rFonts w:ascii="Times New Roman" w:hAnsi="Times New Roman"/>
        </w:rPr>
        <w:t>СНиП</w:t>
      </w:r>
      <w:proofErr w:type="spellEnd"/>
      <w:r w:rsidRPr="00147D46">
        <w:rPr>
          <w:rFonts w:ascii="Times New Roman" w:hAnsi="Times New Roman"/>
        </w:rPr>
        <w:t xml:space="preserve"> 31-01-2003, </w:t>
      </w:r>
      <w:proofErr w:type="spellStart"/>
      <w:r w:rsidRPr="00147D46">
        <w:rPr>
          <w:rFonts w:ascii="Times New Roman" w:hAnsi="Times New Roman"/>
        </w:rPr>
        <w:t>СНиП</w:t>
      </w:r>
      <w:proofErr w:type="spellEnd"/>
      <w:r w:rsidRPr="00147D46">
        <w:rPr>
          <w:rFonts w:ascii="Times New Roman" w:hAnsi="Times New Roman"/>
        </w:rPr>
        <w:t xml:space="preserve"> 31-06-2009, </w:t>
      </w:r>
      <w:proofErr w:type="spellStart"/>
      <w:r w:rsidRPr="00147D46">
        <w:rPr>
          <w:rFonts w:ascii="Times New Roman" w:hAnsi="Times New Roman"/>
        </w:rPr>
        <w:t>СНиП</w:t>
      </w:r>
      <w:proofErr w:type="spellEnd"/>
      <w:r w:rsidRPr="00147D46">
        <w:rPr>
          <w:rFonts w:ascii="Times New Roman" w:hAnsi="Times New Roman"/>
        </w:rPr>
        <w:t xml:space="preserve"> 21-02-99*.</w:t>
      </w:r>
    </w:p>
    <w:p w:rsidR="00464BD8" w:rsidRPr="00147D46" w:rsidRDefault="00915857" w:rsidP="0005561A">
      <w:pPr>
        <w:pStyle w:val="ac"/>
        <w:jc w:val="both"/>
        <w:rPr>
          <w:rFonts w:ascii="Times New Roman" w:hAnsi="Times New Roman"/>
        </w:rPr>
      </w:pPr>
      <w:r>
        <w:rPr>
          <w:rFonts w:ascii="Times New Roman" w:hAnsi="Times New Roman"/>
        </w:rPr>
        <w:t>41</w:t>
      </w:r>
      <w:r w:rsidR="00464BD8" w:rsidRPr="00147D46">
        <w:rPr>
          <w:rFonts w:ascii="Times New Roman" w:hAnsi="Times New Roman"/>
        </w:rPr>
        <w:t>. Участок, отводимый для размещения жилых зданий, должен:</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быть </w:t>
      </w:r>
      <w:proofErr w:type="gramStart"/>
      <w:r w:rsidRPr="00147D46">
        <w:rPr>
          <w:rFonts w:ascii="Times New Roman" w:hAnsi="Times New Roman"/>
        </w:rPr>
        <w:t>обеспечен</w:t>
      </w:r>
      <w:proofErr w:type="gramEnd"/>
      <w:r w:rsidRPr="00147D46">
        <w:rPr>
          <w:rFonts w:ascii="Times New Roman" w:hAnsi="Times New Roman"/>
        </w:rPr>
        <w:t xml:space="preserve"> инженерными коммуникациями в соответствии с расчетными проектными нагрузками;</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464BD8" w:rsidRPr="00147D46" w:rsidRDefault="00464BD8" w:rsidP="0005561A">
      <w:pPr>
        <w:pStyle w:val="ac"/>
        <w:jc w:val="both"/>
        <w:rPr>
          <w:rFonts w:ascii="Times New Roman" w:hAnsi="Times New Roman"/>
        </w:rPr>
      </w:pPr>
      <w:r w:rsidRPr="00147D46">
        <w:rPr>
          <w:rFonts w:ascii="Times New Roman" w:hAnsi="Times New Roman"/>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464BD8" w:rsidRPr="00147D46" w:rsidRDefault="00464BD8" w:rsidP="0005561A">
      <w:pPr>
        <w:pStyle w:val="ac"/>
        <w:jc w:val="both"/>
        <w:rPr>
          <w:rFonts w:ascii="Times New Roman" w:hAnsi="Times New Roman"/>
        </w:rPr>
      </w:pPr>
      <w:bookmarkStart w:id="14" w:name="P475"/>
      <w:bookmarkEnd w:id="14"/>
      <w:r w:rsidRPr="00147D46">
        <w:rPr>
          <w:rFonts w:ascii="Times New Roman" w:hAnsi="Times New Roman"/>
        </w:rPr>
        <w:t>4</w:t>
      </w:r>
      <w:r w:rsidR="00915857">
        <w:rPr>
          <w:rFonts w:ascii="Times New Roman" w:hAnsi="Times New Roman"/>
        </w:rPr>
        <w:t>2</w:t>
      </w:r>
      <w:r w:rsidRPr="00147D46">
        <w:rPr>
          <w:rFonts w:ascii="Times New Roman" w:hAnsi="Times New Roman"/>
        </w:rPr>
        <w:t xml:space="preserve">.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147D46">
        <w:rPr>
          <w:rFonts w:ascii="Times New Roman" w:hAnsi="Times New Roman"/>
        </w:rPr>
        <w:t>паразитологического</w:t>
      </w:r>
      <w:proofErr w:type="spellEnd"/>
      <w:r w:rsidRPr="00147D46">
        <w:rPr>
          <w:rFonts w:ascii="Times New Roman" w:hAnsi="Times New Roman"/>
        </w:rPr>
        <w:t xml:space="preserve"> загрязнений в соответствии с требованиями действующих санитарно-эпидемиологических правил и нормативов и </w:t>
      </w:r>
      <w:hyperlink w:anchor="P2497" w:history="1">
        <w:r w:rsidRPr="00147D46">
          <w:rPr>
            <w:rFonts w:ascii="Times New Roman" w:hAnsi="Times New Roman"/>
            <w:color w:val="0000FF"/>
          </w:rPr>
          <w:t>раздела VII</w:t>
        </w:r>
      </w:hyperlink>
      <w:r w:rsidRPr="00147D46">
        <w:rPr>
          <w:rFonts w:ascii="Times New Roman" w:hAnsi="Times New Roman"/>
        </w:rPr>
        <w:t xml:space="preserve"> "Охрана окружающей среды" настоящих нормативов.</w:t>
      </w:r>
    </w:p>
    <w:p w:rsidR="00464BD8" w:rsidRPr="00147D46" w:rsidRDefault="00464BD8" w:rsidP="0005561A">
      <w:pPr>
        <w:pStyle w:val="ac"/>
        <w:jc w:val="both"/>
        <w:rPr>
          <w:rFonts w:ascii="Times New Roman" w:hAnsi="Times New Roman"/>
        </w:rPr>
      </w:pPr>
      <w:r w:rsidRPr="00147D46">
        <w:rPr>
          <w:rFonts w:ascii="Times New Roman" w:hAnsi="Times New Roman"/>
        </w:rPr>
        <w:t>4</w:t>
      </w:r>
      <w:r w:rsidR="00915857">
        <w:rPr>
          <w:rFonts w:ascii="Times New Roman" w:hAnsi="Times New Roman"/>
        </w:rPr>
        <w:t>3</w:t>
      </w:r>
      <w:r w:rsidRPr="00147D46">
        <w:rPr>
          <w:rFonts w:ascii="Times New Roman" w:hAnsi="Times New Roman"/>
        </w:rPr>
        <w:t xml:space="preserve">. В целях создания среды жизнедеятельности, доступной для инвалидов и </w:t>
      </w:r>
      <w:proofErr w:type="spellStart"/>
      <w:r w:rsidRPr="00147D46">
        <w:rPr>
          <w:rFonts w:ascii="Times New Roman" w:hAnsi="Times New Roman"/>
        </w:rPr>
        <w:t>маломобильных</w:t>
      </w:r>
      <w:proofErr w:type="spellEnd"/>
      <w:r w:rsidRPr="00147D46">
        <w:rPr>
          <w:rFonts w:ascii="Times New Roman" w:hAnsi="Times New Roman"/>
        </w:rPr>
        <w:t xml:space="preserve">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w:t>
      </w:r>
      <w:hyperlink w:anchor="P3012" w:history="1">
        <w:r w:rsidRPr="00147D46">
          <w:rPr>
            <w:rFonts w:ascii="Times New Roman" w:hAnsi="Times New Roman"/>
            <w:color w:val="0000FF"/>
          </w:rPr>
          <w:t>раздела IX</w:t>
        </w:r>
      </w:hyperlink>
      <w:r w:rsidRPr="00147D46">
        <w:rPr>
          <w:rFonts w:ascii="Times New Roman" w:hAnsi="Times New Roman"/>
        </w:rPr>
        <w:t xml:space="preserve"> "Обеспечение доступности жилых объектов, объектов социальной инфраструктуры для инвалидов и </w:t>
      </w:r>
      <w:proofErr w:type="spellStart"/>
      <w:r w:rsidRPr="00147D46">
        <w:rPr>
          <w:rFonts w:ascii="Times New Roman" w:hAnsi="Times New Roman"/>
        </w:rPr>
        <w:t>маломобильных</w:t>
      </w:r>
      <w:proofErr w:type="spellEnd"/>
      <w:r w:rsidRPr="00147D46">
        <w:rPr>
          <w:rFonts w:ascii="Times New Roman" w:hAnsi="Times New Roman"/>
        </w:rPr>
        <w:t xml:space="preserve"> групп населения" настоящих нормативов.</w:t>
      </w:r>
    </w:p>
    <w:p w:rsidR="00464BD8" w:rsidRPr="00147D46" w:rsidRDefault="00464BD8" w:rsidP="0005561A">
      <w:pPr>
        <w:pStyle w:val="ac"/>
        <w:jc w:val="both"/>
        <w:rPr>
          <w:rFonts w:ascii="Times New Roman" w:hAnsi="Times New Roman"/>
        </w:rPr>
      </w:pPr>
      <w:r w:rsidRPr="00147D46">
        <w:rPr>
          <w:rFonts w:ascii="Times New Roman" w:hAnsi="Times New Roman"/>
        </w:rPr>
        <w:t>4</w:t>
      </w:r>
      <w:r w:rsidR="00915857">
        <w:rPr>
          <w:rFonts w:ascii="Times New Roman" w:hAnsi="Times New Roman"/>
        </w:rPr>
        <w:t>4</w:t>
      </w:r>
      <w:r w:rsidRPr="00147D46">
        <w:rPr>
          <w:rFonts w:ascii="Times New Roman" w:hAnsi="Times New Roman"/>
        </w:rPr>
        <w:t xml:space="preserve">. Сельские населенные пункты, входящие в состав сельского поселения, - в соответствии с требованиями </w:t>
      </w:r>
      <w:hyperlink w:anchor="P718" w:history="1">
        <w:r w:rsidRPr="00147D46">
          <w:rPr>
            <w:rFonts w:ascii="Times New Roman" w:hAnsi="Times New Roman"/>
            <w:color w:val="0000FF"/>
          </w:rPr>
          <w:t>пунктов 91</w:t>
        </w:r>
      </w:hyperlink>
      <w:r w:rsidRPr="00147D46">
        <w:rPr>
          <w:rFonts w:ascii="Times New Roman" w:hAnsi="Times New Roman"/>
        </w:rPr>
        <w:t xml:space="preserve"> - </w:t>
      </w:r>
      <w:hyperlink w:anchor="P850" w:history="1">
        <w:r w:rsidRPr="00147D46">
          <w:rPr>
            <w:rFonts w:ascii="Times New Roman" w:hAnsi="Times New Roman"/>
            <w:color w:val="0000FF"/>
          </w:rPr>
          <w:t>101</w:t>
        </w:r>
      </w:hyperlink>
      <w:r w:rsidRPr="00147D46">
        <w:rPr>
          <w:rFonts w:ascii="Times New Roman" w:hAnsi="Times New Roman"/>
        </w:rPr>
        <w:t xml:space="preserve"> настоящих нормативов.</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p>
    <w:p w:rsidR="00464BD8" w:rsidRPr="001A0B8C" w:rsidRDefault="00464BD8" w:rsidP="0005561A">
      <w:pPr>
        <w:pStyle w:val="ac"/>
        <w:jc w:val="both"/>
        <w:rPr>
          <w:rFonts w:ascii="Times New Roman" w:hAnsi="Times New Roman"/>
        </w:rPr>
      </w:pPr>
      <w:r w:rsidRPr="001A0B8C">
        <w:rPr>
          <w:rFonts w:ascii="Times New Roman" w:hAnsi="Times New Roman"/>
        </w:rPr>
        <w:t>Нормативные параметры застройки сельских населенных пунктов</w:t>
      </w:r>
    </w:p>
    <w:p w:rsidR="00464BD8" w:rsidRPr="00147D46" w:rsidRDefault="00464BD8" w:rsidP="0005561A">
      <w:pPr>
        <w:pStyle w:val="ac"/>
        <w:jc w:val="both"/>
        <w:rPr>
          <w:rFonts w:ascii="Times New Roman" w:hAnsi="Times New Roman"/>
        </w:rPr>
      </w:pPr>
      <w:r w:rsidRPr="001A0B8C">
        <w:rPr>
          <w:rFonts w:ascii="Times New Roman" w:hAnsi="Times New Roman"/>
        </w:rPr>
        <w:t>в сельских поселениях</w:t>
      </w:r>
    </w:p>
    <w:p w:rsidR="00464BD8" w:rsidRPr="00147D46" w:rsidRDefault="00464BD8" w:rsidP="0005561A">
      <w:pPr>
        <w:pStyle w:val="ac"/>
        <w:jc w:val="both"/>
        <w:rPr>
          <w:rFonts w:ascii="Times New Roman" w:hAnsi="Times New Roman"/>
        </w:rPr>
      </w:pPr>
    </w:p>
    <w:p w:rsidR="00464BD8" w:rsidRPr="00147D46" w:rsidRDefault="00915857" w:rsidP="0005561A">
      <w:pPr>
        <w:pStyle w:val="ac"/>
        <w:jc w:val="both"/>
        <w:rPr>
          <w:rFonts w:ascii="Times New Roman" w:hAnsi="Times New Roman"/>
        </w:rPr>
      </w:pPr>
      <w:bookmarkStart w:id="15" w:name="P718"/>
      <w:bookmarkEnd w:id="15"/>
      <w:r>
        <w:rPr>
          <w:rFonts w:ascii="Times New Roman" w:hAnsi="Times New Roman"/>
        </w:rPr>
        <w:t>45</w:t>
      </w:r>
      <w:r w:rsidR="00464BD8" w:rsidRPr="00147D46">
        <w:rPr>
          <w:rFonts w:ascii="Times New Roman" w:hAnsi="Times New Roman"/>
        </w:rPr>
        <w:t>. В жилой зоне сельских населенных пунктов следует предусматривать жилые дома усадебного типа, допускаются многоквартирные блокированные дома с земельными участками при квартирах, а также секционные дома.</w:t>
      </w:r>
    </w:p>
    <w:p w:rsidR="00464BD8" w:rsidRPr="00147D46" w:rsidRDefault="00464BD8" w:rsidP="0005561A">
      <w:pPr>
        <w:pStyle w:val="ac"/>
        <w:jc w:val="both"/>
        <w:rPr>
          <w:rFonts w:ascii="Times New Roman" w:hAnsi="Times New Roman"/>
        </w:rPr>
      </w:pPr>
      <w:r w:rsidRPr="00147D46">
        <w:rPr>
          <w:rFonts w:ascii="Times New Roman" w:hAnsi="Times New Roman"/>
        </w:rPr>
        <w:t>Преимущественными типами застройки в сельских населенных пунктах являются жилые дома усадебного типа (одноквартирные и двухквартирные блокированные).</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Предварительное определение потребной территории зоны жилой застройки в сельском поселении следует осуществлять в соответствии с </w:t>
      </w:r>
      <w:hyperlink w:anchor="P475" w:history="1">
        <w:r w:rsidRPr="00147D46">
          <w:rPr>
            <w:rFonts w:ascii="Times New Roman" w:hAnsi="Times New Roman"/>
            <w:color w:val="0000FF"/>
          </w:rPr>
          <w:t>пунктами 44</w:t>
        </w:r>
      </w:hyperlink>
      <w:r w:rsidRPr="00147D46">
        <w:rPr>
          <w:rFonts w:ascii="Times New Roman" w:hAnsi="Times New Roman"/>
        </w:rPr>
        <w:t xml:space="preserve">, </w:t>
      </w:r>
      <w:hyperlink w:anchor="P621" w:history="1">
        <w:r w:rsidRPr="00147D46">
          <w:rPr>
            <w:rFonts w:ascii="Times New Roman" w:hAnsi="Times New Roman"/>
            <w:color w:val="0000FF"/>
          </w:rPr>
          <w:t>78</w:t>
        </w:r>
      </w:hyperlink>
      <w:r w:rsidRPr="00147D46">
        <w:rPr>
          <w:rFonts w:ascii="Times New Roman" w:hAnsi="Times New Roman"/>
        </w:rPr>
        <w:t xml:space="preserve"> и </w:t>
      </w:r>
      <w:hyperlink w:anchor="P684" w:history="1">
        <w:r w:rsidRPr="00147D46">
          <w:rPr>
            <w:rFonts w:ascii="Times New Roman" w:hAnsi="Times New Roman"/>
            <w:color w:val="0000FF"/>
          </w:rPr>
          <w:t>87</w:t>
        </w:r>
      </w:hyperlink>
      <w:r w:rsidRPr="00147D46">
        <w:rPr>
          <w:rFonts w:ascii="Times New Roman" w:hAnsi="Times New Roman"/>
        </w:rPr>
        <w:t xml:space="preserve"> настоящих нормативов.</w:t>
      </w:r>
    </w:p>
    <w:p w:rsidR="00464BD8" w:rsidRPr="00147D46" w:rsidRDefault="00915857" w:rsidP="0005561A">
      <w:pPr>
        <w:pStyle w:val="ac"/>
        <w:jc w:val="both"/>
        <w:rPr>
          <w:rFonts w:ascii="Times New Roman" w:hAnsi="Times New Roman"/>
        </w:rPr>
      </w:pPr>
      <w:r>
        <w:rPr>
          <w:rFonts w:ascii="Times New Roman" w:hAnsi="Times New Roman"/>
        </w:rPr>
        <w:t>46</w:t>
      </w:r>
      <w:r w:rsidR="00464BD8" w:rsidRPr="00147D46">
        <w:rPr>
          <w:rFonts w:ascii="Times New Roman" w:hAnsi="Times New Roman"/>
        </w:rPr>
        <w:t>.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в Республике Алтай.</w:t>
      </w:r>
    </w:p>
    <w:p w:rsidR="00464BD8" w:rsidRPr="00147D46" w:rsidRDefault="00464BD8" w:rsidP="0005561A">
      <w:pPr>
        <w:pStyle w:val="ac"/>
        <w:jc w:val="both"/>
        <w:rPr>
          <w:rFonts w:ascii="Times New Roman" w:hAnsi="Times New Roman"/>
        </w:rPr>
      </w:pPr>
      <w:r w:rsidRPr="00147D46">
        <w:rPr>
          <w:rFonts w:ascii="Times New Roman" w:hAnsi="Times New Roman"/>
        </w:rPr>
        <w:t>Для жителей многоквартирных жилых домов, а также жителей индивидуальной жилой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464BD8" w:rsidRPr="00147D46" w:rsidRDefault="00915857" w:rsidP="0005561A">
      <w:pPr>
        <w:pStyle w:val="ac"/>
        <w:jc w:val="both"/>
        <w:rPr>
          <w:rFonts w:ascii="Times New Roman" w:hAnsi="Times New Roman"/>
        </w:rPr>
      </w:pPr>
      <w:r>
        <w:rPr>
          <w:rFonts w:ascii="Times New Roman" w:hAnsi="Times New Roman"/>
        </w:rPr>
        <w:t>47</w:t>
      </w:r>
      <w:r w:rsidR="00464BD8" w:rsidRPr="00147D46">
        <w:rPr>
          <w:rFonts w:ascii="Times New Roman" w:hAnsi="Times New Roman"/>
        </w:rPr>
        <w:t xml:space="preserve">. При проектировании жилой зоны на территории сельских населенных пунктов в сельских поселениях, расчетную плотность жилого фонда, создаваемого в результате нового строительства или реконструкции, следует принимать в зависимости от размещения соответствующего поселения в системе расселения Республики Алтай, в пределах, установленных в </w:t>
      </w:r>
      <w:hyperlink w:anchor="P926" w:history="1">
        <w:r w:rsidR="00464BD8" w:rsidRPr="00147D46">
          <w:rPr>
            <w:rFonts w:ascii="Times New Roman" w:hAnsi="Times New Roman"/>
            <w:color w:val="0000FF"/>
          </w:rPr>
          <w:t xml:space="preserve">таблице </w:t>
        </w:r>
        <w:r w:rsidR="00F563C2">
          <w:rPr>
            <w:rFonts w:ascii="Times New Roman" w:hAnsi="Times New Roman"/>
            <w:color w:val="0000FF"/>
          </w:rPr>
          <w:t>13</w:t>
        </w:r>
      </w:hyperlink>
      <w:r w:rsidR="00464BD8" w:rsidRPr="00147D46">
        <w:rPr>
          <w:rFonts w:ascii="Times New Roman" w:hAnsi="Times New Roman"/>
        </w:rPr>
        <w:t xml:space="preserve"> настоящих нормативов.</w:t>
      </w:r>
    </w:p>
    <w:p w:rsidR="00464BD8" w:rsidRPr="00147D46" w:rsidRDefault="00915857" w:rsidP="0005561A">
      <w:pPr>
        <w:pStyle w:val="ac"/>
        <w:jc w:val="both"/>
        <w:rPr>
          <w:rFonts w:ascii="Times New Roman" w:hAnsi="Times New Roman"/>
        </w:rPr>
      </w:pPr>
      <w:r>
        <w:rPr>
          <w:rFonts w:ascii="Times New Roman" w:hAnsi="Times New Roman"/>
        </w:rPr>
        <w:t>48</w:t>
      </w:r>
      <w:r w:rsidR="00464BD8" w:rsidRPr="00147D46">
        <w:rPr>
          <w:rFonts w:ascii="Times New Roman" w:hAnsi="Times New Roman"/>
        </w:rPr>
        <w:t xml:space="preserve">. При планируемом показателе численности населения сельского населенного пункта в сельских поселениях на расчетный срок более 12000 человек, расчетную плотность жилого фонда, создаваемого в результате нового строительства или реконструкции, следует принимать в пределах, установленных в таблице </w:t>
      </w:r>
      <w:r w:rsidR="00F563C2">
        <w:rPr>
          <w:rFonts w:ascii="Times New Roman" w:hAnsi="Times New Roman"/>
        </w:rPr>
        <w:t>9</w:t>
      </w:r>
      <w:r w:rsidR="00464BD8" w:rsidRPr="00147D46">
        <w:rPr>
          <w:rFonts w:ascii="Times New Roman" w:hAnsi="Times New Roman"/>
        </w:rPr>
        <w:t>.</w:t>
      </w:r>
    </w:p>
    <w:p w:rsidR="00464BD8" w:rsidRPr="00147D46" w:rsidRDefault="00464BD8" w:rsidP="0005561A">
      <w:pPr>
        <w:pStyle w:val="ac"/>
        <w:jc w:val="both"/>
        <w:rPr>
          <w:rFonts w:ascii="Times New Roman" w:hAnsi="Times New Roman"/>
        </w:rPr>
      </w:pPr>
      <w:bookmarkStart w:id="16" w:name="P726"/>
      <w:bookmarkEnd w:id="16"/>
      <w:r w:rsidRPr="00147D46">
        <w:rPr>
          <w:rFonts w:ascii="Times New Roman" w:hAnsi="Times New Roman"/>
        </w:rPr>
        <w:t xml:space="preserve">Таблица </w:t>
      </w:r>
      <w:r w:rsidR="00536759">
        <w:rPr>
          <w:rFonts w:ascii="Times New Roman" w:hAnsi="Times New Roman"/>
        </w:rPr>
        <w:t>9</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4592"/>
      </w:tblGrid>
      <w:tr w:rsidR="00464BD8" w:rsidRPr="00E411D7">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Зона размещения в системе расселения Республики Алтай</w:t>
            </w:r>
          </w:p>
        </w:tc>
        <w:tc>
          <w:tcPr>
            <w:tcW w:w="4592" w:type="dxa"/>
          </w:tcPr>
          <w:p w:rsidR="00464BD8" w:rsidRPr="00147D46" w:rsidRDefault="00464BD8" w:rsidP="0005561A">
            <w:pPr>
              <w:pStyle w:val="ac"/>
              <w:jc w:val="both"/>
              <w:rPr>
                <w:rFonts w:ascii="Times New Roman" w:hAnsi="Times New Roman"/>
              </w:rPr>
            </w:pPr>
            <w:r w:rsidRPr="00147D46">
              <w:rPr>
                <w:rFonts w:ascii="Times New Roman" w:hAnsi="Times New Roman"/>
              </w:rPr>
              <w:t>Расчетная плотность жилого фонда, м</w:t>
            </w:r>
            <w:proofErr w:type="gramStart"/>
            <w:r w:rsidRPr="00147D46">
              <w:rPr>
                <w:rFonts w:ascii="Times New Roman" w:hAnsi="Times New Roman"/>
                <w:vertAlign w:val="superscript"/>
              </w:rPr>
              <w:t>2</w:t>
            </w:r>
            <w:proofErr w:type="gramEnd"/>
            <w:r w:rsidRPr="00147D46">
              <w:rPr>
                <w:rFonts w:ascii="Times New Roman" w:hAnsi="Times New Roman"/>
              </w:rPr>
              <w:t xml:space="preserve"> общей площади на 1 га территории жилой зоны</w:t>
            </w:r>
          </w:p>
        </w:tc>
      </w:tr>
      <w:tr w:rsidR="00464BD8" w:rsidRPr="00E411D7">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зона</w:t>
            </w:r>
            <w:proofErr w:type="gramStart"/>
            <w:r w:rsidRPr="00147D46">
              <w:rPr>
                <w:rFonts w:ascii="Times New Roman" w:hAnsi="Times New Roman"/>
              </w:rPr>
              <w:t xml:space="preserve"> А</w:t>
            </w:r>
            <w:proofErr w:type="gramEnd"/>
          </w:p>
        </w:tc>
        <w:tc>
          <w:tcPr>
            <w:tcW w:w="4592" w:type="dxa"/>
          </w:tcPr>
          <w:p w:rsidR="00464BD8" w:rsidRPr="00147D46" w:rsidRDefault="00464BD8" w:rsidP="0005561A">
            <w:pPr>
              <w:pStyle w:val="ac"/>
              <w:jc w:val="both"/>
              <w:rPr>
                <w:rFonts w:ascii="Times New Roman" w:hAnsi="Times New Roman"/>
              </w:rPr>
            </w:pPr>
            <w:r w:rsidRPr="00147D46">
              <w:rPr>
                <w:rFonts w:ascii="Times New Roman" w:hAnsi="Times New Roman"/>
              </w:rPr>
              <w:t>5000 - 8800</w:t>
            </w:r>
          </w:p>
        </w:tc>
      </w:tr>
      <w:tr w:rsidR="00464BD8" w:rsidRPr="00E411D7">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зона</w:t>
            </w:r>
            <w:proofErr w:type="gramStart"/>
            <w:r w:rsidRPr="00147D46">
              <w:rPr>
                <w:rFonts w:ascii="Times New Roman" w:hAnsi="Times New Roman"/>
              </w:rPr>
              <w:t xml:space="preserve"> Б</w:t>
            </w:r>
            <w:proofErr w:type="gramEnd"/>
          </w:p>
        </w:tc>
        <w:tc>
          <w:tcPr>
            <w:tcW w:w="4592" w:type="dxa"/>
          </w:tcPr>
          <w:p w:rsidR="00464BD8" w:rsidRPr="00147D46" w:rsidRDefault="00464BD8" w:rsidP="0005561A">
            <w:pPr>
              <w:pStyle w:val="ac"/>
              <w:jc w:val="both"/>
              <w:rPr>
                <w:rFonts w:ascii="Times New Roman" w:hAnsi="Times New Roman"/>
              </w:rPr>
            </w:pPr>
            <w:r w:rsidRPr="00147D46">
              <w:rPr>
                <w:rFonts w:ascii="Times New Roman" w:hAnsi="Times New Roman"/>
              </w:rPr>
              <w:t>5000 - 8700</w:t>
            </w:r>
          </w:p>
        </w:tc>
      </w:tr>
      <w:tr w:rsidR="00464BD8" w:rsidRPr="00E411D7">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зона</w:t>
            </w:r>
            <w:proofErr w:type="gramStart"/>
            <w:r w:rsidRPr="00147D46">
              <w:rPr>
                <w:rFonts w:ascii="Times New Roman" w:hAnsi="Times New Roman"/>
              </w:rPr>
              <w:t xml:space="preserve"> В</w:t>
            </w:r>
            <w:proofErr w:type="gramEnd"/>
          </w:p>
        </w:tc>
        <w:tc>
          <w:tcPr>
            <w:tcW w:w="4592" w:type="dxa"/>
          </w:tcPr>
          <w:p w:rsidR="00464BD8" w:rsidRPr="00147D46" w:rsidRDefault="00464BD8" w:rsidP="0005561A">
            <w:pPr>
              <w:pStyle w:val="ac"/>
              <w:jc w:val="both"/>
              <w:rPr>
                <w:rFonts w:ascii="Times New Roman" w:hAnsi="Times New Roman"/>
              </w:rPr>
            </w:pPr>
            <w:r w:rsidRPr="00147D46">
              <w:rPr>
                <w:rFonts w:ascii="Times New Roman" w:hAnsi="Times New Roman"/>
              </w:rPr>
              <w:t>5000 - 8700</w:t>
            </w:r>
          </w:p>
        </w:tc>
      </w:tr>
      <w:tr w:rsidR="00464BD8" w:rsidRPr="00E411D7">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зона Г</w:t>
            </w:r>
          </w:p>
        </w:tc>
        <w:tc>
          <w:tcPr>
            <w:tcW w:w="4592" w:type="dxa"/>
          </w:tcPr>
          <w:p w:rsidR="00464BD8" w:rsidRPr="00147D46" w:rsidRDefault="00464BD8" w:rsidP="0005561A">
            <w:pPr>
              <w:pStyle w:val="ac"/>
              <w:jc w:val="both"/>
              <w:rPr>
                <w:rFonts w:ascii="Times New Roman" w:hAnsi="Times New Roman"/>
              </w:rPr>
            </w:pPr>
            <w:r w:rsidRPr="00147D46">
              <w:rPr>
                <w:rFonts w:ascii="Times New Roman" w:hAnsi="Times New Roman"/>
              </w:rPr>
              <w:t>5000 - 6400</w:t>
            </w:r>
          </w:p>
        </w:tc>
      </w:tr>
    </w:tbl>
    <w:p w:rsidR="00464BD8" w:rsidRPr="00147D46" w:rsidRDefault="00464BD8" w:rsidP="0005561A">
      <w:pPr>
        <w:pStyle w:val="ac"/>
        <w:jc w:val="both"/>
        <w:rPr>
          <w:rFonts w:ascii="Times New Roman" w:hAnsi="Times New Roman"/>
        </w:rPr>
      </w:pPr>
    </w:p>
    <w:p w:rsidR="00464BD8" w:rsidRPr="00147D46" w:rsidRDefault="00915857" w:rsidP="0005561A">
      <w:pPr>
        <w:pStyle w:val="ac"/>
        <w:jc w:val="both"/>
        <w:rPr>
          <w:rFonts w:ascii="Times New Roman" w:hAnsi="Times New Roman"/>
        </w:rPr>
      </w:pPr>
      <w:r>
        <w:rPr>
          <w:rFonts w:ascii="Times New Roman" w:hAnsi="Times New Roman"/>
        </w:rPr>
        <w:t>49</w:t>
      </w:r>
      <w:r w:rsidR="00464BD8" w:rsidRPr="00147D46">
        <w:rPr>
          <w:rFonts w:ascii="Times New Roman" w:hAnsi="Times New Roman"/>
        </w:rPr>
        <w:t>. Интенсивность использования территории сельского населенного пункта в сельских поселениях определяется коэффициентом застройки (</w:t>
      </w:r>
      <w:proofErr w:type="spellStart"/>
      <w:r w:rsidR="00464BD8" w:rsidRPr="00147D46">
        <w:rPr>
          <w:rFonts w:ascii="Times New Roman" w:hAnsi="Times New Roman"/>
        </w:rPr>
        <w:t>К</w:t>
      </w:r>
      <w:r w:rsidR="00464BD8" w:rsidRPr="00147D46">
        <w:rPr>
          <w:rFonts w:ascii="Times New Roman" w:hAnsi="Times New Roman"/>
          <w:vertAlign w:val="subscript"/>
        </w:rPr>
        <w:t>з</w:t>
      </w:r>
      <w:proofErr w:type="spellEnd"/>
      <w:r w:rsidR="00464BD8" w:rsidRPr="00147D46">
        <w:rPr>
          <w:rFonts w:ascii="Times New Roman" w:hAnsi="Times New Roman"/>
        </w:rPr>
        <w:t>) и коэффициентом плотности застройки (</w:t>
      </w:r>
      <w:proofErr w:type="spellStart"/>
      <w:r w:rsidR="00464BD8" w:rsidRPr="00147D46">
        <w:rPr>
          <w:rFonts w:ascii="Times New Roman" w:hAnsi="Times New Roman"/>
        </w:rPr>
        <w:t>К</w:t>
      </w:r>
      <w:r w:rsidR="00464BD8" w:rsidRPr="00147D46">
        <w:rPr>
          <w:rFonts w:ascii="Times New Roman" w:hAnsi="Times New Roman"/>
          <w:vertAlign w:val="subscript"/>
        </w:rPr>
        <w:t>пз</w:t>
      </w:r>
      <w:proofErr w:type="spellEnd"/>
      <w:r w:rsidR="00464BD8"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Предельно допустимые параметры застройки (</w:t>
      </w:r>
      <w:proofErr w:type="spellStart"/>
      <w:r w:rsidRPr="00147D46">
        <w:rPr>
          <w:rFonts w:ascii="Times New Roman" w:hAnsi="Times New Roman"/>
        </w:rPr>
        <w:t>К</w:t>
      </w:r>
      <w:r w:rsidRPr="00147D46">
        <w:rPr>
          <w:rFonts w:ascii="Times New Roman" w:hAnsi="Times New Roman"/>
          <w:vertAlign w:val="subscript"/>
        </w:rPr>
        <w:t>з</w:t>
      </w:r>
      <w:proofErr w:type="spellEnd"/>
      <w:r w:rsidRPr="00147D46">
        <w:rPr>
          <w:rFonts w:ascii="Times New Roman" w:hAnsi="Times New Roman"/>
        </w:rPr>
        <w:t xml:space="preserve"> и </w:t>
      </w:r>
      <w:proofErr w:type="spellStart"/>
      <w:r w:rsidRPr="00147D46">
        <w:rPr>
          <w:rFonts w:ascii="Times New Roman" w:hAnsi="Times New Roman"/>
        </w:rPr>
        <w:t>К</w:t>
      </w:r>
      <w:r w:rsidRPr="00147D46">
        <w:rPr>
          <w:rFonts w:ascii="Times New Roman" w:hAnsi="Times New Roman"/>
          <w:vertAlign w:val="subscript"/>
        </w:rPr>
        <w:t>пз</w:t>
      </w:r>
      <w:proofErr w:type="spellEnd"/>
      <w:r w:rsidRPr="00147D46">
        <w:rPr>
          <w:rFonts w:ascii="Times New Roman" w:hAnsi="Times New Roman"/>
        </w:rPr>
        <w:t>) земельного участка на территории жилой зоны сельского населенного пункта в сельских поселениях приведены в рекомендуемой таблице 1</w:t>
      </w:r>
      <w:r w:rsidR="00536759">
        <w:rPr>
          <w:rFonts w:ascii="Times New Roman" w:hAnsi="Times New Roman"/>
        </w:rPr>
        <w:t>0</w:t>
      </w:r>
      <w:r w:rsidRPr="00147D46">
        <w:rPr>
          <w:rFonts w:ascii="Times New Roman" w:hAnsi="Times New Roman"/>
        </w:rPr>
        <w:t>.</w:t>
      </w:r>
    </w:p>
    <w:p w:rsidR="00464BD8" w:rsidRPr="00147D46" w:rsidRDefault="00464BD8" w:rsidP="0005561A">
      <w:pPr>
        <w:pStyle w:val="ac"/>
        <w:jc w:val="both"/>
        <w:rPr>
          <w:rFonts w:ascii="Times New Roman" w:hAnsi="Times New Roman"/>
        </w:rPr>
      </w:pPr>
      <w:bookmarkStart w:id="17" w:name="P742"/>
      <w:bookmarkEnd w:id="17"/>
      <w:r w:rsidRPr="00147D46">
        <w:rPr>
          <w:rFonts w:ascii="Times New Roman" w:hAnsi="Times New Roman"/>
        </w:rPr>
        <w:t>Таблица 1</w:t>
      </w:r>
      <w:r w:rsidR="00536759">
        <w:rPr>
          <w:rFonts w:ascii="Times New Roman" w:hAnsi="Times New Roman"/>
        </w:rPr>
        <w:t>0</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871"/>
        <w:gridCol w:w="2211"/>
        <w:gridCol w:w="1871"/>
        <w:gridCol w:w="1757"/>
      </w:tblGrid>
      <w:tr w:rsidR="00464BD8" w:rsidRPr="00E411D7">
        <w:tc>
          <w:tcPr>
            <w:tcW w:w="1304" w:type="dxa"/>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Тип застройки</w:t>
            </w:r>
          </w:p>
        </w:tc>
        <w:tc>
          <w:tcPr>
            <w:tcW w:w="1871" w:type="dxa"/>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Размер земельного участка, м</w:t>
            </w:r>
            <w:proofErr w:type="gramStart"/>
            <w:r w:rsidRPr="00147D46">
              <w:rPr>
                <w:rFonts w:ascii="Times New Roman" w:hAnsi="Times New Roman"/>
                <w:vertAlign w:val="superscript"/>
              </w:rPr>
              <w:t>2</w:t>
            </w:r>
            <w:proofErr w:type="gramEnd"/>
          </w:p>
        </w:tc>
        <w:tc>
          <w:tcPr>
            <w:tcW w:w="2211" w:type="dxa"/>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Площадь жилого дома, м</w:t>
            </w:r>
            <w:proofErr w:type="gramStart"/>
            <w:r w:rsidRPr="00147D46">
              <w:rPr>
                <w:rFonts w:ascii="Times New Roman" w:hAnsi="Times New Roman"/>
                <w:vertAlign w:val="superscript"/>
              </w:rPr>
              <w:t>2</w:t>
            </w:r>
            <w:proofErr w:type="gramEnd"/>
            <w:r w:rsidRPr="00147D46">
              <w:rPr>
                <w:rFonts w:ascii="Times New Roman" w:hAnsi="Times New Roman"/>
              </w:rPr>
              <w:t xml:space="preserve"> общей площади</w:t>
            </w:r>
          </w:p>
        </w:tc>
        <w:tc>
          <w:tcPr>
            <w:tcW w:w="1871" w:type="dxa"/>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Коэффициент застройки </w:t>
            </w:r>
            <w:proofErr w:type="spellStart"/>
            <w:r w:rsidRPr="00147D46">
              <w:rPr>
                <w:rFonts w:ascii="Times New Roman" w:hAnsi="Times New Roman"/>
              </w:rPr>
              <w:t>К</w:t>
            </w:r>
            <w:r w:rsidRPr="00147D46">
              <w:rPr>
                <w:rFonts w:ascii="Times New Roman" w:hAnsi="Times New Roman"/>
                <w:vertAlign w:val="subscript"/>
              </w:rPr>
              <w:t>з</w:t>
            </w:r>
            <w:proofErr w:type="spellEnd"/>
          </w:p>
        </w:tc>
        <w:tc>
          <w:tcPr>
            <w:tcW w:w="1757" w:type="dxa"/>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Коэффициент плотности застройки </w:t>
            </w:r>
            <w:proofErr w:type="spellStart"/>
            <w:r w:rsidRPr="00147D46">
              <w:rPr>
                <w:rFonts w:ascii="Times New Roman" w:hAnsi="Times New Roman"/>
              </w:rPr>
              <w:t>К</w:t>
            </w:r>
            <w:r w:rsidRPr="00147D46">
              <w:rPr>
                <w:rFonts w:ascii="Times New Roman" w:hAnsi="Times New Roman"/>
                <w:vertAlign w:val="subscript"/>
              </w:rPr>
              <w:t>пз</w:t>
            </w:r>
            <w:proofErr w:type="spellEnd"/>
          </w:p>
        </w:tc>
      </w:tr>
      <w:tr w:rsidR="00464BD8" w:rsidRPr="00E411D7">
        <w:tc>
          <w:tcPr>
            <w:tcW w:w="1304" w:type="dxa"/>
            <w:vMerge w:val="restart"/>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А</w:t>
            </w:r>
          </w:p>
        </w:tc>
        <w:tc>
          <w:tcPr>
            <w:tcW w:w="1871"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1200 и более</w:t>
            </w:r>
          </w:p>
        </w:tc>
        <w:tc>
          <w:tcPr>
            <w:tcW w:w="2211"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720</w:t>
            </w:r>
          </w:p>
        </w:tc>
        <w:tc>
          <w:tcPr>
            <w:tcW w:w="1871"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0,3</w:t>
            </w:r>
          </w:p>
        </w:tc>
        <w:tc>
          <w:tcPr>
            <w:tcW w:w="1757"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0,6</w:t>
            </w:r>
          </w:p>
        </w:tc>
      </w:tr>
      <w:tr w:rsidR="00464BD8" w:rsidRPr="00E411D7">
        <w:tc>
          <w:tcPr>
            <w:tcW w:w="1304" w:type="dxa"/>
            <w:vMerge/>
            <w:tcBorders>
              <w:top w:val="single" w:sz="4" w:space="0" w:color="auto"/>
              <w:bottom w:val="single" w:sz="4" w:space="0" w:color="auto"/>
            </w:tcBorders>
          </w:tcPr>
          <w:p w:rsidR="00464BD8" w:rsidRPr="00E411D7" w:rsidRDefault="00464BD8" w:rsidP="0005561A">
            <w:pPr>
              <w:pStyle w:val="ac"/>
              <w:jc w:val="both"/>
              <w:rPr>
                <w:rFonts w:ascii="Times New Roman" w:hAnsi="Times New Roman"/>
              </w:rPr>
            </w:pPr>
          </w:p>
        </w:tc>
        <w:tc>
          <w:tcPr>
            <w:tcW w:w="1871"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1000</w:t>
            </w:r>
          </w:p>
        </w:tc>
        <w:tc>
          <w:tcPr>
            <w:tcW w:w="2211"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600</w:t>
            </w:r>
          </w:p>
        </w:tc>
        <w:tc>
          <w:tcPr>
            <w:tcW w:w="1871"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0,3</w:t>
            </w:r>
          </w:p>
        </w:tc>
        <w:tc>
          <w:tcPr>
            <w:tcW w:w="1757"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0,6</w:t>
            </w:r>
          </w:p>
        </w:tc>
      </w:tr>
      <w:tr w:rsidR="00464BD8" w:rsidRPr="00E411D7">
        <w:tblPrEx>
          <w:tblBorders>
            <w:insideH w:val="none" w:sz="0" w:space="0" w:color="auto"/>
          </w:tblBorders>
        </w:tblPrEx>
        <w:tc>
          <w:tcPr>
            <w:tcW w:w="1304"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Б</w:t>
            </w:r>
          </w:p>
        </w:tc>
        <w:tc>
          <w:tcPr>
            <w:tcW w:w="1871"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800</w:t>
            </w:r>
          </w:p>
        </w:tc>
        <w:tc>
          <w:tcPr>
            <w:tcW w:w="2211"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480</w:t>
            </w:r>
          </w:p>
        </w:tc>
        <w:tc>
          <w:tcPr>
            <w:tcW w:w="1871"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0,3</w:t>
            </w:r>
          </w:p>
        </w:tc>
        <w:tc>
          <w:tcPr>
            <w:tcW w:w="1757"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0,6</w:t>
            </w:r>
          </w:p>
        </w:tc>
      </w:tr>
      <w:tr w:rsidR="00464BD8" w:rsidRPr="00E411D7">
        <w:tblPrEx>
          <w:tblBorders>
            <w:insideH w:val="none" w:sz="0" w:space="0" w:color="auto"/>
          </w:tblBorders>
        </w:tblPrEx>
        <w:tc>
          <w:tcPr>
            <w:tcW w:w="1304" w:type="dxa"/>
            <w:tcBorders>
              <w:top w:val="nil"/>
              <w:bottom w:val="nil"/>
            </w:tcBorders>
          </w:tcPr>
          <w:p w:rsidR="00464BD8" w:rsidRPr="00147D46" w:rsidRDefault="00464BD8" w:rsidP="0005561A">
            <w:pPr>
              <w:pStyle w:val="ac"/>
              <w:jc w:val="both"/>
              <w:rPr>
                <w:rFonts w:ascii="Times New Roman" w:hAnsi="Times New Roman"/>
              </w:rPr>
            </w:pPr>
          </w:p>
        </w:tc>
        <w:tc>
          <w:tcPr>
            <w:tcW w:w="1871"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600</w:t>
            </w:r>
          </w:p>
        </w:tc>
        <w:tc>
          <w:tcPr>
            <w:tcW w:w="2211"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360</w:t>
            </w:r>
          </w:p>
        </w:tc>
        <w:tc>
          <w:tcPr>
            <w:tcW w:w="1871"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0,3</w:t>
            </w:r>
          </w:p>
        </w:tc>
        <w:tc>
          <w:tcPr>
            <w:tcW w:w="1757"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0,6</w:t>
            </w:r>
          </w:p>
        </w:tc>
      </w:tr>
      <w:tr w:rsidR="00464BD8" w:rsidRPr="00E411D7">
        <w:tblPrEx>
          <w:tblBorders>
            <w:insideH w:val="none" w:sz="0" w:space="0" w:color="auto"/>
          </w:tblBorders>
        </w:tblPrEx>
        <w:tc>
          <w:tcPr>
            <w:tcW w:w="1304" w:type="dxa"/>
            <w:tcBorders>
              <w:top w:val="nil"/>
              <w:bottom w:val="nil"/>
            </w:tcBorders>
          </w:tcPr>
          <w:p w:rsidR="00464BD8" w:rsidRPr="00147D46" w:rsidRDefault="00464BD8" w:rsidP="0005561A">
            <w:pPr>
              <w:pStyle w:val="ac"/>
              <w:jc w:val="both"/>
              <w:rPr>
                <w:rFonts w:ascii="Times New Roman" w:hAnsi="Times New Roman"/>
              </w:rPr>
            </w:pPr>
          </w:p>
        </w:tc>
        <w:tc>
          <w:tcPr>
            <w:tcW w:w="1871"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500</w:t>
            </w:r>
          </w:p>
        </w:tc>
        <w:tc>
          <w:tcPr>
            <w:tcW w:w="2211"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300</w:t>
            </w:r>
          </w:p>
        </w:tc>
        <w:tc>
          <w:tcPr>
            <w:tcW w:w="1871"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0,3</w:t>
            </w:r>
          </w:p>
        </w:tc>
        <w:tc>
          <w:tcPr>
            <w:tcW w:w="1757"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0,6</w:t>
            </w:r>
          </w:p>
        </w:tc>
      </w:tr>
      <w:tr w:rsidR="00464BD8" w:rsidRPr="00E411D7">
        <w:tblPrEx>
          <w:tblBorders>
            <w:insideH w:val="none" w:sz="0" w:space="0" w:color="auto"/>
          </w:tblBorders>
        </w:tblPrEx>
        <w:tc>
          <w:tcPr>
            <w:tcW w:w="1304" w:type="dxa"/>
            <w:tcBorders>
              <w:top w:val="nil"/>
              <w:bottom w:val="nil"/>
            </w:tcBorders>
          </w:tcPr>
          <w:p w:rsidR="00464BD8" w:rsidRPr="00147D46" w:rsidRDefault="00464BD8" w:rsidP="0005561A">
            <w:pPr>
              <w:pStyle w:val="ac"/>
              <w:jc w:val="both"/>
              <w:rPr>
                <w:rFonts w:ascii="Times New Roman" w:hAnsi="Times New Roman"/>
              </w:rPr>
            </w:pPr>
          </w:p>
        </w:tc>
        <w:tc>
          <w:tcPr>
            <w:tcW w:w="1871"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400</w:t>
            </w:r>
          </w:p>
        </w:tc>
        <w:tc>
          <w:tcPr>
            <w:tcW w:w="2211"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240</w:t>
            </w:r>
          </w:p>
        </w:tc>
        <w:tc>
          <w:tcPr>
            <w:tcW w:w="1871"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0,3</w:t>
            </w:r>
          </w:p>
        </w:tc>
        <w:tc>
          <w:tcPr>
            <w:tcW w:w="1757"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0,6</w:t>
            </w:r>
          </w:p>
        </w:tc>
      </w:tr>
      <w:tr w:rsidR="00464BD8" w:rsidRPr="00E411D7">
        <w:tblPrEx>
          <w:tblBorders>
            <w:insideH w:val="none" w:sz="0" w:space="0" w:color="auto"/>
          </w:tblBorders>
        </w:tblPrEx>
        <w:tc>
          <w:tcPr>
            <w:tcW w:w="1304" w:type="dxa"/>
            <w:tcBorders>
              <w:top w:val="nil"/>
              <w:bottom w:val="single" w:sz="4" w:space="0" w:color="auto"/>
            </w:tcBorders>
          </w:tcPr>
          <w:p w:rsidR="00464BD8" w:rsidRPr="00147D46" w:rsidRDefault="00464BD8" w:rsidP="0005561A">
            <w:pPr>
              <w:pStyle w:val="ac"/>
              <w:jc w:val="both"/>
              <w:rPr>
                <w:rFonts w:ascii="Times New Roman" w:hAnsi="Times New Roman"/>
              </w:rPr>
            </w:pPr>
          </w:p>
        </w:tc>
        <w:tc>
          <w:tcPr>
            <w:tcW w:w="1871"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300</w:t>
            </w:r>
          </w:p>
        </w:tc>
        <w:tc>
          <w:tcPr>
            <w:tcW w:w="2211"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240</w:t>
            </w:r>
          </w:p>
        </w:tc>
        <w:tc>
          <w:tcPr>
            <w:tcW w:w="1871"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0,4</w:t>
            </w:r>
          </w:p>
        </w:tc>
        <w:tc>
          <w:tcPr>
            <w:tcW w:w="1757"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0,8</w:t>
            </w:r>
          </w:p>
        </w:tc>
      </w:tr>
      <w:tr w:rsidR="00464BD8" w:rsidRPr="00E411D7">
        <w:tc>
          <w:tcPr>
            <w:tcW w:w="1304" w:type="dxa"/>
            <w:vMerge w:val="restart"/>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В</w:t>
            </w:r>
          </w:p>
        </w:tc>
        <w:tc>
          <w:tcPr>
            <w:tcW w:w="1871"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200</w:t>
            </w:r>
          </w:p>
        </w:tc>
        <w:tc>
          <w:tcPr>
            <w:tcW w:w="2211"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160</w:t>
            </w:r>
          </w:p>
        </w:tc>
        <w:tc>
          <w:tcPr>
            <w:tcW w:w="1871"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0,4</w:t>
            </w:r>
          </w:p>
        </w:tc>
        <w:tc>
          <w:tcPr>
            <w:tcW w:w="1757"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0,8</w:t>
            </w:r>
          </w:p>
        </w:tc>
      </w:tr>
      <w:tr w:rsidR="00464BD8" w:rsidRPr="00E411D7">
        <w:tblPrEx>
          <w:tblBorders>
            <w:insideH w:val="none" w:sz="0" w:space="0" w:color="auto"/>
          </w:tblBorders>
        </w:tblPrEx>
        <w:tc>
          <w:tcPr>
            <w:tcW w:w="1304" w:type="dxa"/>
            <w:vMerge/>
            <w:tcBorders>
              <w:top w:val="single" w:sz="4" w:space="0" w:color="auto"/>
              <w:bottom w:val="single" w:sz="4" w:space="0" w:color="auto"/>
            </w:tcBorders>
          </w:tcPr>
          <w:p w:rsidR="00464BD8" w:rsidRPr="00E411D7" w:rsidRDefault="00464BD8" w:rsidP="0005561A">
            <w:pPr>
              <w:pStyle w:val="ac"/>
              <w:jc w:val="both"/>
              <w:rPr>
                <w:rFonts w:ascii="Times New Roman" w:hAnsi="Times New Roman"/>
              </w:rPr>
            </w:pPr>
          </w:p>
        </w:tc>
        <w:tc>
          <w:tcPr>
            <w:tcW w:w="1871"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100</w:t>
            </w:r>
          </w:p>
        </w:tc>
        <w:tc>
          <w:tcPr>
            <w:tcW w:w="2211"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100</w:t>
            </w:r>
          </w:p>
        </w:tc>
        <w:tc>
          <w:tcPr>
            <w:tcW w:w="1871"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0,5</w:t>
            </w:r>
          </w:p>
        </w:tc>
        <w:tc>
          <w:tcPr>
            <w:tcW w:w="1757"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Примечания:</w:t>
      </w:r>
    </w:p>
    <w:p w:rsidR="00464BD8" w:rsidRPr="00147D46" w:rsidRDefault="00464BD8" w:rsidP="0005561A">
      <w:pPr>
        <w:pStyle w:val="ac"/>
        <w:jc w:val="both"/>
        <w:rPr>
          <w:rFonts w:ascii="Times New Roman" w:hAnsi="Times New Roman"/>
        </w:rPr>
      </w:pPr>
      <w:r w:rsidRPr="00147D46">
        <w:rPr>
          <w:rFonts w:ascii="Times New Roman" w:hAnsi="Times New Roman"/>
        </w:rPr>
        <w:t>1. А - усадебная застройка одно-, двухквартирными домами с земельными участками размером 1000 - 1200 м</w:t>
      </w:r>
      <w:proofErr w:type="gramStart"/>
      <w:r w:rsidRPr="00147D46">
        <w:rPr>
          <w:rFonts w:ascii="Times New Roman" w:hAnsi="Times New Roman"/>
          <w:vertAlign w:val="superscript"/>
        </w:rPr>
        <w:t>2</w:t>
      </w:r>
      <w:proofErr w:type="gramEnd"/>
      <w:r w:rsidRPr="00147D46">
        <w:rPr>
          <w:rFonts w:ascii="Times New Roman" w:hAnsi="Times New Roman"/>
        </w:rPr>
        <w:t xml:space="preserve"> и более с развитой хозяйственной частью;</w:t>
      </w:r>
    </w:p>
    <w:p w:rsidR="00464BD8" w:rsidRPr="00147D46" w:rsidRDefault="00464BD8" w:rsidP="0005561A">
      <w:pPr>
        <w:pStyle w:val="ac"/>
        <w:jc w:val="both"/>
        <w:rPr>
          <w:rFonts w:ascii="Times New Roman" w:hAnsi="Times New Roman"/>
        </w:rPr>
      </w:pPr>
      <w:r w:rsidRPr="00147D46">
        <w:rPr>
          <w:rFonts w:ascii="Times New Roman" w:hAnsi="Times New Roman"/>
        </w:rPr>
        <w:t>Б - застройка блокированными 2 - 4-квартирными домами с земельными участками размером от 300 до 800 м</w:t>
      </w:r>
      <w:proofErr w:type="gramStart"/>
      <w:r w:rsidRPr="00147D46">
        <w:rPr>
          <w:rFonts w:ascii="Times New Roman" w:hAnsi="Times New Roman"/>
          <w:vertAlign w:val="superscript"/>
        </w:rPr>
        <w:t>2</w:t>
      </w:r>
      <w:proofErr w:type="gramEnd"/>
      <w:r w:rsidRPr="00147D46">
        <w:rPr>
          <w:rFonts w:ascii="Times New Roman" w:hAnsi="Times New Roman"/>
        </w:rPr>
        <w:t xml:space="preserve"> с минимальной хозяйственной частью;</w:t>
      </w:r>
    </w:p>
    <w:p w:rsidR="00464BD8" w:rsidRPr="00147D46" w:rsidRDefault="00464BD8" w:rsidP="0005561A">
      <w:pPr>
        <w:pStyle w:val="ac"/>
        <w:jc w:val="both"/>
        <w:rPr>
          <w:rFonts w:ascii="Times New Roman" w:hAnsi="Times New Roman"/>
        </w:rPr>
      </w:pPr>
      <w:r w:rsidRPr="00147D46">
        <w:rPr>
          <w:rFonts w:ascii="Times New Roman" w:hAnsi="Times New Roman"/>
        </w:rPr>
        <w:t>В - многоквартирная застройка блокированного типа с земельными участками размером 200 м</w:t>
      </w:r>
      <w:proofErr w:type="gramStart"/>
      <w:r w:rsidRPr="00147D46">
        <w:rPr>
          <w:rFonts w:ascii="Times New Roman" w:hAnsi="Times New Roman"/>
          <w:vertAlign w:val="superscript"/>
        </w:rPr>
        <w:t>2</w:t>
      </w:r>
      <w:proofErr w:type="gramEnd"/>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2. При размерах </w:t>
      </w:r>
      <w:proofErr w:type="spellStart"/>
      <w:r w:rsidRPr="00147D46">
        <w:rPr>
          <w:rFonts w:ascii="Times New Roman" w:hAnsi="Times New Roman"/>
        </w:rPr>
        <w:t>приквартирных</w:t>
      </w:r>
      <w:proofErr w:type="spellEnd"/>
      <w:r w:rsidRPr="00147D46">
        <w:rPr>
          <w:rFonts w:ascii="Times New Roman" w:hAnsi="Times New Roman"/>
        </w:rPr>
        <w:t xml:space="preserve"> земельных участков менее 200 м</w:t>
      </w:r>
      <w:proofErr w:type="gramStart"/>
      <w:r w:rsidRPr="00147D46">
        <w:rPr>
          <w:rFonts w:ascii="Times New Roman" w:hAnsi="Times New Roman"/>
          <w:vertAlign w:val="superscript"/>
        </w:rPr>
        <w:t>2</w:t>
      </w:r>
      <w:proofErr w:type="gramEnd"/>
      <w:r w:rsidRPr="00147D46">
        <w:rPr>
          <w:rFonts w:ascii="Times New Roman" w:hAnsi="Times New Roman"/>
        </w:rPr>
        <w:t xml:space="preserve"> плотность застройки (</w:t>
      </w:r>
      <w:proofErr w:type="spellStart"/>
      <w:r w:rsidRPr="00147D46">
        <w:rPr>
          <w:rFonts w:ascii="Times New Roman" w:hAnsi="Times New Roman"/>
        </w:rPr>
        <w:t>К</w:t>
      </w:r>
      <w:r w:rsidRPr="00147D46">
        <w:rPr>
          <w:rFonts w:ascii="Times New Roman" w:hAnsi="Times New Roman"/>
          <w:vertAlign w:val="subscript"/>
        </w:rPr>
        <w:t>пз</w:t>
      </w:r>
      <w:proofErr w:type="spellEnd"/>
      <w:r w:rsidRPr="00147D46">
        <w:rPr>
          <w:rFonts w:ascii="Times New Roman" w:hAnsi="Times New Roman"/>
        </w:rPr>
        <w:t xml:space="preserve">) не должна превышать 1,2. При этом </w:t>
      </w:r>
      <w:proofErr w:type="spellStart"/>
      <w:r w:rsidRPr="00147D46">
        <w:rPr>
          <w:rFonts w:ascii="Times New Roman" w:hAnsi="Times New Roman"/>
        </w:rPr>
        <w:t>К</w:t>
      </w:r>
      <w:r w:rsidRPr="00147D46">
        <w:rPr>
          <w:rFonts w:ascii="Times New Roman" w:hAnsi="Times New Roman"/>
          <w:vertAlign w:val="subscript"/>
        </w:rPr>
        <w:t>з</w:t>
      </w:r>
      <w:proofErr w:type="spellEnd"/>
      <w:r w:rsidRPr="00147D46">
        <w:rPr>
          <w:rFonts w:ascii="Times New Roman" w:hAnsi="Times New Roman"/>
        </w:rPr>
        <w:t xml:space="preserve"> не нормируется при соблюдении санитарно-гигиенических и противопожарных требований.</w:t>
      </w:r>
    </w:p>
    <w:p w:rsidR="00464BD8" w:rsidRPr="00147D46" w:rsidRDefault="00464BD8" w:rsidP="0005561A">
      <w:pPr>
        <w:pStyle w:val="ac"/>
        <w:jc w:val="both"/>
        <w:rPr>
          <w:rFonts w:ascii="Times New Roman" w:hAnsi="Times New Roman"/>
        </w:rPr>
      </w:pPr>
    </w:p>
    <w:p w:rsidR="00464BD8" w:rsidRPr="00147D46" w:rsidRDefault="00915857" w:rsidP="0005561A">
      <w:pPr>
        <w:pStyle w:val="ac"/>
        <w:jc w:val="both"/>
        <w:rPr>
          <w:rFonts w:ascii="Times New Roman" w:hAnsi="Times New Roman"/>
        </w:rPr>
      </w:pPr>
      <w:r>
        <w:rPr>
          <w:rFonts w:ascii="Times New Roman" w:hAnsi="Times New Roman"/>
        </w:rPr>
        <w:t>50</w:t>
      </w:r>
      <w:r w:rsidR="00464BD8" w:rsidRPr="00147D46">
        <w:rPr>
          <w:rFonts w:ascii="Times New Roman" w:hAnsi="Times New Roman"/>
        </w:rPr>
        <w:t>. На территории сельского населенного пункта 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В районах индивидуальной, усадебной </w:t>
      </w:r>
      <w:proofErr w:type="gramStart"/>
      <w:r w:rsidRPr="00147D46">
        <w:rPr>
          <w:rFonts w:ascii="Times New Roman" w:hAnsi="Times New Roman"/>
        </w:rPr>
        <w:t>застройки жилые дома</w:t>
      </w:r>
      <w:proofErr w:type="gramEnd"/>
      <w:r w:rsidRPr="00147D46">
        <w:rPr>
          <w:rFonts w:ascii="Times New Roman" w:hAnsi="Times New Roman"/>
        </w:rPr>
        <w:t xml:space="preserve"> могут размещаться по красной линии жилых улиц в соответствии со сложившимися местными традициями.</w:t>
      </w:r>
    </w:p>
    <w:p w:rsidR="00464BD8" w:rsidRPr="00147D46" w:rsidRDefault="00915857" w:rsidP="0005561A">
      <w:pPr>
        <w:pStyle w:val="ac"/>
        <w:jc w:val="both"/>
        <w:rPr>
          <w:rFonts w:ascii="Times New Roman" w:hAnsi="Times New Roman"/>
        </w:rPr>
      </w:pPr>
      <w:r>
        <w:rPr>
          <w:rFonts w:ascii="Times New Roman" w:hAnsi="Times New Roman"/>
        </w:rPr>
        <w:t>51</w:t>
      </w:r>
      <w:r w:rsidR="00464BD8" w:rsidRPr="00147D46">
        <w:rPr>
          <w:rFonts w:ascii="Times New Roman" w:hAnsi="Times New Roman"/>
        </w:rPr>
        <w:t xml:space="preserve">. Минимальные расстояния между зданиями, а также между крайними строениями и группами строений на </w:t>
      </w:r>
      <w:proofErr w:type="spellStart"/>
      <w:r w:rsidR="00464BD8" w:rsidRPr="00147D46">
        <w:rPr>
          <w:rFonts w:ascii="Times New Roman" w:hAnsi="Times New Roman"/>
        </w:rPr>
        <w:t>приквартирных</w:t>
      </w:r>
      <w:proofErr w:type="spellEnd"/>
      <w:r w:rsidR="00464BD8" w:rsidRPr="00147D46">
        <w:rPr>
          <w:rFonts w:ascii="Times New Roman" w:hAnsi="Times New Roman"/>
        </w:rPr>
        <w:t xml:space="preserve"> участках принимаются в соответствии с требованиями Федерального </w:t>
      </w:r>
      <w:hyperlink r:id="rId12" w:history="1">
        <w:r w:rsidR="00464BD8" w:rsidRPr="00147D46">
          <w:rPr>
            <w:rFonts w:ascii="Times New Roman" w:hAnsi="Times New Roman"/>
            <w:color w:val="0000FF"/>
          </w:rPr>
          <w:t>закона</w:t>
        </w:r>
      </w:hyperlink>
      <w:r w:rsidR="00464BD8" w:rsidRPr="00147D46">
        <w:rPr>
          <w:rFonts w:ascii="Times New Roman" w:hAnsi="Times New Roman"/>
        </w:rPr>
        <w:t xml:space="preserve"> от 22 июля 2008 года N 123-ФЗ "Технический регламент о требованиях пожарной безопасности".</w:t>
      </w:r>
    </w:p>
    <w:p w:rsidR="00464BD8" w:rsidRPr="00147D46" w:rsidRDefault="00915857" w:rsidP="0005561A">
      <w:pPr>
        <w:pStyle w:val="ac"/>
        <w:jc w:val="both"/>
        <w:rPr>
          <w:rFonts w:ascii="Times New Roman" w:hAnsi="Times New Roman"/>
        </w:rPr>
      </w:pPr>
      <w:r>
        <w:rPr>
          <w:rFonts w:ascii="Times New Roman" w:hAnsi="Times New Roman"/>
        </w:rPr>
        <w:t>52</w:t>
      </w:r>
      <w:r w:rsidR="00464BD8" w:rsidRPr="00147D46">
        <w:rPr>
          <w:rFonts w:ascii="Times New Roman" w:hAnsi="Times New Roman"/>
        </w:rPr>
        <w:t xml:space="preserve">. Размещение площадок общего пользования различного назначения необходимо предусматривать на расстоянии от окон жилых и общественных зданий не менее, </w:t>
      </w:r>
      <w:proofErr w:type="gramStart"/>
      <w:r w:rsidR="00464BD8" w:rsidRPr="00147D46">
        <w:rPr>
          <w:rFonts w:ascii="Times New Roman" w:hAnsi="Times New Roman"/>
        </w:rPr>
        <w:t>м</w:t>
      </w:r>
      <w:proofErr w:type="gramEnd"/>
      <w:r w:rsidR="00464BD8"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для игр детей дошкольного и младшего школьного возраста - 12;</w:t>
      </w:r>
    </w:p>
    <w:p w:rsidR="00464BD8" w:rsidRPr="00147D46" w:rsidRDefault="00464BD8" w:rsidP="0005561A">
      <w:pPr>
        <w:pStyle w:val="ac"/>
        <w:jc w:val="both"/>
        <w:rPr>
          <w:rFonts w:ascii="Times New Roman" w:hAnsi="Times New Roman"/>
        </w:rPr>
      </w:pPr>
      <w:r w:rsidRPr="00147D46">
        <w:rPr>
          <w:rFonts w:ascii="Times New Roman" w:hAnsi="Times New Roman"/>
        </w:rPr>
        <w:t>для отдыха взрослого населения - 10;</w:t>
      </w:r>
    </w:p>
    <w:p w:rsidR="00464BD8" w:rsidRPr="00147D46" w:rsidRDefault="00464BD8" w:rsidP="0005561A">
      <w:pPr>
        <w:pStyle w:val="ac"/>
        <w:jc w:val="both"/>
        <w:rPr>
          <w:rFonts w:ascii="Times New Roman" w:hAnsi="Times New Roman"/>
        </w:rPr>
      </w:pPr>
      <w:r w:rsidRPr="00147D46">
        <w:rPr>
          <w:rFonts w:ascii="Times New Roman" w:hAnsi="Times New Roman"/>
        </w:rPr>
        <w:t>для занятий физкультурой (в зависимости от шумовых характеристик*) - 10 - 40;</w:t>
      </w:r>
    </w:p>
    <w:p w:rsidR="00464BD8" w:rsidRPr="00147D46" w:rsidRDefault="00464BD8" w:rsidP="0005561A">
      <w:pPr>
        <w:pStyle w:val="ac"/>
        <w:jc w:val="both"/>
        <w:rPr>
          <w:rFonts w:ascii="Times New Roman" w:hAnsi="Times New Roman"/>
        </w:rPr>
      </w:pPr>
      <w:r w:rsidRPr="00147D46">
        <w:rPr>
          <w:rFonts w:ascii="Times New Roman" w:hAnsi="Times New Roman"/>
        </w:rPr>
        <w:t>для хозяйственных целей - 20;</w:t>
      </w:r>
    </w:p>
    <w:p w:rsidR="00464BD8" w:rsidRPr="00147D46" w:rsidRDefault="00464BD8" w:rsidP="0005561A">
      <w:pPr>
        <w:pStyle w:val="ac"/>
        <w:jc w:val="both"/>
        <w:rPr>
          <w:rFonts w:ascii="Times New Roman" w:hAnsi="Times New Roman"/>
        </w:rPr>
      </w:pPr>
      <w:r w:rsidRPr="00147D46">
        <w:rPr>
          <w:rFonts w:ascii="Times New Roman" w:hAnsi="Times New Roman"/>
        </w:rPr>
        <w:t>для выгула собак - 40.</w:t>
      </w:r>
    </w:p>
    <w:p w:rsidR="00464BD8" w:rsidRPr="00147D46" w:rsidRDefault="00915857" w:rsidP="0005561A">
      <w:pPr>
        <w:pStyle w:val="ac"/>
        <w:jc w:val="both"/>
        <w:rPr>
          <w:rFonts w:ascii="Times New Roman" w:hAnsi="Times New Roman"/>
        </w:rPr>
      </w:pPr>
      <w:r>
        <w:rPr>
          <w:rFonts w:ascii="Times New Roman" w:hAnsi="Times New Roman"/>
        </w:rPr>
        <w:t>53</w:t>
      </w:r>
      <w:r w:rsidR="00464BD8" w:rsidRPr="00147D46">
        <w:rPr>
          <w:rFonts w:ascii="Times New Roman" w:hAnsi="Times New Roman"/>
        </w:rPr>
        <w:t xml:space="preserve">. Расстояния от помещений (сооружений) для содержания и разведения животных до объектов жилой застройки должно быть </w:t>
      </w:r>
      <w:r w:rsidR="000A4E7F">
        <w:rPr>
          <w:rFonts w:ascii="Times New Roman" w:hAnsi="Times New Roman"/>
        </w:rPr>
        <w:t xml:space="preserve">не </w:t>
      </w:r>
      <w:proofErr w:type="gramStart"/>
      <w:r w:rsidR="000A4E7F">
        <w:rPr>
          <w:rFonts w:ascii="Times New Roman" w:hAnsi="Times New Roman"/>
        </w:rPr>
        <w:t>менее указанного</w:t>
      </w:r>
      <w:proofErr w:type="gramEnd"/>
      <w:r w:rsidR="000A4E7F">
        <w:rPr>
          <w:rFonts w:ascii="Times New Roman" w:hAnsi="Times New Roman"/>
        </w:rPr>
        <w:t xml:space="preserve"> в таблице 11</w:t>
      </w:r>
      <w:r w:rsidR="00464BD8"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Таблица 1</w:t>
      </w:r>
      <w:r w:rsidR="000A4E7F">
        <w:rPr>
          <w:rFonts w:ascii="Times New Roman" w:hAnsi="Times New Roman"/>
        </w:rPr>
        <w:t>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72"/>
        <w:gridCol w:w="1124"/>
        <w:gridCol w:w="1309"/>
        <w:gridCol w:w="1134"/>
        <w:gridCol w:w="1418"/>
        <w:gridCol w:w="1134"/>
        <w:gridCol w:w="964"/>
      </w:tblGrid>
      <w:tr w:rsidR="00464BD8" w:rsidRPr="00E411D7">
        <w:tc>
          <w:tcPr>
            <w:tcW w:w="1972"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Нормативный разрыв, </w:t>
            </w:r>
            <w:proofErr w:type="gramStart"/>
            <w:r w:rsidRPr="00147D46">
              <w:rPr>
                <w:rFonts w:ascii="Times New Roman" w:hAnsi="Times New Roman"/>
              </w:rPr>
              <w:t>м</w:t>
            </w:r>
            <w:proofErr w:type="gramEnd"/>
          </w:p>
        </w:tc>
        <w:tc>
          <w:tcPr>
            <w:tcW w:w="7083" w:type="dxa"/>
            <w:gridSpan w:val="6"/>
          </w:tcPr>
          <w:p w:rsidR="00464BD8" w:rsidRPr="00147D46" w:rsidRDefault="00464BD8" w:rsidP="0005561A">
            <w:pPr>
              <w:pStyle w:val="ac"/>
              <w:jc w:val="both"/>
              <w:rPr>
                <w:rFonts w:ascii="Times New Roman" w:hAnsi="Times New Roman"/>
              </w:rPr>
            </w:pPr>
            <w:r w:rsidRPr="00147D46">
              <w:rPr>
                <w:rFonts w:ascii="Times New Roman" w:hAnsi="Times New Roman"/>
              </w:rPr>
              <w:t>Поголовье (шт.), не более</w:t>
            </w:r>
          </w:p>
        </w:tc>
      </w:tr>
      <w:tr w:rsidR="00464BD8" w:rsidRPr="00E411D7">
        <w:tc>
          <w:tcPr>
            <w:tcW w:w="1972" w:type="dxa"/>
            <w:vMerge/>
          </w:tcPr>
          <w:p w:rsidR="00464BD8" w:rsidRPr="00E411D7" w:rsidRDefault="00464BD8" w:rsidP="0005561A">
            <w:pPr>
              <w:pStyle w:val="ac"/>
              <w:jc w:val="both"/>
              <w:rPr>
                <w:rFonts w:ascii="Times New Roman" w:hAnsi="Times New Roman"/>
              </w:rPr>
            </w:pPr>
          </w:p>
        </w:tc>
        <w:tc>
          <w:tcPr>
            <w:tcW w:w="1124" w:type="dxa"/>
          </w:tcPr>
          <w:p w:rsidR="00464BD8" w:rsidRPr="00147D46" w:rsidRDefault="00464BD8" w:rsidP="0005561A">
            <w:pPr>
              <w:pStyle w:val="ac"/>
              <w:jc w:val="both"/>
              <w:rPr>
                <w:rFonts w:ascii="Times New Roman" w:hAnsi="Times New Roman"/>
              </w:rPr>
            </w:pPr>
            <w:r w:rsidRPr="00147D46">
              <w:rPr>
                <w:rFonts w:ascii="Times New Roman" w:hAnsi="Times New Roman"/>
              </w:rPr>
              <w:t>свиньи</w:t>
            </w:r>
          </w:p>
        </w:tc>
        <w:tc>
          <w:tcPr>
            <w:tcW w:w="1309"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коровы, </w:t>
            </w:r>
            <w:r w:rsidRPr="00147D46">
              <w:rPr>
                <w:rFonts w:ascii="Times New Roman" w:hAnsi="Times New Roman"/>
              </w:rPr>
              <w:lastRenderedPageBreak/>
              <w:t>бычки</w:t>
            </w:r>
          </w:p>
        </w:tc>
        <w:tc>
          <w:tcPr>
            <w:tcW w:w="1134" w:type="dxa"/>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 xml:space="preserve">овцы, </w:t>
            </w:r>
            <w:r w:rsidRPr="00147D46">
              <w:rPr>
                <w:rFonts w:ascii="Times New Roman" w:hAnsi="Times New Roman"/>
              </w:rPr>
              <w:lastRenderedPageBreak/>
              <w:t>козы</w:t>
            </w:r>
          </w:p>
        </w:tc>
        <w:tc>
          <w:tcPr>
            <w:tcW w:w="1418" w:type="dxa"/>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 xml:space="preserve">кролики - </w:t>
            </w:r>
            <w:r w:rsidRPr="00147D46">
              <w:rPr>
                <w:rFonts w:ascii="Times New Roman" w:hAnsi="Times New Roman"/>
              </w:rPr>
              <w:lastRenderedPageBreak/>
              <w:t>матки</w:t>
            </w:r>
          </w:p>
        </w:tc>
        <w:tc>
          <w:tcPr>
            <w:tcW w:w="1134" w:type="dxa"/>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птица</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лошади</w:t>
            </w:r>
          </w:p>
        </w:tc>
      </w:tr>
      <w:tr w:rsidR="00464BD8" w:rsidRPr="00E411D7">
        <w:tc>
          <w:tcPr>
            <w:tcW w:w="1972" w:type="dxa"/>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10</w:t>
            </w:r>
          </w:p>
        </w:tc>
        <w:tc>
          <w:tcPr>
            <w:tcW w:w="1124" w:type="dxa"/>
          </w:tcPr>
          <w:p w:rsidR="00464BD8" w:rsidRPr="00147D46" w:rsidRDefault="00464BD8" w:rsidP="0005561A">
            <w:pPr>
              <w:pStyle w:val="ac"/>
              <w:jc w:val="both"/>
              <w:rPr>
                <w:rFonts w:ascii="Times New Roman" w:hAnsi="Times New Roman"/>
              </w:rPr>
            </w:pPr>
            <w:r w:rsidRPr="00147D46">
              <w:rPr>
                <w:rFonts w:ascii="Times New Roman" w:hAnsi="Times New Roman"/>
              </w:rPr>
              <w:t>5</w:t>
            </w:r>
          </w:p>
        </w:tc>
        <w:tc>
          <w:tcPr>
            <w:tcW w:w="1309" w:type="dxa"/>
          </w:tcPr>
          <w:p w:rsidR="00464BD8" w:rsidRPr="00147D46" w:rsidRDefault="00464BD8" w:rsidP="0005561A">
            <w:pPr>
              <w:pStyle w:val="ac"/>
              <w:jc w:val="both"/>
              <w:rPr>
                <w:rFonts w:ascii="Times New Roman" w:hAnsi="Times New Roman"/>
              </w:rPr>
            </w:pPr>
            <w:r w:rsidRPr="00147D46">
              <w:rPr>
                <w:rFonts w:ascii="Times New Roman" w:hAnsi="Times New Roman"/>
              </w:rPr>
              <w:t>5</w:t>
            </w:r>
          </w:p>
        </w:tc>
        <w:tc>
          <w:tcPr>
            <w:tcW w:w="1134" w:type="dxa"/>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418" w:type="dxa"/>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134" w:type="dxa"/>
          </w:tcPr>
          <w:p w:rsidR="00464BD8" w:rsidRPr="00147D46" w:rsidRDefault="00464BD8" w:rsidP="0005561A">
            <w:pPr>
              <w:pStyle w:val="ac"/>
              <w:jc w:val="both"/>
              <w:rPr>
                <w:rFonts w:ascii="Times New Roman" w:hAnsi="Times New Roman"/>
              </w:rPr>
            </w:pPr>
            <w:r w:rsidRPr="00147D46">
              <w:rPr>
                <w:rFonts w:ascii="Times New Roman" w:hAnsi="Times New Roman"/>
              </w:rPr>
              <w:t>30</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5</w:t>
            </w:r>
          </w:p>
        </w:tc>
      </w:tr>
      <w:tr w:rsidR="00464BD8" w:rsidRPr="00E411D7">
        <w:tc>
          <w:tcPr>
            <w:tcW w:w="1972" w:type="dxa"/>
          </w:tcPr>
          <w:p w:rsidR="00464BD8" w:rsidRPr="00147D46" w:rsidRDefault="00464BD8" w:rsidP="0005561A">
            <w:pPr>
              <w:pStyle w:val="ac"/>
              <w:jc w:val="both"/>
              <w:rPr>
                <w:rFonts w:ascii="Times New Roman" w:hAnsi="Times New Roman"/>
              </w:rPr>
            </w:pPr>
            <w:r w:rsidRPr="00147D46">
              <w:rPr>
                <w:rFonts w:ascii="Times New Roman" w:hAnsi="Times New Roman"/>
              </w:rPr>
              <w:t>20</w:t>
            </w:r>
          </w:p>
        </w:tc>
        <w:tc>
          <w:tcPr>
            <w:tcW w:w="1124" w:type="dxa"/>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1309" w:type="dxa"/>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1134" w:type="dxa"/>
          </w:tcPr>
          <w:p w:rsidR="00464BD8" w:rsidRPr="00147D46" w:rsidRDefault="00464BD8" w:rsidP="0005561A">
            <w:pPr>
              <w:pStyle w:val="ac"/>
              <w:jc w:val="both"/>
              <w:rPr>
                <w:rFonts w:ascii="Times New Roman" w:hAnsi="Times New Roman"/>
              </w:rPr>
            </w:pPr>
            <w:r w:rsidRPr="00147D46">
              <w:rPr>
                <w:rFonts w:ascii="Times New Roman" w:hAnsi="Times New Roman"/>
              </w:rPr>
              <w:t>15</w:t>
            </w:r>
          </w:p>
        </w:tc>
        <w:tc>
          <w:tcPr>
            <w:tcW w:w="1418" w:type="dxa"/>
          </w:tcPr>
          <w:p w:rsidR="00464BD8" w:rsidRPr="00147D46" w:rsidRDefault="00464BD8" w:rsidP="0005561A">
            <w:pPr>
              <w:pStyle w:val="ac"/>
              <w:jc w:val="both"/>
              <w:rPr>
                <w:rFonts w:ascii="Times New Roman" w:hAnsi="Times New Roman"/>
              </w:rPr>
            </w:pPr>
            <w:r w:rsidRPr="00147D46">
              <w:rPr>
                <w:rFonts w:ascii="Times New Roman" w:hAnsi="Times New Roman"/>
              </w:rPr>
              <w:t>20</w:t>
            </w:r>
          </w:p>
        </w:tc>
        <w:tc>
          <w:tcPr>
            <w:tcW w:w="1134" w:type="dxa"/>
          </w:tcPr>
          <w:p w:rsidR="00464BD8" w:rsidRPr="00147D46" w:rsidRDefault="00464BD8" w:rsidP="0005561A">
            <w:pPr>
              <w:pStyle w:val="ac"/>
              <w:jc w:val="both"/>
              <w:rPr>
                <w:rFonts w:ascii="Times New Roman" w:hAnsi="Times New Roman"/>
              </w:rPr>
            </w:pPr>
            <w:r w:rsidRPr="00147D46">
              <w:rPr>
                <w:rFonts w:ascii="Times New Roman" w:hAnsi="Times New Roman"/>
              </w:rPr>
              <w:t>45</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8</w:t>
            </w:r>
          </w:p>
        </w:tc>
      </w:tr>
      <w:tr w:rsidR="00464BD8" w:rsidRPr="00E411D7">
        <w:tc>
          <w:tcPr>
            <w:tcW w:w="1972" w:type="dxa"/>
          </w:tcPr>
          <w:p w:rsidR="00464BD8" w:rsidRPr="00147D46" w:rsidRDefault="00464BD8" w:rsidP="0005561A">
            <w:pPr>
              <w:pStyle w:val="ac"/>
              <w:jc w:val="both"/>
              <w:rPr>
                <w:rFonts w:ascii="Times New Roman" w:hAnsi="Times New Roman"/>
              </w:rPr>
            </w:pPr>
            <w:r w:rsidRPr="00147D46">
              <w:rPr>
                <w:rFonts w:ascii="Times New Roman" w:hAnsi="Times New Roman"/>
              </w:rPr>
              <w:t>30</w:t>
            </w:r>
          </w:p>
        </w:tc>
        <w:tc>
          <w:tcPr>
            <w:tcW w:w="1124" w:type="dxa"/>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309" w:type="dxa"/>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134" w:type="dxa"/>
          </w:tcPr>
          <w:p w:rsidR="00464BD8" w:rsidRPr="00147D46" w:rsidRDefault="00464BD8" w:rsidP="0005561A">
            <w:pPr>
              <w:pStyle w:val="ac"/>
              <w:jc w:val="both"/>
              <w:rPr>
                <w:rFonts w:ascii="Times New Roman" w:hAnsi="Times New Roman"/>
              </w:rPr>
            </w:pPr>
            <w:r w:rsidRPr="00147D46">
              <w:rPr>
                <w:rFonts w:ascii="Times New Roman" w:hAnsi="Times New Roman"/>
              </w:rPr>
              <w:t>20</w:t>
            </w:r>
          </w:p>
        </w:tc>
        <w:tc>
          <w:tcPr>
            <w:tcW w:w="1418" w:type="dxa"/>
          </w:tcPr>
          <w:p w:rsidR="00464BD8" w:rsidRPr="00147D46" w:rsidRDefault="00464BD8" w:rsidP="0005561A">
            <w:pPr>
              <w:pStyle w:val="ac"/>
              <w:jc w:val="both"/>
              <w:rPr>
                <w:rFonts w:ascii="Times New Roman" w:hAnsi="Times New Roman"/>
              </w:rPr>
            </w:pPr>
            <w:r w:rsidRPr="00147D46">
              <w:rPr>
                <w:rFonts w:ascii="Times New Roman" w:hAnsi="Times New Roman"/>
              </w:rPr>
              <w:t>30</w:t>
            </w:r>
          </w:p>
        </w:tc>
        <w:tc>
          <w:tcPr>
            <w:tcW w:w="1134" w:type="dxa"/>
          </w:tcPr>
          <w:p w:rsidR="00464BD8" w:rsidRPr="00147D46" w:rsidRDefault="00464BD8" w:rsidP="0005561A">
            <w:pPr>
              <w:pStyle w:val="ac"/>
              <w:jc w:val="both"/>
              <w:rPr>
                <w:rFonts w:ascii="Times New Roman" w:hAnsi="Times New Roman"/>
              </w:rPr>
            </w:pPr>
            <w:r w:rsidRPr="00147D46">
              <w:rPr>
                <w:rFonts w:ascii="Times New Roman" w:hAnsi="Times New Roman"/>
              </w:rPr>
              <w:t>60</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972" w:type="dxa"/>
          </w:tcPr>
          <w:p w:rsidR="00464BD8" w:rsidRPr="00147D46" w:rsidRDefault="00464BD8" w:rsidP="0005561A">
            <w:pPr>
              <w:pStyle w:val="ac"/>
              <w:jc w:val="both"/>
              <w:rPr>
                <w:rFonts w:ascii="Times New Roman" w:hAnsi="Times New Roman"/>
              </w:rPr>
            </w:pPr>
            <w:r w:rsidRPr="00147D46">
              <w:rPr>
                <w:rFonts w:ascii="Times New Roman" w:hAnsi="Times New Roman"/>
              </w:rPr>
              <w:t>40</w:t>
            </w:r>
          </w:p>
        </w:tc>
        <w:tc>
          <w:tcPr>
            <w:tcW w:w="1124" w:type="dxa"/>
          </w:tcPr>
          <w:p w:rsidR="00464BD8" w:rsidRPr="00147D46" w:rsidRDefault="00464BD8" w:rsidP="0005561A">
            <w:pPr>
              <w:pStyle w:val="ac"/>
              <w:jc w:val="both"/>
              <w:rPr>
                <w:rFonts w:ascii="Times New Roman" w:hAnsi="Times New Roman"/>
              </w:rPr>
            </w:pPr>
            <w:r w:rsidRPr="00147D46">
              <w:rPr>
                <w:rFonts w:ascii="Times New Roman" w:hAnsi="Times New Roman"/>
              </w:rPr>
              <w:t>15</w:t>
            </w:r>
          </w:p>
        </w:tc>
        <w:tc>
          <w:tcPr>
            <w:tcW w:w="1309" w:type="dxa"/>
          </w:tcPr>
          <w:p w:rsidR="00464BD8" w:rsidRPr="00147D46" w:rsidRDefault="00464BD8" w:rsidP="0005561A">
            <w:pPr>
              <w:pStyle w:val="ac"/>
              <w:jc w:val="both"/>
              <w:rPr>
                <w:rFonts w:ascii="Times New Roman" w:hAnsi="Times New Roman"/>
              </w:rPr>
            </w:pPr>
            <w:r w:rsidRPr="00147D46">
              <w:rPr>
                <w:rFonts w:ascii="Times New Roman" w:hAnsi="Times New Roman"/>
              </w:rPr>
              <w:t>15</w:t>
            </w:r>
          </w:p>
        </w:tc>
        <w:tc>
          <w:tcPr>
            <w:tcW w:w="1134" w:type="dxa"/>
          </w:tcPr>
          <w:p w:rsidR="00464BD8" w:rsidRPr="00147D46" w:rsidRDefault="00464BD8" w:rsidP="0005561A">
            <w:pPr>
              <w:pStyle w:val="ac"/>
              <w:jc w:val="both"/>
              <w:rPr>
                <w:rFonts w:ascii="Times New Roman" w:hAnsi="Times New Roman"/>
              </w:rPr>
            </w:pPr>
            <w:r w:rsidRPr="00147D46">
              <w:rPr>
                <w:rFonts w:ascii="Times New Roman" w:hAnsi="Times New Roman"/>
              </w:rPr>
              <w:t>25</w:t>
            </w:r>
          </w:p>
        </w:tc>
        <w:tc>
          <w:tcPr>
            <w:tcW w:w="1418" w:type="dxa"/>
          </w:tcPr>
          <w:p w:rsidR="00464BD8" w:rsidRPr="00147D46" w:rsidRDefault="00464BD8" w:rsidP="0005561A">
            <w:pPr>
              <w:pStyle w:val="ac"/>
              <w:jc w:val="both"/>
              <w:rPr>
                <w:rFonts w:ascii="Times New Roman" w:hAnsi="Times New Roman"/>
              </w:rPr>
            </w:pPr>
            <w:r w:rsidRPr="00147D46">
              <w:rPr>
                <w:rFonts w:ascii="Times New Roman" w:hAnsi="Times New Roman"/>
              </w:rPr>
              <w:t>40</w:t>
            </w:r>
          </w:p>
        </w:tc>
        <w:tc>
          <w:tcPr>
            <w:tcW w:w="1134" w:type="dxa"/>
          </w:tcPr>
          <w:p w:rsidR="00464BD8" w:rsidRPr="00147D46" w:rsidRDefault="00464BD8" w:rsidP="0005561A">
            <w:pPr>
              <w:pStyle w:val="ac"/>
              <w:jc w:val="both"/>
              <w:rPr>
                <w:rFonts w:ascii="Times New Roman" w:hAnsi="Times New Roman"/>
              </w:rPr>
            </w:pPr>
            <w:r w:rsidRPr="00147D46">
              <w:rPr>
                <w:rFonts w:ascii="Times New Roman" w:hAnsi="Times New Roman"/>
              </w:rPr>
              <w:t>75</w:t>
            </w:r>
          </w:p>
        </w:tc>
        <w:tc>
          <w:tcPr>
            <w:tcW w:w="964" w:type="dxa"/>
          </w:tcPr>
          <w:p w:rsidR="00464BD8" w:rsidRPr="00147D46" w:rsidRDefault="00464BD8" w:rsidP="0005561A">
            <w:pPr>
              <w:pStyle w:val="ac"/>
              <w:jc w:val="both"/>
              <w:rPr>
                <w:rFonts w:ascii="Times New Roman" w:hAnsi="Times New Roman"/>
              </w:rPr>
            </w:pPr>
            <w:r w:rsidRPr="00147D46">
              <w:rPr>
                <w:rFonts w:ascii="Times New Roman" w:hAnsi="Times New Roman"/>
              </w:rPr>
              <w:t>15</w:t>
            </w:r>
          </w:p>
        </w:tc>
      </w:tr>
    </w:tbl>
    <w:p w:rsidR="00464BD8" w:rsidRPr="00147D46" w:rsidRDefault="00464BD8" w:rsidP="0005561A">
      <w:pPr>
        <w:pStyle w:val="ac"/>
        <w:jc w:val="both"/>
        <w:rPr>
          <w:rFonts w:ascii="Times New Roman" w:hAnsi="Times New Roman"/>
        </w:rPr>
      </w:pPr>
    </w:p>
    <w:p w:rsidR="00464BD8" w:rsidRPr="00147D46" w:rsidRDefault="00915857" w:rsidP="0005561A">
      <w:pPr>
        <w:pStyle w:val="ac"/>
        <w:jc w:val="both"/>
        <w:rPr>
          <w:rFonts w:ascii="Times New Roman" w:hAnsi="Times New Roman"/>
        </w:rPr>
      </w:pPr>
      <w:r>
        <w:rPr>
          <w:rFonts w:ascii="Times New Roman" w:hAnsi="Times New Roman"/>
        </w:rPr>
        <w:t>54</w:t>
      </w:r>
      <w:r w:rsidR="00464BD8" w:rsidRPr="00147D46">
        <w:rPr>
          <w:rFonts w:ascii="Times New Roman" w:hAnsi="Times New Roman"/>
        </w:rPr>
        <w:t xml:space="preserve">. Расстояния </w:t>
      </w:r>
      <w:proofErr w:type="gramStart"/>
      <w:r w:rsidR="00464BD8" w:rsidRPr="00147D46">
        <w:rPr>
          <w:rFonts w:ascii="Times New Roman" w:hAnsi="Times New Roman"/>
        </w:rPr>
        <w:t>от</w:t>
      </w:r>
      <w:proofErr w:type="gramEnd"/>
      <w:r w:rsidR="00464BD8" w:rsidRPr="00147D46">
        <w:rPr>
          <w:rFonts w:ascii="Times New Roman" w:hAnsi="Times New Roman"/>
        </w:rPr>
        <w:t xml:space="preserve"> </w:t>
      </w:r>
      <w:proofErr w:type="gramStart"/>
      <w:r w:rsidR="00464BD8" w:rsidRPr="00147D46">
        <w:rPr>
          <w:rFonts w:ascii="Times New Roman" w:hAnsi="Times New Roman"/>
        </w:rPr>
        <w:t>одно</w:t>
      </w:r>
      <w:proofErr w:type="gramEnd"/>
      <w:r w:rsidR="00464BD8" w:rsidRPr="00147D46">
        <w:rPr>
          <w:rFonts w:ascii="Times New Roman" w:hAnsi="Times New Roman"/>
        </w:rPr>
        <w:t>-, двухквартирных жилых домов и хозяйственных построек (сараев, гаражей, бань) на придомовом (</w:t>
      </w:r>
      <w:proofErr w:type="spellStart"/>
      <w:r w:rsidR="00464BD8" w:rsidRPr="00147D46">
        <w:rPr>
          <w:rFonts w:ascii="Times New Roman" w:hAnsi="Times New Roman"/>
        </w:rPr>
        <w:t>приквартирном</w:t>
      </w:r>
      <w:proofErr w:type="spellEnd"/>
      <w:r w:rsidR="00464BD8" w:rsidRPr="00147D46">
        <w:rPr>
          <w:rFonts w:ascii="Times New Roman" w:hAnsi="Times New Roman"/>
        </w:rPr>
        <w:t xml:space="preserve">)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w:t>
      </w:r>
      <w:hyperlink r:id="rId13" w:history="1">
        <w:r w:rsidR="00464BD8" w:rsidRPr="00147D46">
          <w:rPr>
            <w:rFonts w:ascii="Times New Roman" w:hAnsi="Times New Roman"/>
            <w:color w:val="0000FF"/>
          </w:rPr>
          <w:t>закона</w:t>
        </w:r>
      </w:hyperlink>
      <w:r w:rsidR="00464BD8" w:rsidRPr="00147D46">
        <w:rPr>
          <w:rFonts w:ascii="Times New Roman" w:hAnsi="Times New Roman"/>
        </w:rPr>
        <w:t xml:space="preserve"> от 22 июля 2008 года N 123-ФЗ "Технический регламент о требованиях пожарной безопасности".</w:t>
      </w:r>
    </w:p>
    <w:p w:rsidR="00464BD8" w:rsidRPr="00147D46" w:rsidRDefault="00915857" w:rsidP="0005561A">
      <w:pPr>
        <w:pStyle w:val="ac"/>
        <w:jc w:val="both"/>
        <w:rPr>
          <w:rFonts w:ascii="Times New Roman" w:hAnsi="Times New Roman"/>
        </w:rPr>
      </w:pPr>
      <w:bookmarkStart w:id="18" w:name="P850"/>
      <w:bookmarkEnd w:id="18"/>
      <w:r>
        <w:rPr>
          <w:rFonts w:ascii="Times New Roman" w:hAnsi="Times New Roman"/>
        </w:rPr>
        <w:t>55</w:t>
      </w:r>
      <w:r w:rsidR="00464BD8" w:rsidRPr="00147D46">
        <w:rPr>
          <w:rFonts w:ascii="Times New Roman" w:hAnsi="Times New Roman"/>
        </w:rPr>
        <w:t xml:space="preserve">. Условия и порядок размещения пасек (ульев) определяется в соответствии с требованиями земельного законодательства, законодательства Республики Алтай, ветеринарно-санитарными требованиями, а для пасек (ульев), располагаемых на лесных участках, - в соответствии с Лесным </w:t>
      </w:r>
      <w:hyperlink r:id="rId14" w:history="1">
        <w:r w:rsidR="00464BD8" w:rsidRPr="00147D46">
          <w:rPr>
            <w:rFonts w:ascii="Times New Roman" w:hAnsi="Times New Roman"/>
            <w:color w:val="0000FF"/>
          </w:rPr>
          <w:t>кодексом</w:t>
        </w:r>
      </w:hyperlink>
      <w:r w:rsidR="00464BD8" w:rsidRPr="00147D46">
        <w:rPr>
          <w:rFonts w:ascii="Times New Roman" w:hAnsi="Times New Roman"/>
        </w:rPr>
        <w:t xml:space="preserve"> Российской Федерации.</w:t>
      </w:r>
    </w:p>
    <w:p w:rsidR="00464BD8" w:rsidRPr="00147D46" w:rsidRDefault="00915857" w:rsidP="0005561A">
      <w:pPr>
        <w:pStyle w:val="ac"/>
        <w:jc w:val="both"/>
        <w:rPr>
          <w:rFonts w:ascii="Times New Roman" w:hAnsi="Times New Roman"/>
        </w:rPr>
      </w:pPr>
      <w:r>
        <w:rPr>
          <w:rFonts w:ascii="Times New Roman" w:hAnsi="Times New Roman"/>
        </w:rPr>
        <w:t>56</w:t>
      </w:r>
      <w:r w:rsidR="00464BD8" w:rsidRPr="00147D46">
        <w:rPr>
          <w:rFonts w:ascii="Times New Roman" w:hAnsi="Times New Roman"/>
        </w:rPr>
        <w:t xml:space="preserve">. Территории пасек размещают на расстоянии, </w:t>
      </w:r>
      <w:proofErr w:type="gramStart"/>
      <w:r w:rsidR="00464BD8" w:rsidRPr="00147D46">
        <w:rPr>
          <w:rFonts w:ascii="Times New Roman" w:hAnsi="Times New Roman"/>
        </w:rPr>
        <w:t>м</w:t>
      </w:r>
      <w:proofErr w:type="gramEnd"/>
      <w:r w:rsidR="00464BD8" w:rsidRPr="00147D46">
        <w:rPr>
          <w:rFonts w:ascii="Times New Roman" w:hAnsi="Times New Roman"/>
        </w:rPr>
        <w:t>, не менее:</w:t>
      </w:r>
    </w:p>
    <w:p w:rsidR="00464BD8" w:rsidRPr="00147D46" w:rsidRDefault="00464BD8" w:rsidP="0005561A">
      <w:pPr>
        <w:pStyle w:val="ac"/>
        <w:jc w:val="both"/>
        <w:rPr>
          <w:rFonts w:ascii="Times New Roman" w:hAnsi="Times New Roman"/>
        </w:rPr>
      </w:pPr>
      <w:r w:rsidRPr="00147D46">
        <w:rPr>
          <w:rFonts w:ascii="Times New Roman" w:hAnsi="Times New Roman"/>
        </w:rPr>
        <w:t>500 - от шоссейных и железных дорог, пилорам, высоковольтных линий электропередач;</w:t>
      </w:r>
    </w:p>
    <w:p w:rsidR="00464BD8" w:rsidRPr="00147D46" w:rsidRDefault="00464BD8" w:rsidP="0005561A">
      <w:pPr>
        <w:pStyle w:val="ac"/>
        <w:jc w:val="both"/>
        <w:rPr>
          <w:rFonts w:ascii="Times New Roman" w:hAnsi="Times New Roman"/>
        </w:rPr>
      </w:pPr>
      <w:r w:rsidRPr="00147D46">
        <w:rPr>
          <w:rFonts w:ascii="Times New Roman" w:hAnsi="Times New Roman"/>
        </w:rPr>
        <w:t>1000 - от животноводческих и птицеводческих сооружений;</w:t>
      </w:r>
    </w:p>
    <w:p w:rsidR="00464BD8" w:rsidRPr="00147D46" w:rsidRDefault="00464BD8" w:rsidP="0005561A">
      <w:pPr>
        <w:pStyle w:val="ac"/>
        <w:jc w:val="both"/>
        <w:rPr>
          <w:rFonts w:ascii="Times New Roman" w:hAnsi="Times New Roman"/>
        </w:rPr>
      </w:pPr>
      <w:r w:rsidRPr="00147D46">
        <w:rPr>
          <w:rFonts w:ascii="Times New Roman" w:hAnsi="Times New Roman"/>
        </w:rPr>
        <w:t>5000 - от предприятий кондитерской и химической промышленности, аэродромов, военных полигонов, радиолокационных, ради</w:t>
      </w:r>
      <w:proofErr w:type="gramStart"/>
      <w:r w:rsidRPr="00147D46">
        <w:rPr>
          <w:rFonts w:ascii="Times New Roman" w:hAnsi="Times New Roman"/>
        </w:rPr>
        <w:t>о-</w:t>
      </w:r>
      <w:proofErr w:type="gramEnd"/>
      <w:r w:rsidRPr="00147D46">
        <w:rPr>
          <w:rFonts w:ascii="Times New Roman" w:hAnsi="Times New Roman"/>
        </w:rPr>
        <w:t xml:space="preserve"> и </w:t>
      </w:r>
      <w:proofErr w:type="spellStart"/>
      <w:r w:rsidRPr="00147D46">
        <w:rPr>
          <w:rFonts w:ascii="Times New Roman" w:hAnsi="Times New Roman"/>
        </w:rPr>
        <w:t>телевещательных</w:t>
      </w:r>
      <w:proofErr w:type="spellEnd"/>
      <w:r w:rsidRPr="00147D46">
        <w:rPr>
          <w:rFonts w:ascii="Times New Roman" w:hAnsi="Times New Roman"/>
        </w:rPr>
        <w:t xml:space="preserve"> станций и прочих источников микроволновых излучений.</w:t>
      </w:r>
    </w:p>
    <w:p w:rsidR="00464BD8" w:rsidRPr="00147D46" w:rsidRDefault="00464BD8" w:rsidP="0005561A">
      <w:pPr>
        <w:pStyle w:val="ac"/>
        <w:jc w:val="both"/>
        <w:rPr>
          <w:rFonts w:ascii="Times New Roman" w:hAnsi="Times New Roman"/>
        </w:rPr>
      </w:pPr>
      <w:r w:rsidRPr="00147D46">
        <w:rPr>
          <w:rFonts w:ascii="Times New Roman" w:hAnsi="Times New Roman"/>
        </w:rPr>
        <w:t>Кочевые пасеки размещаются на расстоянии не менее 1500 м одна от другой и не менее 3000 м от стационарных пасек.</w:t>
      </w:r>
    </w:p>
    <w:p w:rsidR="00464BD8" w:rsidRPr="00147D46" w:rsidRDefault="00915857" w:rsidP="0005561A">
      <w:pPr>
        <w:pStyle w:val="ac"/>
        <w:jc w:val="both"/>
        <w:rPr>
          <w:rFonts w:ascii="Times New Roman" w:hAnsi="Times New Roman"/>
        </w:rPr>
      </w:pPr>
      <w:r>
        <w:rPr>
          <w:rFonts w:ascii="Times New Roman" w:hAnsi="Times New Roman"/>
        </w:rPr>
        <w:t>57</w:t>
      </w:r>
      <w:r w:rsidR="00464BD8" w:rsidRPr="00147D46">
        <w:rPr>
          <w:rFonts w:ascii="Times New Roman" w:hAnsi="Times New Roman"/>
        </w:rPr>
        <w:t>.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464BD8" w:rsidRPr="00147D46" w:rsidRDefault="00464BD8" w:rsidP="0005561A">
      <w:pPr>
        <w:pStyle w:val="ac"/>
        <w:jc w:val="both"/>
        <w:rPr>
          <w:rFonts w:ascii="Times New Roman" w:hAnsi="Times New Roman"/>
        </w:rPr>
      </w:pPr>
      <w:r w:rsidRPr="00147D46">
        <w:rPr>
          <w:rFonts w:ascii="Times New Roman" w:hAnsi="Times New Roman"/>
        </w:rPr>
        <w:t>Пасеки (ульи) на территории населенных пунктов размещаются на расстоянии не менее 10 м от границ соседнего земельного участка. Территория пасеки (ульев) должна иметь сплошное ограждение высотой не менее 2 м.</w:t>
      </w:r>
    </w:p>
    <w:p w:rsidR="00464BD8" w:rsidRPr="00147D46" w:rsidRDefault="00464BD8" w:rsidP="0005561A">
      <w:pPr>
        <w:pStyle w:val="ac"/>
        <w:jc w:val="both"/>
        <w:rPr>
          <w:rFonts w:ascii="Times New Roman" w:hAnsi="Times New Roman"/>
        </w:rPr>
      </w:pPr>
      <w:r w:rsidRPr="00147D46">
        <w:rPr>
          <w:rFonts w:ascii="Times New Roman" w:hAnsi="Times New Roman"/>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464BD8" w:rsidRPr="00147D46" w:rsidRDefault="00464BD8" w:rsidP="0005561A">
      <w:pPr>
        <w:pStyle w:val="ac"/>
        <w:jc w:val="both"/>
        <w:rPr>
          <w:rFonts w:ascii="Times New Roman" w:hAnsi="Times New Roman"/>
        </w:rPr>
      </w:pPr>
      <w:r w:rsidRPr="00147D46">
        <w:rPr>
          <w:rFonts w:ascii="Times New Roman" w:hAnsi="Times New Roman"/>
        </w:rPr>
        <w:t>Расстояния от пасек (ульев) до объектов жилого и общественного назначения могут устанавливаться органами местного самоуправления в Республике Алтай, исходя из местных условий.</w:t>
      </w:r>
    </w:p>
    <w:p w:rsidR="00464BD8" w:rsidRPr="00147D46" w:rsidRDefault="00915857" w:rsidP="0005561A">
      <w:pPr>
        <w:pStyle w:val="ac"/>
        <w:jc w:val="both"/>
        <w:rPr>
          <w:rFonts w:ascii="Times New Roman" w:hAnsi="Times New Roman"/>
        </w:rPr>
      </w:pPr>
      <w:r>
        <w:rPr>
          <w:rFonts w:ascii="Times New Roman" w:hAnsi="Times New Roman"/>
        </w:rPr>
        <w:t>58</w:t>
      </w:r>
      <w:r w:rsidR="00464BD8" w:rsidRPr="00147D46">
        <w:rPr>
          <w:rFonts w:ascii="Times New Roman" w:hAnsi="Times New Roman"/>
        </w:rPr>
        <w:t xml:space="preserve">. Проектирование улично-дорожной сети, а также въездов на территорию сельской жилой застройки следует осуществлять в соответствии с требованиями </w:t>
      </w:r>
      <w:hyperlink w:anchor="P1698" w:history="1">
        <w:r w:rsidR="00464BD8" w:rsidRPr="00147D46">
          <w:rPr>
            <w:rFonts w:ascii="Times New Roman" w:hAnsi="Times New Roman"/>
            <w:color w:val="0000FF"/>
          </w:rPr>
          <w:t>подраздела 13</w:t>
        </w:r>
      </w:hyperlink>
      <w:r w:rsidR="00464BD8" w:rsidRPr="00147D46">
        <w:rPr>
          <w:rFonts w:ascii="Times New Roman" w:hAnsi="Times New Roman"/>
        </w:rPr>
        <w:t xml:space="preserve"> "Зоны транспортной инфраструктуры".</w:t>
      </w:r>
    </w:p>
    <w:p w:rsidR="00464BD8" w:rsidRPr="00147D46" w:rsidRDefault="00915857" w:rsidP="0005561A">
      <w:pPr>
        <w:pStyle w:val="ac"/>
        <w:jc w:val="both"/>
        <w:rPr>
          <w:rFonts w:ascii="Times New Roman" w:hAnsi="Times New Roman"/>
        </w:rPr>
      </w:pPr>
      <w:r>
        <w:rPr>
          <w:rFonts w:ascii="Times New Roman" w:hAnsi="Times New Roman"/>
        </w:rPr>
        <w:t>59</w:t>
      </w:r>
      <w:r w:rsidR="00464BD8" w:rsidRPr="00147D46">
        <w:rPr>
          <w:rFonts w:ascii="Times New Roman" w:hAnsi="Times New Roman"/>
        </w:rPr>
        <w:t>. 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На территории сельской малоэтажной жилой застройки предусматривается 100% обеспеченность </w:t>
      </w:r>
      <w:proofErr w:type="spellStart"/>
      <w:r w:rsidRPr="00147D46">
        <w:rPr>
          <w:rFonts w:ascii="Times New Roman" w:hAnsi="Times New Roman"/>
        </w:rPr>
        <w:t>машино-местами</w:t>
      </w:r>
      <w:proofErr w:type="spellEnd"/>
      <w:r w:rsidRPr="00147D46">
        <w:rPr>
          <w:rFonts w:ascii="Times New Roman" w:hAnsi="Times New Roman"/>
        </w:rPr>
        <w:t xml:space="preserve"> для хранения и парковки легковых автомобилей и других транспортных средств.</w:t>
      </w:r>
    </w:p>
    <w:p w:rsidR="00464BD8" w:rsidRPr="00147D46" w:rsidRDefault="00464BD8" w:rsidP="0005561A">
      <w:pPr>
        <w:pStyle w:val="ac"/>
        <w:jc w:val="both"/>
        <w:rPr>
          <w:rFonts w:ascii="Times New Roman" w:hAnsi="Times New Roman"/>
        </w:rPr>
      </w:pPr>
      <w:r w:rsidRPr="00147D46">
        <w:rPr>
          <w:rFonts w:ascii="Times New Roman" w:hAnsi="Times New Roman"/>
        </w:rPr>
        <w:t>На территории с застройкой индивидуальными жилыми домами, домами усадебного типа стоянки размещаются в пределах отведенного участка.</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Автостоянки, обслуживающие многоквартирные дома различной планировочной структуры сельской жилой застройки размещаются в соответствии с </w:t>
      </w:r>
      <w:hyperlink w:anchor="P1698" w:history="1">
        <w:r w:rsidRPr="00147D46">
          <w:rPr>
            <w:rFonts w:ascii="Times New Roman" w:hAnsi="Times New Roman"/>
            <w:color w:val="0000FF"/>
          </w:rPr>
          <w:t>подразделом 13</w:t>
        </w:r>
      </w:hyperlink>
      <w:r w:rsidRPr="00147D46">
        <w:rPr>
          <w:rFonts w:ascii="Times New Roman" w:hAnsi="Times New Roman"/>
        </w:rPr>
        <w:t xml:space="preserve"> "Зоны транспортной инфраструктуры" настоящих нормативов.</w:t>
      </w:r>
    </w:p>
    <w:p w:rsidR="00464BD8" w:rsidRPr="00147D46" w:rsidRDefault="00915857" w:rsidP="0005561A">
      <w:pPr>
        <w:pStyle w:val="ac"/>
        <w:jc w:val="both"/>
        <w:rPr>
          <w:rFonts w:ascii="Times New Roman" w:hAnsi="Times New Roman"/>
        </w:rPr>
      </w:pPr>
      <w:r>
        <w:rPr>
          <w:rFonts w:ascii="Times New Roman" w:hAnsi="Times New Roman"/>
        </w:rPr>
        <w:t>60</w:t>
      </w:r>
      <w:r w:rsidR="00464BD8" w:rsidRPr="00147D46">
        <w:rPr>
          <w:rFonts w:ascii="Times New Roman" w:hAnsi="Times New Roman"/>
        </w:rPr>
        <w:t>. Хозяйственные площадки в сельской жилой зоне предусматриваются на придомовых (</w:t>
      </w:r>
      <w:proofErr w:type="spellStart"/>
      <w:r w:rsidR="00464BD8" w:rsidRPr="00147D46">
        <w:rPr>
          <w:rFonts w:ascii="Times New Roman" w:hAnsi="Times New Roman"/>
        </w:rPr>
        <w:t>приквартирных</w:t>
      </w:r>
      <w:proofErr w:type="spellEnd"/>
      <w:r w:rsidR="00464BD8" w:rsidRPr="00147D46">
        <w:rPr>
          <w:rFonts w:ascii="Times New Roman" w:hAnsi="Times New Roman"/>
        </w:rPr>
        <w:t>) участках (кроме площадок для мусоросборников, размещенных из расчета 1 контейнер на 10 домов), но не далее чем 100 м от входа в дом.</w:t>
      </w:r>
    </w:p>
    <w:p w:rsidR="00464BD8" w:rsidRPr="00147D46" w:rsidRDefault="00915857" w:rsidP="0005561A">
      <w:pPr>
        <w:pStyle w:val="ac"/>
        <w:jc w:val="both"/>
        <w:rPr>
          <w:rFonts w:ascii="Times New Roman" w:hAnsi="Times New Roman"/>
        </w:rPr>
      </w:pPr>
      <w:r>
        <w:rPr>
          <w:rFonts w:ascii="Times New Roman" w:hAnsi="Times New Roman"/>
        </w:rPr>
        <w:t>61</w:t>
      </w:r>
      <w:r w:rsidR="00464BD8" w:rsidRPr="00147D46">
        <w:rPr>
          <w:rFonts w:ascii="Times New Roman" w:hAnsi="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в Республике Алтай. Максимально допустимая высота ограждений принимается не более 1,8 м. Ограждение перед домом в пределах отступа от красной линии должно быть прозрачным, если иное не предусмотрено правилами землепользования и застройки.</w:t>
      </w:r>
    </w:p>
    <w:p w:rsidR="00464BD8" w:rsidRPr="00147D46" w:rsidRDefault="00464BD8" w:rsidP="0005561A">
      <w:pPr>
        <w:pStyle w:val="ac"/>
        <w:jc w:val="both"/>
        <w:rPr>
          <w:rFonts w:ascii="Times New Roman" w:hAnsi="Times New Roman"/>
        </w:rPr>
      </w:pPr>
      <w:r w:rsidRPr="00147D46">
        <w:rPr>
          <w:rFonts w:ascii="Times New Roman" w:hAnsi="Times New Roman"/>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464BD8" w:rsidRPr="00147D46" w:rsidRDefault="00915857" w:rsidP="0005561A">
      <w:pPr>
        <w:pStyle w:val="ac"/>
        <w:jc w:val="both"/>
        <w:rPr>
          <w:rFonts w:ascii="Times New Roman" w:hAnsi="Times New Roman"/>
        </w:rPr>
      </w:pPr>
      <w:r>
        <w:rPr>
          <w:rFonts w:ascii="Times New Roman" w:hAnsi="Times New Roman"/>
        </w:rPr>
        <w:t>62</w:t>
      </w:r>
      <w:r w:rsidR="00464BD8" w:rsidRPr="00147D46">
        <w:rPr>
          <w:rFonts w:ascii="Times New Roman" w:hAnsi="Times New Roman"/>
        </w:rPr>
        <w:t xml:space="preserve">. Площадь озелененных территорий общего пользования в населенных пунктах, входящих в состав сельских поселений, следует определять в соответствии с требованиями </w:t>
      </w:r>
      <w:hyperlink w:anchor="P1100" w:history="1">
        <w:r w:rsidR="00464BD8" w:rsidRPr="00147D46">
          <w:rPr>
            <w:rFonts w:ascii="Times New Roman" w:hAnsi="Times New Roman"/>
            <w:color w:val="0000FF"/>
          </w:rPr>
          <w:t>подраздела 8</w:t>
        </w:r>
      </w:hyperlink>
      <w:r w:rsidR="00464BD8" w:rsidRPr="00147D46">
        <w:rPr>
          <w:rFonts w:ascii="Times New Roman" w:hAnsi="Times New Roman"/>
        </w:rPr>
        <w:t xml:space="preserve"> "Рекреационные зоны" настоящих нормативов.</w:t>
      </w:r>
    </w:p>
    <w:p w:rsidR="00464BD8" w:rsidRPr="00147D46" w:rsidRDefault="00915857" w:rsidP="0005561A">
      <w:pPr>
        <w:pStyle w:val="ac"/>
        <w:jc w:val="both"/>
        <w:rPr>
          <w:rFonts w:ascii="Times New Roman" w:hAnsi="Times New Roman"/>
        </w:rPr>
      </w:pPr>
      <w:r>
        <w:rPr>
          <w:rFonts w:ascii="Times New Roman" w:hAnsi="Times New Roman"/>
        </w:rPr>
        <w:t>63</w:t>
      </w:r>
      <w:r w:rsidR="00464BD8" w:rsidRPr="00147D46">
        <w:rPr>
          <w:rFonts w:ascii="Times New Roman" w:hAnsi="Times New Roman"/>
        </w:rPr>
        <w:t xml:space="preserve">. 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w:t>
      </w:r>
      <w:hyperlink w:anchor="P896" w:history="1">
        <w:r w:rsidR="00464BD8" w:rsidRPr="00147D46">
          <w:rPr>
            <w:rFonts w:ascii="Times New Roman" w:hAnsi="Times New Roman"/>
            <w:color w:val="0000FF"/>
          </w:rPr>
          <w:t>подраздела 7</w:t>
        </w:r>
      </w:hyperlink>
      <w:r w:rsidR="00464BD8" w:rsidRPr="00147D46">
        <w:rPr>
          <w:rFonts w:ascii="Times New Roman" w:hAnsi="Times New Roman"/>
        </w:rPr>
        <w:t xml:space="preserve"> "Общественно-деловые зоны" настоящих нормативов.</w:t>
      </w:r>
    </w:p>
    <w:p w:rsidR="00464BD8" w:rsidRPr="00147D46" w:rsidRDefault="00915857" w:rsidP="0005561A">
      <w:pPr>
        <w:pStyle w:val="ac"/>
        <w:jc w:val="both"/>
        <w:rPr>
          <w:rFonts w:ascii="Times New Roman" w:hAnsi="Times New Roman"/>
        </w:rPr>
      </w:pPr>
      <w:r>
        <w:rPr>
          <w:rFonts w:ascii="Times New Roman" w:hAnsi="Times New Roman"/>
        </w:rPr>
        <w:t>64</w:t>
      </w:r>
      <w:r w:rsidR="00464BD8" w:rsidRPr="00147D46">
        <w:rPr>
          <w:rFonts w:ascii="Times New Roman" w:hAnsi="Times New Roman"/>
        </w:rPr>
        <w:t>.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1</w:t>
      </w:r>
      <w:r w:rsidR="000A4E7F">
        <w:rPr>
          <w:rFonts w:ascii="Times New Roman" w:hAnsi="Times New Roman"/>
        </w:rPr>
        <w:t>2</w:t>
      </w:r>
      <w:r w:rsidR="00464BD8"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Таблица 1</w:t>
      </w:r>
      <w:r w:rsidR="000A4E7F">
        <w:rPr>
          <w:rFonts w:ascii="Times New Roman" w:hAnsi="Times New Roman"/>
        </w:rPr>
        <w:t>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7"/>
        <w:gridCol w:w="4082"/>
        <w:gridCol w:w="2778"/>
      </w:tblGrid>
      <w:tr w:rsidR="00464BD8" w:rsidRPr="00E411D7">
        <w:tc>
          <w:tcPr>
            <w:tcW w:w="927"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N </w:t>
            </w:r>
            <w:proofErr w:type="spellStart"/>
            <w:proofErr w:type="gramStart"/>
            <w:r w:rsidRPr="00147D46">
              <w:rPr>
                <w:rFonts w:ascii="Times New Roman" w:hAnsi="Times New Roman"/>
              </w:rPr>
              <w:t>п</w:t>
            </w:r>
            <w:proofErr w:type="spellEnd"/>
            <w:proofErr w:type="gramEnd"/>
            <w:r w:rsidRPr="00147D46">
              <w:rPr>
                <w:rFonts w:ascii="Times New Roman" w:hAnsi="Times New Roman"/>
              </w:rPr>
              <w:t>/</w:t>
            </w:r>
            <w:proofErr w:type="spellStart"/>
            <w:r w:rsidRPr="00147D46">
              <w:rPr>
                <w:rFonts w:ascii="Times New Roman" w:hAnsi="Times New Roman"/>
              </w:rPr>
              <w:t>п</w:t>
            </w:r>
            <w:proofErr w:type="spellEnd"/>
          </w:p>
        </w:tc>
        <w:tc>
          <w:tcPr>
            <w:tcW w:w="4082" w:type="dxa"/>
          </w:tcPr>
          <w:p w:rsidR="00464BD8" w:rsidRPr="00147D46" w:rsidRDefault="00464BD8" w:rsidP="0005561A">
            <w:pPr>
              <w:pStyle w:val="ac"/>
              <w:jc w:val="both"/>
              <w:rPr>
                <w:rFonts w:ascii="Times New Roman" w:hAnsi="Times New Roman"/>
              </w:rPr>
            </w:pPr>
            <w:r w:rsidRPr="00147D46">
              <w:rPr>
                <w:rFonts w:ascii="Times New Roman" w:hAnsi="Times New Roman"/>
              </w:rPr>
              <w:t>Элементы территории</w:t>
            </w:r>
          </w:p>
        </w:tc>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Удельная площадь, м</w:t>
            </w:r>
            <w:proofErr w:type="gramStart"/>
            <w:r w:rsidRPr="00147D46">
              <w:rPr>
                <w:rFonts w:ascii="Times New Roman" w:hAnsi="Times New Roman"/>
                <w:vertAlign w:val="superscript"/>
              </w:rPr>
              <w:t>2</w:t>
            </w:r>
            <w:proofErr w:type="gramEnd"/>
            <w:r w:rsidRPr="00147D46">
              <w:rPr>
                <w:rFonts w:ascii="Times New Roman" w:hAnsi="Times New Roman"/>
              </w:rPr>
              <w:t>/чел., не менее</w:t>
            </w:r>
          </w:p>
        </w:tc>
      </w:tr>
      <w:tr w:rsidR="00464BD8" w:rsidRPr="00E411D7">
        <w:tc>
          <w:tcPr>
            <w:tcW w:w="927" w:type="dxa"/>
          </w:tcPr>
          <w:p w:rsidR="00464BD8" w:rsidRPr="00147D46" w:rsidRDefault="00464BD8" w:rsidP="0005561A">
            <w:pPr>
              <w:pStyle w:val="ac"/>
              <w:jc w:val="both"/>
              <w:rPr>
                <w:rFonts w:ascii="Times New Roman" w:hAnsi="Times New Roman"/>
              </w:rPr>
            </w:pPr>
          </w:p>
        </w:tc>
        <w:tc>
          <w:tcPr>
            <w:tcW w:w="4082" w:type="dxa"/>
          </w:tcPr>
          <w:p w:rsidR="00464BD8" w:rsidRPr="00147D46" w:rsidRDefault="00464BD8" w:rsidP="0005561A">
            <w:pPr>
              <w:pStyle w:val="ac"/>
              <w:jc w:val="both"/>
              <w:rPr>
                <w:rFonts w:ascii="Times New Roman" w:hAnsi="Times New Roman"/>
              </w:rPr>
            </w:pPr>
            <w:r w:rsidRPr="00147D46">
              <w:rPr>
                <w:rFonts w:ascii="Times New Roman" w:hAnsi="Times New Roman"/>
              </w:rPr>
              <w:t>Территория, в том числе:</w:t>
            </w:r>
          </w:p>
        </w:tc>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11,5</w:t>
            </w:r>
          </w:p>
        </w:tc>
      </w:tr>
      <w:tr w:rsidR="00464BD8" w:rsidRPr="00E411D7">
        <w:tc>
          <w:tcPr>
            <w:tcW w:w="927" w:type="dxa"/>
          </w:tcPr>
          <w:p w:rsidR="00464BD8" w:rsidRPr="00147D46" w:rsidRDefault="00464BD8" w:rsidP="0005561A">
            <w:pPr>
              <w:pStyle w:val="ac"/>
              <w:jc w:val="both"/>
              <w:rPr>
                <w:rFonts w:ascii="Times New Roman" w:hAnsi="Times New Roman"/>
              </w:rPr>
            </w:pPr>
            <w:r w:rsidRPr="00147D46">
              <w:rPr>
                <w:rFonts w:ascii="Times New Roman" w:hAnsi="Times New Roman"/>
              </w:rPr>
              <w:t>1.</w:t>
            </w:r>
          </w:p>
        </w:tc>
        <w:tc>
          <w:tcPr>
            <w:tcW w:w="4082" w:type="dxa"/>
          </w:tcPr>
          <w:p w:rsidR="00464BD8" w:rsidRPr="00147D46" w:rsidRDefault="00464BD8" w:rsidP="0005561A">
            <w:pPr>
              <w:pStyle w:val="ac"/>
              <w:jc w:val="both"/>
              <w:rPr>
                <w:rFonts w:ascii="Times New Roman" w:hAnsi="Times New Roman"/>
              </w:rPr>
            </w:pPr>
            <w:r w:rsidRPr="00147D46">
              <w:rPr>
                <w:rFonts w:ascii="Times New Roman" w:hAnsi="Times New Roman"/>
              </w:rPr>
              <w:t>участки общеобразовательных организаций</w:t>
            </w:r>
          </w:p>
        </w:tc>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7,2 </w:t>
            </w:r>
            <w:hyperlink w:anchor="P892" w:history="1">
              <w:r w:rsidRPr="00147D46">
                <w:rPr>
                  <w:rFonts w:ascii="Times New Roman" w:hAnsi="Times New Roman"/>
                  <w:color w:val="0000FF"/>
                </w:rPr>
                <w:t>&lt;4&gt;</w:t>
              </w:r>
            </w:hyperlink>
          </w:p>
        </w:tc>
      </w:tr>
      <w:tr w:rsidR="00464BD8" w:rsidRPr="00E411D7">
        <w:tc>
          <w:tcPr>
            <w:tcW w:w="927" w:type="dxa"/>
          </w:tcPr>
          <w:p w:rsidR="00464BD8" w:rsidRPr="00147D46" w:rsidRDefault="00464BD8" w:rsidP="0005561A">
            <w:pPr>
              <w:pStyle w:val="ac"/>
              <w:jc w:val="both"/>
              <w:rPr>
                <w:rFonts w:ascii="Times New Roman" w:hAnsi="Times New Roman"/>
              </w:rPr>
            </w:pPr>
            <w:r w:rsidRPr="00147D46">
              <w:rPr>
                <w:rFonts w:ascii="Times New Roman" w:hAnsi="Times New Roman"/>
              </w:rPr>
              <w:t>2.</w:t>
            </w:r>
          </w:p>
        </w:tc>
        <w:tc>
          <w:tcPr>
            <w:tcW w:w="4082" w:type="dxa"/>
          </w:tcPr>
          <w:p w:rsidR="00464BD8" w:rsidRPr="00147D46" w:rsidRDefault="00464BD8" w:rsidP="0005561A">
            <w:pPr>
              <w:pStyle w:val="ac"/>
              <w:jc w:val="both"/>
              <w:rPr>
                <w:rFonts w:ascii="Times New Roman" w:hAnsi="Times New Roman"/>
              </w:rPr>
            </w:pPr>
            <w:r w:rsidRPr="00147D46">
              <w:rPr>
                <w:rFonts w:ascii="Times New Roman" w:hAnsi="Times New Roman"/>
              </w:rPr>
              <w:t>участки дошкольных организаций</w:t>
            </w:r>
          </w:p>
        </w:tc>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1,9 </w:t>
            </w:r>
            <w:hyperlink w:anchor="P892" w:history="1">
              <w:r w:rsidRPr="00147D46">
                <w:rPr>
                  <w:rFonts w:ascii="Times New Roman" w:hAnsi="Times New Roman"/>
                  <w:color w:val="0000FF"/>
                </w:rPr>
                <w:t>&lt;4&gt;</w:t>
              </w:r>
            </w:hyperlink>
          </w:p>
        </w:tc>
      </w:tr>
      <w:tr w:rsidR="00464BD8" w:rsidRPr="00E411D7">
        <w:tc>
          <w:tcPr>
            <w:tcW w:w="927" w:type="dxa"/>
          </w:tcPr>
          <w:p w:rsidR="00464BD8" w:rsidRPr="00147D46" w:rsidRDefault="00464BD8" w:rsidP="0005561A">
            <w:pPr>
              <w:pStyle w:val="ac"/>
              <w:jc w:val="both"/>
              <w:rPr>
                <w:rFonts w:ascii="Times New Roman" w:hAnsi="Times New Roman"/>
              </w:rPr>
            </w:pPr>
            <w:r w:rsidRPr="00147D46">
              <w:rPr>
                <w:rFonts w:ascii="Times New Roman" w:hAnsi="Times New Roman"/>
              </w:rPr>
              <w:t>3.</w:t>
            </w:r>
          </w:p>
        </w:tc>
        <w:tc>
          <w:tcPr>
            <w:tcW w:w="4082" w:type="dxa"/>
          </w:tcPr>
          <w:p w:rsidR="00464BD8" w:rsidRPr="00147D46" w:rsidRDefault="00464BD8" w:rsidP="0005561A">
            <w:pPr>
              <w:pStyle w:val="ac"/>
              <w:jc w:val="both"/>
              <w:rPr>
                <w:rFonts w:ascii="Times New Roman" w:hAnsi="Times New Roman"/>
              </w:rPr>
            </w:pPr>
            <w:r w:rsidRPr="00147D46">
              <w:rPr>
                <w:rFonts w:ascii="Times New Roman" w:hAnsi="Times New Roman"/>
              </w:rPr>
              <w:t>участки объектов обслуживания</w:t>
            </w:r>
          </w:p>
        </w:tc>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2,4 </w:t>
            </w:r>
            <w:hyperlink w:anchor="P892" w:history="1">
              <w:r w:rsidRPr="00147D46">
                <w:rPr>
                  <w:rFonts w:ascii="Times New Roman" w:hAnsi="Times New Roman"/>
                  <w:color w:val="0000FF"/>
                </w:rPr>
                <w:t>&lt;4&gt;</w:t>
              </w:r>
            </w:hyperlink>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w:t>
      </w:r>
    </w:p>
    <w:p w:rsidR="00464BD8" w:rsidRPr="00147D46" w:rsidRDefault="00464BD8" w:rsidP="0005561A">
      <w:pPr>
        <w:pStyle w:val="ac"/>
        <w:jc w:val="both"/>
        <w:rPr>
          <w:rFonts w:ascii="Times New Roman" w:hAnsi="Times New Roman"/>
        </w:rPr>
      </w:pPr>
      <w:bookmarkStart w:id="19" w:name="P892"/>
      <w:bookmarkEnd w:id="19"/>
      <w:r w:rsidRPr="00147D46">
        <w:rPr>
          <w:rFonts w:ascii="Times New Roman" w:hAnsi="Times New Roman"/>
        </w:rPr>
        <w:t>&lt;4&gt; Удельные площади элементов территории определены на основе статистических и демографических данных по Республике Алтай за 2011 - 2013 год.</w:t>
      </w:r>
    </w:p>
    <w:p w:rsidR="00464BD8" w:rsidRPr="00147D46" w:rsidRDefault="00464BD8" w:rsidP="0005561A">
      <w:pPr>
        <w:pStyle w:val="ac"/>
        <w:jc w:val="both"/>
        <w:rPr>
          <w:rFonts w:ascii="Times New Roman" w:hAnsi="Times New Roman"/>
        </w:rPr>
      </w:pPr>
    </w:p>
    <w:p w:rsidR="00464BD8" w:rsidRPr="00147D46" w:rsidRDefault="00915857" w:rsidP="0005561A">
      <w:pPr>
        <w:pStyle w:val="ac"/>
        <w:jc w:val="both"/>
        <w:rPr>
          <w:rFonts w:ascii="Times New Roman" w:hAnsi="Times New Roman"/>
        </w:rPr>
      </w:pPr>
      <w:r>
        <w:rPr>
          <w:rFonts w:ascii="Times New Roman" w:hAnsi="Times New Roman"/>
        </w:rPr>
        <w:t>65</w:t>
      </w:r>
      <w:r w:rsidR="00464BD8" w:rsidRPr="00147D46">
        <w:rPr>
          <w:rFonts w:ascii="Times New Roman" w:hAnsi="Times New Roman"/>
        </w:rPr>
        <w:t>. При застройке населенных пунктов рекомендуется размещение объектов в национальном стиле.</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bookmarkStart w:id="20" w:name="P896"/>
      <w:bookmarkEnd w:id="20"/>
      <w:r w:rsidRPr="00147D46">
        <w:rPr>
          <w:rFonts w:ascii="Times New Roman" w:hAnsi="Times New Roman"/>
        </w:rPr>
        <w:t>7. Общественно-деловые зоны</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Общие требования</w:t>
      </w:r>
    </w:p>
    <w:p w:rsidR="00464BD8" w:rsidRPr="00147D46" w:rsidRDefault="00464BD8" w:rsidP="0005561A">
      <w:pPr>
        <w:pStyle w:val="ac"/>
        <w:jc w:val="both"/>
        <w:rPr>
          <w:rFonts w:ascii="Times New Roman" w:hAnsi="Times New Roman"/>
        </w:rPr>
      </w:pPr>
    </w:p>
    <w:p w:rsidR="00464BD8" w:rsidRPr="00147D46" w:rsidRDefault="00915857" w:rsidP="0005561A">
      <w:pPr>
        <w:pStyle w:val="ac"/>
        <w:jc w:val="both"/>
        <w:rPr>
          <w:rFonts w:ascii="Times New Roman" w:hAnsi="Times New Roman"/>
        </w:rPr>
      </w:pPr>
      <w:r>
        <w:rPr>
          <w:rFonts w:ascii="Times New Roman" w:hAnsi="Times New Roman"/>
        </w:rPr>
        <w:t>66</w:t>
      </w:r>
      <w:r w:rsidR="00464BD8" w:rsidRPr="00147D46">
        <w:rPr>
          <w:rFonts w:ascii="Times New Roman" w:hAnsi="Times New Roman"/>
        </w:rPr>
        <w:t>.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4BD8" w:rsidRPr="00147D46" w:rsidRDefault="00915857" w:rsidP="0005561A">
      <w:pPr>
        <w:pStyle w:val="ac"/>
        <w:jc w:val="both"/>
        <w:rPr>
          <w:rFonts w:ascii="Times New Roman" w:hAnsi="Times New Roman"/>
        </w:rPr>
      </w:pPr>
      <w:r>
        <w:rPr>
          <w:rFonts w:ascii="Times New Roman" w:hAnsi="Times New Roman"/>
        </w:rPr>
        <w:t>67</w:t>
      </w:r>
      <w:r w:rsidR="00464BD8" w:rsidRPr="00147D46">
        <w:rPr>
          <w:rFonts w:ascii="Times New Roman" w:hAnsi="Times New Roman"/>
        </w:rPr>
        <w:t>.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центральной части</w:t>
      </w:r>
      <w:r w:rsidR="009256ED">
        <w:rPr>
          <w:rFonts w:ascii="Times New Roman" w:hAnsi="Times New Roman"/>
        </w:rPr>
        <w:t xml:space="preserve"> населенного пункта</w:t>
      </w:r>
      <w:r w:rsidR="00464BD8" w:rsidRPr="00147D46">
        <w:rPr>
          <w:rFonts w:ascii="Times New Roman" w:hAnsi="Times New Roman"/>
        </w:rPr>
        <w:t>, центры планировочных районов (зон), а также специализированные центры (медицинские, спортивные, учебные и др.), которые могут размещаться в пригородной зоне.</w:t>
      </w:r>
    </w:p>
    <w:p w:rsidR="00464BD8" w:rsidRPr="00147D46" w:rsidRDefault="00464BD8" w:rsidP="0005561A">
      <w:pPr>
        <w:pStyle w:val="ac"/>
        <w:jc w:val="both"/>
        <w:rPr>
          <w:rFonts w:ascii="Times New Roman" w:hAnsi="Times New Roman"/>
        </w:rPr>
      </w:pPr>
      <w:r w:rsidRPr="00147D46">
        <w:rPr>
          <w:rFonts w:ascii="Times New Roman" w:hAnsi="Times New Roman"/>
        </w:rPr>
        <w:t>Общественно-деловая зона характеризуется многофункциональным использованием территорий, образующих систему взаимосвязанных общественных пространств.</w:t>
      </w:r>
    </w:p>
    <w:p w:rsidR="00464BD8" w:rsidRPr="00147D46" w:rsidRDefault="00915857" w:rsidP="0005561A">
      <w:pPr>
        <w:pStyle w:val="ac"/>
        <w:jc w:val="both"/>
        <w:rPr>
          <w:rFonts w:ascii="Times New Roman" w:hAnsi="Times New Roman"/>
        </w:rPr>
      </w:pPr>
      <w:r>
        <w:rPr>
          <w:rFonts w:ascii="Times New Roman" w:hAnsi="Times New Roman"/>
        </w:rPr>
        <w:t>68</w:t>
      </w:r>
      <w:r w:rsidR="00464BD8" w:rsidRPr="00147D46">
        <w:rPr>
          <w:rFonts w:ascii="Times New Roman" w:hAnsi="Times New Roman"/>
        </w:rPr>
        <w:t>. В сельских поселениях общественно-деловая зона формируется в административном центре поселения.</w:t>
      </w:r>
    </w:p>
    <w:p w:rsidR="00464BD8" w:rsidRPr="00147D46" w:rsidRDefault="00464BD8" w:rsidP="0005561A">
      <w:pPr>
        <w:pStyle w:val="ac"/>
        <w:jc w:val="both"/>
        <w:rPr>
          <w:rFonts w:ascii="Times New Roman" w:hAnsi="Times New Roman"/>
        </w:rPr>
      </w:pPr>
      <w:r w:rsidRPr="00147D46">
        <w:rPr>
          <w:rFonts w:ascii="Times New Roman" w:hAnsi="Times New Roman"/>
        </w:rPr>
        <w:t>В сельских населенных пунктах формируется общественно-деловая зона, дополняемая объектами повседневного обслуживания в жилой застройке.</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Структура и типология общественных центров и объектов</w:t>
      </w:r>
    </w:p>
    <w:p w:rsidR="00464BD8" w:rsidRPr="00147D46" w:rsidRDefault="00464BD8" w:rsidP="0005561A">
      <w:pPr>
        <w:pStyle w:val="ac"/>
        <w:jc w:val="both"/>
        <w:rPr>
          <w:rFonts w:ascii="Times New Roman" w:hAnsi="Times New Roman"/>
        </w:rPr>
      </w:pPr>
      <w:r w:rsidRPr="00147D46">
        <w:rPr>
          <w:rFonts w:ascii="Times New Roman" w:hAnsi="Times New Roman"/>
        </w:rPr>
        <w:t>общественно-деловой зоны</w:t>
      </w:r>
    </w:p>
    <w:p w:rsidR="00464BD8" w:rsidRPr="00147D46" w:rsidRDefault="00464BD8" w:rsidP="0005561A">
      <w:pPr>
        <w:pStyle w:val="ac"/>
        <w:jc w:val="both"/>
        <w:rPr>
          <w:rFonts w:ascii="Times New Roman" w:hAnsi="Times New Roman"/>
        </w:rPr>
      </w:pPr>
    </w:p>
    <w:p w:rsidR="00464BD8" w:rsidRPr="00147D46" w:rsidRDefault="00915857" w:rsidP="0005561A">
      <w:pPr>
        <w:pStyle w:val="ac"/>
        <w:jc w:val="both"/>
        <w:rPr>
          <w:rFonts w:ascii="Times New Roman" w:hAnsi="Times New Roman"/>
        </w:rPr>
      </w:pPr>
      <w:r>
        <w:rPr>
          <w:rFonts w:ascii="Times New Roman" w:hAnsi="Times New Roman"/>
        </w:rPr>
        <w:t>69</w:t>
      </w:r>
      <w:r w:rsidR="00464BD8" w:rsidRPr="00147D46">
        <w:rPr>
          <w:rFonts w:ascii="Times New Roman" w:hAnsi="Times New Roman"/>
        </w:rPr>
        <w:t>. Перечень объектов, разрешенных для размещения в общественно-деловой зоне, определяется правилами землепользования и застройки.</w:t>
      </w:r>
    </w:p>
    <w:p w:rsidR="00464BD8" w:rsidRPr="00147D46" w:rsidRDefault="00464BD8" w:rsidP="0005561A">
      <w:pPr>
        <w:pStyle w:val="ac"/>
        <w:jc w:val="both"/>
        <w:rPr>
          <w:rFonts w:ascii="Times New Roman" w:hAnsi="Times New Roman"/>
        </w:rPr>
      </w:pPr>
      <w:r w:rsidRPr="00147D46">
        <w:rPr>
          <w:rFonts w:ascii="Times New Roman" w:hAnsi="Times New Roman"/>
        </w:rPr>
        <w:t>В перечень объектов, разрешенных для размещения в общественно-деловой зоне, могут включаться:</w:t>
      </w:r>
    </w:p>
    <w:p w:rsidR="00464BD8" w:rsidRPr="00147D46" w:rsidRDefault="00464BD8" w:rsidP="0005561A">
      <w:pPr>
        <w:pStyle w:val="ac"/>
        <w:jc w:val="both"/>
        <w:rPr>
          <w:rFonts w:ascii="Times New Roman" w:hAnsi="Times New Roman"/>
        </w:rPr>
      </w:pPr>
      <w:r w:rsidRPr="00147D46">
        <w:rPr>
          <w:rFonts w:ascii="Times New Roman" w:hAnsi="Times New Roman"/>
        </w:rPr>
        <w:t>многоквартирные жилые дома преимущественно с учреждениями обслуживания;</w:t>
      </w:r>
    </w:p>
    <w:p w:rsidR="00464BD8" w:rsidRPr="00147D46" w:rsidRDefault="00464BD8" w:rsidP="0005561A">
      <w:pPr>
        <w:pStyle w:val="ac"/>
        <w:jc w:val="both"/>
        <w:rPr>
          <w:rFonts w:ascii="Times New Roman" w:hAnsi="Times New Roman"/>
        </w:rPr>
      </w:pPr>
      <w:r w:rsidRPr="00147D46">
        <w:rPr>
          <w:rFonts w:ascii="Times New Roman" w:hAnsi="Times New Roman"/>
        </w:rPr>
        <w:t>закрытые и открытые автостоянки;</w:t>
      </w:r>
    </w:p>
    <w:p w:rsidR="00464BD8" w:rsidRPr="00147D46" w:rsidRDefault="00464BD8" w:rsidP="0005561A">
      <w:pPr>
        <w:pStyle w:val="ac"/>
        <w:jc w:val="both"/>
        <w:rPr>
          <w:rFonts w:ascii="Times New Roman" w:hAnsi="Times New Roman"/>
        </w:rPr>
      </w:pPr>
      <w:r w:rsidRPr="00147D46">
        <w:rPr>
          <w:rFonts w:ascii="Times New Roman" w:hAnsi="Times New Roman"/>
        </w:rPr>
        <w:t>коммунальные и производственные предприятия, осуществляющие обслуживание населения, площадью не более 200 м</w:t>
      </w:r>
      <w:proofErr w:type="gramStart"/>
      <w:r w:rsidRPr="00147D46">
        <w:rPr>
          <w:rFonts w:ascii="Times New Roman" w:hAnsi="Times New Roman"/>
          <w:vertAlign w:val="superscript"/>
        </w:rPr>
        <w:t>2</w:t>
      </w:r>
      <w:proofErr w:type="gramEnd"/>
      <w:r w:rsidRPr="00147D46">
        <w:rPr>
          <w:rFonts w:ascii="Times New Roman" w:hAnsi="Times New Roman"/>
        </w:rPr>
        <w:t>, встроенные или занимающие часть здания без производственной территории, экологически безопасные;</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предприятия индустрии развлечений при отсутствии ограничений на их размещение, установленных органами местного самоуправления;</w:t>
      </w:r>
    </w:p>
    <w:p w:rsidR="00464BD8" w:rsidRPr="00147D46" w:rsidRDefault="00464BD8" w:rsidP="0005561A">
      <w:pPr>
        <w:pStyle w:val="ac"/>
        <w:jc w:val="both"/>
        <w:rPr>
          <w:rFonts w:ascii="Times New Roman" w:hAnsi="Times New Roman"/>
        </w:rPr>
      </w:pPr>
      <w:r w:rsidRPr="00147D46">
        <w:rPr>
          <w:rFonts w:ascii="Times New Roman" w:hAnsi="Times New Roman"/>
        </w:rPr>
        <w:t>другие объекты в соответствии с требованиями градостроительного регламента правил землепользования и застройки.</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Нормативные параметры застройки общественно-деловой зоны</w:t>
      </w:r>
    </w:p>
    <w:p w:rsidR="00464BD8" w:rsidRPr="00147D46" w:rsidRDefault="00464BD8" w:rsidP="0005561A">
      <w:pPr>
        <w:pStyle w:val="ac"/>
        <w:jc w:val="both"/>
        <w:rPr>
          <w:rFonts w:ascii="Times New Roman" w:hAnsi="Times New Roman"/>
        </w:rPr>
      </w:pPr>
    </w:p>
    <w:p w:rsidR="00464BD8" w:rsidRPr="00147D46" w:rsidRDefault="00915857" w:rsidP="0005561A">
      <w:pPr>
        <w:pStyle w:val="ac"/>
        <w:jc w:val="both"/>
        <w:rPr>
          <w:rFonts w:ascii="Times New Roman" w:hAnsi="Times New Roman"/>
        </w:rPr>
      </w:pPr>
      <w:r>
        <w:rPr>
          <w:rFonts w:ascii="Times New Roman" w:hAnsi="Times New Roman"/>
        </w:rPr>
        <w:t>70</w:t>
      </w:r>
      <w:r w:rsidR="00464BD8" w:rsidRPr="00147D46">
        <w:rPr>
          <w:rFonts w:ascii="Times New Roman" w:hAnsi="Times New Roman"/>
        </w:rPr>
        <w:t xml:space="preserve">. Планировка и застройка общественно-деловых зон зданиями различного функционального назначения производится с учетом требований настоящего подраздела, а также </w:t>
      </w:r>
      <w:hyperlink w:anchor="P373" w:history="1">
        <w:r w:rsidR="00464BD8" w:rsidRPr="00147D46">
          <w:rPr>
            <w:rFonts w:ascii="Times New Roman" w:hAnsi="Times New Roman"/>
            <w:color w:val="0000FF"/>
          </w:rPr>
          <w:t>подраздела 6</w:t>
        </w:r>
      </w:hyperlink>
      <w:r w:rsidR="00464BD8" w:rsidRPr="00147D46">
        <w:rPr>
          <w:rFonts w:ascii="Times New Roman" w:hAnsi="Times New Roman"/>
        </w:rPr>
        <w:t xml:space="preserve"> "Жилые зоны", настоящих нормативов.</w:t>
      </w:r>
    </w:p>
    <w:p w:rsidR="00464BD8" w:rsidRPr="00147D46" w:rsidRDefault="00915857" w:rsidP="0005561A">
      <w:pPr>
        <w:pStyle w:val="ac"/>
        <w:jc w:val="both"/>
        <w:rPr>
          <w:rFonts w:ascii="Times New Roman" w:hAnsi="Times New Roman"/>
        </w:rPr>
      </w:pPr>
      <w:r>
        <w:rPr>
          <w:rFonts w:ascii="Times New Roman" w:hAnsi="Times New Roman"/>
        </w:rPr>
        <w:t>71</w:t>
      </w:r>
      <w:r w:rsidR="00464BD8" w:rsidRPr="00147D46">
        <w:rPr>
          <w:rFonts w:ascii="Times New Roman" w:hAnsi="Times New Roman"/>
        </w:rPr>
        <w:t>. Расчет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на основании статистических данных.</w:t>
      </w:r>
    </w:p>
    <w:p w:rsidR="00464BD8" w:rsidRPr="00147D46" w:rsidRDefault="00464BD8" w:rsidP="0005561A">
      <w:pPr>
        <w:pStyle w:val="ac"/>
        <w:jc w:val="both"/>
        <w:rPr>
          <w:rFonts w:ascii="Times New Roman" w:hAnsi="Times New Roman"/>
        </w:rPr>
      </w:pPr>
      <w:r w:rsidRPr="00147D46">
        <w:rPr>
          <w:rFonts w:ascii="Times New Roman" w:hAnsi="Times New Roman"/>
        </w:rPr>
        <w:t>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 учетом значения общественного центра.</w:t>
      </w:r>
    </w:p>
    <w:p w:rsidR="00464BD8" w:rsidRPr="00147D46" w:rsidRDefault="00915857" w:rsidP="0005561A">
      <w:pPr>
        <w:pStyle w:val="ac"/>
        <w:jc w:val="both"/>
        <w:rPr>
          <w:rFonts w:ascii="Times New Roman" w:hAnsi="Times New Roman"/>
        </w:rPr>
      </w:pPr>
      <w:r>
        <w:rPr>
          <w:rFonts w:ascii="Times New Roman" w:hAnsi="Times New Roman"/>
        </w:rPr>
        <w:t>72</w:t>
      </w:r>
      <w:r w:rsidR="00464BD8" w:rsidRPr="00147D46">
        <w:rPr>
          <w:rFonts w:ascii="Times New Roman" w:hAnsi="Times New Roman"/>
        </w:rPr>
        <w:t>. Интенсивность использования территории общественно-деловой зоны определяется видами объектов и регламентируется параметрами, обеспеченности и площади земельного участка.</w:t>
      </w:r>
    </w:p>
    <w:p w:rsidR="00464BD8" w:rsidRPr="00147D46" w:rsidRDefault="00464BD8" w:rsidP="0005561A">
      <w:pPr>
        <w:pStyle w:val="ac"/>
        <w:jc w:val="both"/>
        <w:rPr>
          <w:rFonts w:ascii="Times New Roman" w:hAnsi="Times New Roman"/>
        </w:rPr>
      </w:pPr>
      <w:r w:rsidRPr="00147D46">
        <w:rPr>
          <w:rFonts w:ascii="Times New Roman" w:hAnsi="Times New Roman"/>
        </w:rPr>
        <w:t>Интенсивность использования территории общественно-деловой зоны характеризуется плотностью застройки (тыс. м</w:t>
      </w:r>
      <w:proofErr w:type="gramStart"/>
      <w:r w:rsidRPr="00147D46">
        <w:rPr>
          <w:rFonts w:ascii="Times New Roman" w:hAnsi="Times New Roman"/>
          <w:vertAlign w:val="superscript"/>
        </w:rPr>
        <w:t>2</w:t>
      </w:r>
      <w:proofErr w:type="gramEnd"/>
      <w:r w:rsidRPr="00147D46">
        <w:rPr>
          <w:rFonts w:ascii="Times New Roman" w:hAnsi="Times New Roman"/>
        </w:rPr>
        <w:t xml:space="preserve">/га) и процентом </w:t>
      </w:r>
      <w:proofErr w:type="spellStart"/>
      <w:r w:rsidRPr="00147D46">
        <w:rPr>
          <w:rFonts w:ascii="Times New Roman" w:hAnsi="Times New Roman"/>
        </w:rPr>
        <w:t>застроенности</w:t>
      </w:r>
      <w:proofErr w:type="spellEnd"/>
      <w:r w:rsidRPr="00147D46">
        <w:rPr>
          <w:rFonts w:ascii="Times New Roman" w:hAnsi="Times New Roman"/>
        </w:rPr>
        <w:t xml:space="preserve"> территории.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Плотность застройки территории общественно-деловой зоны </w:t>
      </w:r>
      <w:r w:rsidR="00A67564">
        <w:rPr>
          <w:rFonts w:ascii="Times New Roman" w:hAnsi="Times New Roman"/>
        </w:rPr>
        <w:t>населенного пункта</w:t>
      </w:r>
      <w:r w:rsidRPr="00147D46">
        <w:rPr>
          <w:rFonts w:ascii="Times New Roman" w:hAnsi="Times New Roman"/>
        </w:rPr>
        <w:t>,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19.</w:t>
      </w:r>
    </w:p>
    <w:p w:rsidR="00464BD8" w:rsidRPr="00147D46" w:rsidRDefault="00464BD8" w:rsidP="0005561A">
      <w:pPr>
        <w:pStyle w:val="ac"/>
        <w:jc w:val="both"/>
        <w:rPr>
          <w:rFonts w:ascii="Times New Roman" w:hAnsi="Times New Roman"/>
        </w:rPr>
      </w:pPr>
      <w:bookmarkStart w:id="21" w:name="P926"/>
      <w:bookmarkEnd w:id="21"/>
      <w:r w:rsidRPr="00147D46">
        <w:rPr>
          <w:rFonts w:ascii="Times New Roman" w:hAnsi="Times New Roman"/>
        </w:rPr>
        <w:t>Таблица 1</w:t>
      </w:r>
      <w:r w:rsidR="00536759">
        <w:rPr>
          <w:rFonts w:ascii="Times New Roman" w:hAnsi="Times New Roman"/>
        </w:rPr>
        <w:t>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928"/>
        <w:gridCol w:w="1984"/>
      </w:tblGrid>
      <w:tr w:rsidR="00464BD8" w:rsidRPr="00E411D7">
        <w:tc>
          <w:tcPr>
            <w:tcW w:w="3742"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Типы комплексов</w:t>
            </w:r>
          </w:p>
        </w:tc>
        <w:tc>
          <w:tcPr>
            <w:tcW w:w="3912" w:type="dxa"/>
            <w:gridSpan w:val="2"/>
          </w:tcPr>
          <w:p w:rsidR="00464BD8" w:rsidRPr="00147D46" w:rsidRDefault="00464BD8" w:rsidP="0005561A">
            <w:pPr>
              <w:pStyle w:val="ac"/>
              <w:jc w:val="both"/>
              <w:rPr>
                <w:rFonts w:ascii="Times New Roman" w:hAnsi="Times New Roman"/>
              </w:rPr>
            </w:pPr>
            <w:r w:rsidRPr="00147D46">
              <w:rPr>
                <w:rFonts w:ascii="Times New Roman" w:hAnsi="Times New Roman"/>
              </w:rPr>
              <w:t>Плотность застройки (тыс. м</w:t>
            </w:r>
            <w:r w:rsidRPr="00147D46">
              <w:rPr>
                <w:rFonts w:ascii="Times New Roman" w:hAnsi="Times New Roman"/>
                <w:vertAlign w:val="superscript"/>
              </w:rPr>
              <w:t>2</w:t>
            </w:r>
            <w:r w:rsidRPr="00147D46">
              <w:rPr>
                <w:rFonts w:ascii="Times New Roman" w:hAnsi="Times New Roman"/>
              </w:rPr>
              <w:t xml:space="preserve"> общ</w:t>
            </w:r>
            <w:proofErr w:type="gramStart"/>
            <w:r w:rsidRPr="00147D46">
              <w:rPr>
                <w:rFonts w:ascii="Times New Roman" w:hAnsi="Times New Roman"/>
              </w:rPr>
              <w:t>.</w:t>
            </w:r>
            <w:proofErr w:type="gramEnd"/>
            <w:r w:rsidRPr="00147D46">
              <w:rPr>
                <w:rFonts w:ascii="Times New Roman" w:hAnsi="Times New Roman"/>
              </w:rPr>
              <w:t xml:space="preserve"> </w:t>
            </w:r>
            <w:proofErr w:type="gramStart"/>
            <w:r w:rsidRPr="00147D46">
              <w:rPr>
                <w:rFonts w:ascii="Times New Roman" w:hAnsi="Times New Roman"/>
              </w:rPr>
              <w:t>п</w:t>
            </w:r>
            <w:proofErr w:type="gramEnd"/>
            <w:r w:rsidRPr="00147D46">
              <w:rPr>
                <w:rFonts w:ascii="Times New Roman" w:hAnsi="Times New Roman"/>
              </w:rPr>
              <w:t>л./га), не менее</w:t>
            </w:r>
          </w:p>
        </w:tc>
      </w:tr>
      <w:tr w:rsidR="00464BD8" w:rsidRPr="00E411D7">
        <w:tc>
          <w:tcPr>
            <w:tcW w:w="3742" w:type="dxa"/>
            <w:vMerge/>
          </w:tcPr>
          <w:p w:rsidR="00464BD8" w:rsidRPr="00E411D7" w:rsidRDefault="00464BD8" w:rsidP="0005561A">
            <w:pPr>
              <w:pStyle w:val="ac"/>
              <w:jc w:val="both"/>
              <w:rPr>
                <w:rFonts w:ascii="Times New Roman" w:hAnsi="Times New Roman"/>
              </w:rPr>
            </w:pPr>
          </w:p>
        </w:tc>
        <w:tc>
          <w:tcPr>
            <w:tcW w:w="1928" w:type="dxa"/>
          </w:tcPr>
          <w:p w:rsidR="00464BD8" w:rsidRPr="00147D46" w:rsidRDefault="00464BD8" w:rsidP="0005561A">
            <w:pPr>
              <w:pStyle w:val="ac"/>
              <w:jc w:val="both"/>
              <w:rPr>
                <w:rFonts w:ascii="Times New Roman" w:hAnsi="Times New Roman"/>
              </w:rPr>
            </w:pPr>
            <w:r w:rsidRPr="00147D46">
              <w:rPr>
                <w:rFonts w:ascii="Times New Roman" w:hAnsi="Times New Roman"/>
              </w:rPr>
              <w:t>на свободных территориях</w:t>
            </w:r>
          </w:p>
        </w:tc>
        <w:tc>
          <w:tcPr>
            <w:tcW w:w="1984" w:type="dxa"/>
          </w:tcPr>
          <w:p w:rsidR="00464BD8" w:rsidRPr="00147D46" w:rsidRDefault="00464BD8" w:rsidP="0005561A">
            <w:pPr>
              <w:pStyle w:val="ac"/>
              <w:jc w:val="both"/>
              <w:rPr>
                <w:rFonts w:ascii="Times New Roman" w:hAnsi="Times New Roman"/>
              </w:rPr>
            </w:pPr>
            <w:r w:rsidRPr="00147D46">
              <w:rPr>
                <w:rFonts w:ascii="Times New Roman" w:hAnsi="Times New Roman"/>
              </w:rPr>
              <w:t>при реконструкции</w:t>
            </w:r>
          </w:p>
        </w:tc>
      </w:tr>
      <w:tr w:rsidR="00464BD8" w:rsidRPr="00E411D7">
        <w:tc>
          <w:tcPr>
            <w:tcW w:w="3742" w:type="dxa"/>
          </w:tcPr>
          <w:p w:rsidR="00464BD8" w:rsidRPr="00147D46" w:rsidRDefault="00464BD8" w:rsidP="0005561A">
            <w:pPr>
              <w:pStyle w:val="ac"/>
              <w:jc w:val="both"/>
              <w:rPr>
                <w:rFonts w:ascii="Times New Roman" w:hAnsi="Times New Roman"/>
              </w:rPr>
            </w:pPr>
            <w:r w:rsidRPr="00147D46">
              <w:rPr>
                <w:rFonts w:ascii="Times New Roman" w:hAnsi="Times New Roman"/>
              </w:rPr>
              <w:t>Деловые комплексы</w:t>
            </w:r>
          </w:p>
        </w:tc>
        <w:tc>
          <w:tcPr>
            <w:tcW w:w="1928" w:type="dxa"/>
          </w:tcPr>
          <w:p w:rsidR="00464BD8" w:rsidRPr="00147D46" w:rsidRDefault="00464BD8" w:rsidP="0005561A">
            <w:pPr>
              <w:pStyle w:val="ac"/>
              <w:jc w:val="both"/>
              <w:rPr>
                <w:rFonts w:ascii="Times New Roman" w:hAnsi="Times New Roman"/>
              </w:rPr>
            </w:pPr>
            <w:r w:rsidRPr="00147D46">
              <w:rPr>
                <w:rFonts w:ascii="Times New Roman" w:hAnsi="Times New Roman"/>
              </w:rPr>
              <w:t>7</w:t>
            </w:r>
          </w:p>
        </w:tc>
        <w:tc>
          <w:tcPr>
            <w:tcW w:w="1984" w:type="dxa"/>
          </w:tcPr>
          <w:p w:rsidR="00464BD8" w:rsidRPr="00147D46" w:rsidRDefault="00464BD8" w:rsidP="0005561A">
            <w:pPr>
              <w:pStyle w:val="ac"/>
              <w:jc w:val="both"/>
              <w:rPr>
                <w:rFonts w:ascii="Times New Roman" w:hAnsi="Times New Roman"/>
              </w:rPr>
            </w:pPr>
            <w:r w:rsidRPr="00147D46">
              <w:rPr>
                <w:rFonts w:ascii="Times New Roman" w:hAnsi="Times New Roman"/>
              </w:rPr>
              <w:t>7</w:t>
            </w:r>
          </w:p>
        </w:tc>
      </w:tr>
      <w:tr w:rsidR="00464BD8" w:rsidRPr="00E411D7">
        <w:tc>
          <w:tcPr>
            <w:tcW w:w="3742" w:type="dxa"/>
          </w:tcPr>
          <w:p w:rsidR="00464BD8" w:rsidRPr="00147D46" w:rsidRDefault="00464BD8" w:rsidP="0005561A">
            <w:pPr>
              <w:pStyle w:val="ac"/>
              <w:jc w:val="both"/>
              <w:rPr>
                <w:rFonts w:ascii="Times New Roman" w:hAnsi="Times New Roman"/>
              </w:rPr>
            </w:pPr>
            <w:r w:rsidRPr="00147D46">
              <w:rPr>
                <w:rFonts w:ascii="Times New Roman" w:hAnsi="Times New Roman"/>
              </w:rPr>
              <w:t>Гостиничные комплексы</w:t>
            </w:r>
          </w:p>
        </w:tc>
        <w:tc>
          <w:tcPr>
            <w:tcW w:w="1928" w:type="dxa"/>
          </w:tcPr>
          <w:p w:rsidR="00464BD8" w:rsidRPr="00147D46" w:rsidRDefault="00464BD8" w:rsidP="0005561A">
            <w:pPr>
              <w:pStyle w:val="ac"/>
              <w:jc w:val="both"/>
              <w:rPr>
                <w:rFonts w:ascii="Times New Roman" w:hAnsi="Times New Roman"/>
              </w:rPr>
            </w:pPr>
            <w:r w:rsidRPr="00147D46">
              <w:rPr>
                <w:rFonts w:ascii="Times New Roman" w:hAnsi="Times New Roman"/>
              </w:rPr>
              <w:t>7</w:t>
            </w:r>
          </w:p>
        </w:tc>
        <w:tc>
          <w:tcPr>
            <w:tcW w:w="1984" w:type="dxa"/>
          </w:tcPr>
          <w:p w:rsidR="00464BD8" w:rsidRPr="00147D46" w:rsidRDefault="00464BD8" w:rsidP="0005561A">
            <w:pPr>
              <w:pStyle w:val="ac"/>
              <w:jc w:val="both"/>
              <w:rPr>
                <w:rFonts w:ascii="Times New Roman" w:hAnsi="Times New Roman"/>
              </w:rPr>
            </w:pPr>
            <w:r w:rsidRPr="00147D46">
              <w:rPr>
                <w:rFonts w:ascii="Times New Roman" w:hAnsi="Times New Roman"/>
              </w:rPr>
              <w:t>7</w:t>
            </w:r>
          </w:p>
        </w:tc>
      </w:tr>
      <w:tr w:rsidR="00464BD8" w:rsidRPr="00E411D7">
        <w:tc>
          <w:tcPr>
            <w:tcW w:w="3742" w:type="dxa"/>
          </w:tcPr>
          <w:p w:rsidR="00464BD8" w:rsidRPr="00147D46" w:rsidRDefault="00464BD8" w:rsidP="0005561A">
            <w:pPr>
              <w:pStyle w:val="ac"/>
              <w:jc w:val="both"/>
              <w:rPr>
                <w:rFonts w:ascii="Times New Roman" w:hAnsi="Times New Roman"/>
              </w:rPr>
            </w:pPr>
            <w:r w:rsidRPr="00147D46">
              <w:rPr>
                <w:rFonts w:ascii="Times New Roman" w:hAnsi="Times New Roman"/>
              </w:rPr>
              <w:t>Торговые комплексы</w:t>
            </w:r>
          </w:p>
        </w:tc>
        <w:tc>
          <w:tcPr>
            <w:tcW w:w="1928" w:type="dxa"/>
          </w:tcPr>
          <w:p w:rsidR="00464BD8" w:rsidRPr="00147D46" w:rsidRDefault="00464BD8" w:rsidP="0005561A">
            <w:pPr>
              <w:pStyle w:val="ac"/>
              <w:jc w:val="both"/>
              <w:rPr>
                <w:rFonts w:ascii="Times New Roman" w:hAnsi="Times New Roman"/>
              </w:rPr>
            </w:pPr>
            <w:r w:rsidRPr="00147D46">
              <w:rPr>
                <w:rFonts w:ascii="Times New Roman" w:hAnsi="Times New Roman"/>
              </w:rPr>
              <w:t>5</w:t>
            </w:r>
          </w:p>
        </w:tc>
        <w:tc>
          <w:tcPr>
            <w:tcW w:w="1984" w:type="dxa"/>
          </w:tcPr>
          <w:p w:rsidR="00464BD8" w:rsidRPr="00147D46" w:rsidRDefault="00464BD8" w:rsidP="0005561A">
            <w:pPr>
              <w:pStyle w:val="ac"/>
              <w:jc w:val="both"/>
              <w:rPr>
                <w:rFonts w:ascii="Times New Roman" w:hAnsi="Times New Roman"/>
              </w:rPr>
            </w:pPr>
            <w:r w:rsidRPr="00147D46">
              <w:rPr>
                <w:rFonts w:ascii="Times New Roman" w:hAnsi="Times New Roman"/>
              </w:rPr>
              <w:t>5</w:t>
            </w:r>
          </w:p>
        </w:tc>
      </w:tr>
      <w:tr w:rsidR="00464BD8" w:rsidRPr="00E411D7">
        <w:tc>
          <w:tcPr>
            <w:tcW w:w="3742"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Культурные </w:t>
            </w:r>
            <w:proofErr w:type="spellStart"/>
            <w:r w:rsidRPr="00147D46">
              <w:rPr>
                <w:rFonts w:ascii="Times New Roman" w:hAnsi="Times New Roman"/>
              </w:rPr>
              <w:t>досуговые</w:t>
            </w:r>
            <w:proofErr w:type="spellEnd"/>
            <w:r w:rsidRPr="00147D46">
              <w:rPr>
                <w:rFonts w:ascii="Times New Roman" w:hAnsi="Times New Roman"/>
              </w:rPr>
              <w:t xml:space="preserve"> комплексы</w:t>
            </w:r>
          </w:p>
        </w:tc>
        <w:tc>
          <w:tcPr>
            <w:tcW w:w="1928" w:type="dxa"/>
          </w:tcPr>
          <w:p w:rsidR="00464BD8" w:rsidRPr="00147D46" w:rsidRDefault="00464BD8" w:rsidP="0005561A">
            <w:pPr>
              <w:pStyle w:val="ac"/>
              <w:jc w:val="both"/>
              <w:rPr>
                <w:rFonts w:ascii="Times New Roman" w:hAnsi="Times New Roman"/>
              </w:rPr>
            </w:pPr>
            <w:r w:rsidRPr="00147D46">
              <w:rPr>
                <w:rFonts w:ascii="Times New Roman" w:hAnsi="Times New Roman"/>
              </w:rPr>
              <w:t>5</w:t>
            </w:r>
          </w:p>
        </w:tc>
        <w:tc>
          <w:tcPr>
            <w:tcW w:w="1984" w:type="dxa"/>
          </w:tcPr>
          <w:p w:rsidR="00464BD8" w:rsidRPr="00147D46" w:rsidRDefault="00464BD8" w:rsidP="0005561A">
            <w:pPr>
              <w:pStyle w:val="ac"/>
              <w:jc w:val="both"/>
              <w:rPr>
                <w:rFonts w:ascii="Times New Roman" w:hAnsi="Times New Roman"/>
              </w:rPr>
            </w:pPr>
            <w:r w:rsidRPr="00147D46">
              <w:rPr>
                <w:rFonts w:ascii="Times New Roman" w:hAnsi="Times New Roman"/>
              </w:rPr>
              <w:t>5</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 xml:space="preserve">Плотность застройки микрорайонов (кварталов) территории многофункциональной зоны принимается в соответствии с градостроительными регламентами правил землепользования и застройки, как правило, не </w:t>
      </w:r>
      <w:proofErr w:type="gramStart"/>
      <w:r w:rsidRPr="00147D46">
        <w:rPr>
          <w:rFonts w:ascii="Times New Roman" w:hAnsi="Times New Roman"/>
        </w:rPr>
        <w:t>менее максимальной</w:t>
      </w:r>
      <w:proofErr w:type="gramEnd"/>
      <w:r w:rsidRPr="00147D46">
        <w:rPr>
          <w:rFonts w:ascii="Times New Roman" w:hAnsi="Times New Roman"/>
        </w:rPr>
        <w:t xml:space="preserve"> для данного населенного пункта.</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Процент </w:t>
      </w:r>
      <w:proofErr w:type="spellStart"/>
      <w:r w:rsidRPr="00147D46">
        <w:rPr>
          <w:rFonts w:ascii="Times New Roman" w:hAnsi="Times New Roman"/>
        </w:rPr>
        <w:t>застроенности</w:t>
      </w:r>
      <w:proofErr w:type="spellEnd"/>
      <w:r w:rsidRPr="00147D46">
        <w:rPr>
          <w:rFonts w:ascii="Times New Roman" w:hAnsi="Times New Roman"/>
        </w:rPr>
        <w:t xml:space="preserve"> территории объектами, расположенными в многофункциональной общественно-деловой зоне, рекомендуется принимать не менее 50%.</w:t>
      </w:r>
    </w:p>
    <w:p w:rsidR="00464BD8" w:rsidRPr="00147D46" w:rsidRDefault="00915857" w:rsidP="0005561A">
      <w:pPr>
        <w:pStyle w:val="ac"/>
        <w:jc w:val="both"/>
        <w:rPr>
          <w:rFonts w:ascii="Times New Roman" w:hAnsi="Times New Roman"/>
        </w:rPr>
      </w:pPr>
      <w:r>
        <w:rPr>
          <w:rFonts w:ascii="Times New Roman" w:hAnsi="Times New Roman"/>
        </w:rPr>
        <w:t>73</w:t>
      </w:r>
      <w:r w:rsidR="00464BD8" w:rsidRPr="00147D46">
        <w:rPr>
          <w:rFonts w:ascii="Times New Roman" w:hAnsi="Times New Roman"/>
        </w:rPr>
        <w:t>. Размер земельного участка, предоставляемого для зданий общественно-деловой зоны, определяется по заданию на проектирование.</w:t>
      </w:r>
    </w:p>
    <w:p w:rsidR="00464BD8" w:rsidRPr="00147D46" w:rsidRDefault="00915857" w:rsidP="0005561A">
      <w:pPr>
        <w:pStyle w:val="ac"/>
        <w:jc w:val="both"/>
        <w:rPr>
          <w:rFonts w:ascii="Times New Roman" w:hAnsi="Times New Roman"/>
        </w:rPr>
      </w:pPr>
      <w:r>
        <w:rPr>
          <w:rFonts w:ascii="Times New Roman" w:hAnsi="Times New Roman"/>
        </w:rPr>
        <w:t>74</w:t>
      </w:r>
      <w:r w:rsidR="00464BD8" w:rsidRPr="00147D46">
        <w:rPr>
          <w:rFonts w:ascii="Times New Roman" w:hAnsi="Times New Roman"/>
        </w:rPr>
        <w:t xml:space="preserve">. Размещение объектов и сетей инженерной инфраструктуры общественно-деловой зоны следует осуществлять в соответствии с требованиями </w:t>
      </w:r>
      <w:hyperlink w:anchor="P1458" w:history="1">
        <w:r w:rsidR="00464BD8" w:rsidRPr="00147D46">
          <w:rPr>
            <w:rFonts w:ascii="Times New Roman" w:hAnsi="Times New Roman"/>
            <w:color w:val="0000FF"/>
          </w:rPr>
          <w:t>подраздела 12</w:t>
        </w:r>
      </w:hyperlink>
      <w:r w:rsidR="00464BD8" w:rsidRPr="00147D46">
        <w:rPr>
          <w:rFonts w:ascii="Times New Roman" w:hAnsi="Times New Roman"/>
        </w:rPr>
        <w:t xml:space="preserve"> "Зоны инженерной инфраструктуры" настоящих нормативов.</w:t>
      </w:r>
    </w:p>
    <w:p w:rsidR="00464BD8" w:rsidRPr="00147D46" w:rsidRDefault="00915857" w:rsidP="0005561A">
      <w:pPr>
        <w:pStyle w:val="ac"/>
        <w:jc w:val="both"/>
        <w:rPr>
          <w:rFonts w:ascii="Times New Roman" w:hAnsi="Times New Roman"/>
        </w:rPr>
      </w:pPr>
      <w:r>
        <w:rPr>
          <w:rFonts w:ascii="Times New Roman" w:hAnsi="Times New Roman"/>
        </w:rPr>
        <w:t>75</w:t>
      </w:r>
      <w:r w:rsidR="00464BD8" w:rsidRPr="00147D46">
        <w:rPr>
          <w:rFonts w:ascii="Times New Roman" w:hAnsi="Times New Roman"/>
        </w:rPr>
        <w:t>. Малоэтажная жилая застройка размещается в виде отдельных жилых образований в структуре населенного пункта, что определяет различия в организации обслуживания их населения.</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 xml:space="preserve">Перечень учреждений повседневного обслуживания территорий малоэтажной жилой застройки должен включать следующие объекты: дошкольные организации, общеобразовательные организации, </w:t>
      </w:r>
      <w:proofErr w:type="spellStart"/>
      <w:r w:rsidRPr="00147D46">
        <w:rPr>
          <w:rFonts w:ascii="Times New Roman" w:hAnsi="Times New Roman"/>
        </w:rPr>
        <w:t>спортивно-досуговый</w:t>
      </w:r>
      <w:proofErr w:type="spellEnd"/>
      <w:r w:rsidRPr="00147D46">
        <w:rPr>
          <w:rFonts w:ascii="Times New Roman" w:hAnsi="Times New Roman"/>
        </w:rPr>
        <w:t xml:space="preserve"> комплекс, амбулаторно-поликлинические организации,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 xml:space="preserve">На территории малоэтажной застройки допускается размещать объекты обслуживания районного и </w:t>
      </w:r>
      <w:r w:rsidR="001A1981">
        <w:rPr>
          <w:rFonts w:ascii="Times New Roman" w:hAnsi="Times New Roman"/>
        </w:rPr>
        <w:t>местного</w:t>
      </w:r>
      <w:r w:rsidRPr="00147D46">
        <w:rPr>
          <w:rFonts w:ascii="Times New Roman" w:hAnsi="Times New Roman"/>
        </w:rPr>
        <w:t xml:space="preserve"> значения, а также места приложения труда, размещение которых разрешено в жилых зонах, в том числе в первых этажах жилых зданий.</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Учреждения и предприятия социальной инфраструктуры</w:t>
      </w:r>
    </w:p>
    <w:p w:rsidR="00464BD8" w:rsidRPr="00147D46" w:rsidRDefault="00464BD8" w:rsidP="0005561A">
      <w:pPr>
        <w:pStyle w:val="ac"/>
        <w:jc w:val="both"/>
        <w:rPr>
          <w:rFonts w:ascii="Times New Roman" w:hAnsi="Times New Roman"/>
        </w:rPr>
      </w:pPr>
    </w:p>
    <w:p w:rsidR="00464BD8" w:rsidRPr="00147D46" w:rsidRDefault="00915857" w:rsidP="0005561A">
      <w:pPr>
        <w:pStyle w:val="ac"/>
        <w:jc w:val="both"/>
        <w:rPr>
          <w:rFonts w:ascii="Times New Roman" w:hAnsi="Times New Roman"/>
        </w:rPr>
      </w:pPr>
      <w:r>
        <w:rPr>
          <w:rFonts w:ascii="Times New Roman" w:hAnsi="Times New Roman"/>
        </w:rPr>
        <w:t>76</w:t>
      </w:r>
      <w:r w:rsidR="00464BD8" w:rsidRPr="00147D46">
        <w:rPr>
          <w:rFonts w:ascii="Times New Roman" w:hAnsi="Times New Roman"/>
        </w:rPr>
        <w:t xml:space="preserve">. К учреждениям и предприятиям социальной инфраструктуры относятся организации образования, здравоохранения, социального обеспечения, учреждения по работе с молодежью,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населенных пунктов в составе </w:t>
      </w:r>
      <w:r w:rsidR="00BC15A8">
        <w:rPr>
          <w:rFonts w:ascii="Times New Roman" w:hAnsi="Times New Roman"/>
        </w:rPr>
        <w:t>поселения</w:t>
      </w:r>
      <w:r w:rsidR="00464BD8" w:rsidRPr="00147D46">
        <w:rPr>
          <w:rFonts w:ascii="Times New Roman" w:hAnsi="Times New Roman"/>
        </w:rPr>
        <w:t>, деления на жилые районы и микрорайоны (кварталы) в целях создания единой системы обслуживания.</w:t>
      </w:r>
    </w:p>
    <w:p w:rsidR="00464BD8" w:rsidRPr="00147D46" w:rsidRDefault="00464BD8" w:rsidP="0005561A">
      <w:pPr>
        <w:pStyle w:val="ac"/>
        <w:jc w:val="both"/>
        <w:rPr>
          <w:rFonts w:ascii="Times New Roman" w:hAnsi="Times New Roman"/>
        </w:rPr>
      </w:pPr>
      <w:r w:rsidRPr="00147D46">
        <w:rPr>
          <w:rFonts w:ascii="Times New Roman" w:hAnsi="Times New Roman"/>
        </w:rPr>
        <w:t>Учреждения и предприятия обслуживания необходимо размещать с учетом следующих факторов:</w:t>
      </w:r>
    </w:p>
    <w:p w:rsidR="00464BD8" w:rsidRPr="00147D46" w:rsidRDefault="00464BD8" w:rsidP="0005561A">
      <w:pPr>
        <w:pStyle w:val="ac"/>
        <w:jc w:val="both"/>
        <w:rPr>
          <w:rFonts w:ascii="Times New Roman" w:hAnsi="Times New Roman"/>
        </w:rPr>
      </w:pPr>
      <w:r w:rsidRPr="00147D46">
        <w:rPr>
          <w:rFonts w:ascii="Times New Roman" w:hAnsi="Times New Roman"/>
        </w:rPr>
        <w:t>приближения их к местам жительства и работы;</w:t>
      </w:r>
    </w:p>
    <w:p w:rsidR="00464BD8" w:rsidRPr="00147D46" w:rsidRDefault="00464BD8" w:rsidP="0005561A">
      <w:pPr>
        <w:pStyle w:val="ac"/>
        <w:jc w:val="both"/>
        <w:rPr>
          <w:rFonts w:ascii="Times New Roman" w:hAnsi="Times New Roman"/>
        </w:rPr>
      </w:pPr>
      <w:r w:rsidRPr="00147D46">
        <w:rPr>
          <w:rFonts w:ascii="Times New Roman" w:hAnsi="Times New Roman"/>
        </w:rPr>
        <w:t>увязки с сетью общественного пассажирского транспорта.</w:t>
      </w:r>
    </w:p>
    <w:p w:rsidR="00464BD8" w:rsidRPr="00147D46" w:rsidRDefault="00915857" w:rsidP="0005561A">
      <w:pPr>
        <w:pStyle w:val="ac"/>
        <w:jc w:val="both"/>
        <w:rPr>
          <w:rFonts w:ascii="Times New Roman" w:hAnsi="Times New Roman"/>
        </w:rPr>
      </w:pPr>
      <w:r>
        <w:rPr>
          <w:rFonts w:ascii="Times New Roman" w:hAnsi="Times New Roman"/>
        </w:rPr>
        <w:t>77</w:t>
      </w:r>
      <w:r w:rsidR="00464BD8" w:rsidRPr="00147D46">
        <w:rPr>
          <w:rFonts w:ascii="Times New Roman" w:hAnsi="Times New Roman"/>
        </w:rPr>
        <w:t xml:space="preserve">. </w:t>
      </w:r>
      <w:proofErr w:type="gramStart"/>
      <w:r w:rsidR="00464BD8" w:rsidRPr="00147D46">
        <w:rPr>
          <w:rFonts w:ascii="Times New Roman" w:hAnsi="Times New Roman"/>
        </w:rPr>
        <w:t>При определении количества, состава и вместимости учреждений и предприятий обслуживания в населенном пункте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передвижения в большие населенные пункты - центры не более 2 ч., в малые и средние населенные пункты - не более 1 ч; в сельских - сезонное население.</w:t>
      </w:r>
      <w:proofErr w:type="gramEnd"/>
    </w:p>
    <w:p w:rsidR="00464BD8" w:rsidRPr="00147D46" w:rsidRDefault="00915857" w:rsidP="0005561A">
      <w:pPr>
        <w:pStyle w:val="ac"/>
        <w:jc w:val="both"/>
        <w:rPr>
          <w:rFonts w:ascii="Times New Roman" w:hAnsi="Times New Roman"/>
        </w:rPr>
      </w:pPr>
      <w:r>
        <w:rPr>
          <w:rFonts w:ascii="Times New Roman" w:hAnsi="Times New Roman"/>
        </w:rPr>
        <w:t>78</w:t>
      </w:r>
      <w:r w:rsidR="00464BD8" w:rsidRPr="00147D46">
        <w:rPr>
          <w:rFonts w:ascii="Times New Roman" w:hAnsi="Times New Roman"/>
        </w:rPr>
        <w:t>.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на основании статистических данных.</w:t>
      </w:r>
    </w:p>
    <w:p w:rsidR="00464BD8" w:rsidRPr="00147D46" w:rsidRDefault="00464BD8" w:rsidP="0005561A">
      <w:pPr>
        <w:pStyle w:val="ac"/>
        <w:jc w:val="both"/>
        <w:rPr>
          <w:rFonts w:ascii="Times New Roman" w:hAnsi="Times New Roman"/>
        </w:rPr>
      </w:pPr>
      <w:r w:rsidRPr="00147D46">
        <w:rPr>
          <w:rFonts w:ascii="Times New Roman" w:hAnsi="Times New Roman"/>
        </w:rPr>
        <w:t>Количество, вместимость учреждений и предприятий обслуживания, их размещение и размеры земельных участков следует устанавливать по заданию на проектирование.</w:t>
      </w:r>
    </w:p>
    <w:p w:rsidR="00464BD8" w:rsidRPr="00147D46" w:rsidRDefault="00915857" w:rsidP="0005561A">
      <w:pPr>
        <w:pStyle w:val="ac"/>
        <w:jc w:val="both"/>
        <w:rPr>
          <w:rFonts w:ascii="Times New Roman" w:hAnsi="Times New Roman"/>
        </w:rPr>
      </w:pPr>
      <w:bookmarkStart w:id="22" w:name="P966"/>
      <w:bookmarkEnd w:id="22"/>
      <w:r>
        <w:rPr>
          <w:rFonts w:ascii="Times New Roman" w:hAnsi="Times New Roman"/>
        </w:rPr>
        <w:t>79</w:t>
      </w:r>
      <w:r w:rsidR="00464BD8" w:rsidRPr="00147D46">
        <w:rPr>
          <w:rFonts w:ascii="Times New Roman" w:hAnsi="Times New Roman"/>
        </w:rPr>
        <w:t xml:space="preserve">. Перечень и расчетные показатели минимальной обеспеченности социально значимыми объектами повседневного обслуживания на территории Республики Алтай приведены в таблице </w:t>
      </w:r>
      <w:r w:rsidR="004160A1">
        <w:rPr>
          <w:rFonts w:ascii="Times New Roman" w:hAnsi="Times New Roman"/>
        </w:rPr>
        <w:t>14</w:t>
      </w:r>
      <w:r w:rsidR="00464BD8"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Таблица </w:t>
      </w:r>
      <w:r w:rsidR="004160A1">
        <w:rPr>
          <w:rFonts w:ascii="Times New Roman" w:hAnsi="Times New Roman"/>
        </w:rPr>
        <w:t>14</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854"/>
        <w:gridCol w:w="2268"/>
        <w:gridCol w:w="2115"/>
      </w:tblGrid>
      <w:tr w:rsidR="00464BD8" w:rsidRPr="00E411D7">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Предприятия и учреждения повседневного обслуживания</w:t>
            </w:r>
          </w:p>
        </w:tc>
        <w:tc>
          <w:tcPr>
            <w:tcW w:w="1854" w:type="dxa"/>
          </w:tcPr>
          <w:p w:rsidR="00464BD8" w:rsidRPr="00147D46" w:rsidRDefault="00464BD8" w:rsidP="0005561A">
            <w:pPr>
              <w:pStyle w:val="ac"/>
              <w:jc w:val="both"/>
              <w:rPr>
                <w:rFonts w:ascii="Times New Roman" w:hAnsi="Times New Roman"/>
              </w:rPr>
            </w:pPr>
            <w:r w:rsidRPr="00147D46">
              <w:rPr>
                <w:rFonts w:ascii="Times New Roman" w:hAnsi="Times New Roman"/>
              </w:rPr>
              <w:t>Единицы измерения</w:t>
            </w:r>
          </w:p>
        </w:tc>
        <w:tc>
          <w:tcPr>
            <w:tcW w:w="2268"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Минимальная обеспеченность </w:t>
            </w:r>
            <w:hyperlink w:anchor="P1041" w:history="1">
              <w:r w:rsidRPr="00147D46">
                <w:rPr>
                  <w:rFonts w:ascii="Times New Roman" w:hAnsi="Times New Roman"/>
                  <w:color w:val="0000FF"/>
                </w:rPr>
                <w:t>&lt;5&gt;</w:t>
              </w:r>
            </w:hyperlink>
          </w:p>
        </w:tc>
        <w:tc>
          <w:tcPr>
            <w:tcW w:w="2115" w:type="dxa"/>
          </w:tcPr>
          <w:p w:rsidR="00464BD8" w:rsidRPr="00147D46" w:rsidRDefault="00464BD8" w:rsidP="0005561A">
            <w:pPr>
              <w:pStyle w:val="ac"/>
              <w:jc w:val="both"/>
              <w:rPr>
                <w:rFonts w:ascii="Times New Roman" w:hAnsi="Times New Roman"/>
              </w:rPr>
            </w:pPr>
            <w:r w:rsidRPr="00147D46">
              <w:rPr>
                <w:rFonts w:ascii="Times New Roman" w:hAnsi="Times New Roman"/>
              </w:rPr>
              <w:t>Минимальный размер земельного участка на единицу измерения</w:t>
            </w:r>
          </w:p>
        </w:tc>
      </w:tr>
      <w:tr w:rsidR="00464BD8" w:rsidRPr="00E411D7">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Дошкольные организации</w:t>
            </w:r>
          </w:p>
        </w:tc>
        <w:tc>
          <w:tcPr>
            <w:tcW w:w="1854" w:type="dxa"/>
          </w:tcPr>
          <w:p w:rsidR="00464BD8" w:rsidRPr="00147D46" w:rsidRDefault="00464BD8" w:rsidP="0005561A">
            <w:pPr>
              <w:pStyle w:val="ac"/>
              <w:jc w:val="both"/>
              <w:rPr>
                <w:rFonts w:ascii="Times New Roman" w:hAnsi="Times New Roman"/>
              </w:rPr>
            </w:pPr>
            <w:r w:rsidRPr="00147D46">
              <w:rPr>
                <w:rFonts w:ascii="Times New Roman" w:hAnsi="Times New Roman"/>
              </w:rPr>
              <w:t>мест на 1000 жителей</w:t>
            </w:r>
          </w:p>
        </w:tc>
        <w:tc>
          <w:tcPr>
            <w:tcW w:w="2268" w:type="dxa"/>
          </w:tcPr>
          <w:p w:rsidR="00464BD8" w:rsidRPr="00147D46" w:rsidRDefault="00464BD8" w:rsidP="0005561A">
            <w:pPr>
              <w:pStyle w:val="ac"/>
              <w:jc w:val="both"/>
              <w:rPr>
                <w:rFonts w:ascii="Times New Roman" w:hAnsi="Times New Roman"/>
              </w:rPr>
            </w:pPr>
            <w:r w:rsidRPr="00147D46">
              <w:rPr>
                <w:rFonts w:ascii="Times New Roman" w:hAnsi="Times New Roman"/>
              </w:rPr>
              <w:t>55 - 57</w:t>
            </w:r>
          </w:p>
        </w:tc>
        <w:tc>
          <w:tcPr>
            <w:tcW w:w="2115" w:type="dxa"/>
          </w:tcPr>
          <w:p w:rsidR="00464BD8" w:rsidRPr="00147D46" w:rsidRDefault="00464BD8" w:rsidP="0005561A">
            <w:pPr>
              <w:pStyle w:val="ac"/>
              <w:jc w:val="both"/>
              <w:rPr>
                <w:rFonts w:ascii="Times New Roman" w:hAnsi="Times New Roman"/>
              </w:rPr>
            </w:pPr>
            <w:r w:rsidRPr="00147D46">
              <w:rPr>
                <w:rFonts w:ascii="Times New Roman" w:hAnsi="Times New Roman"/>
              </w:rPr>
              <w:t>35 - 40 м</w:t>
            </w:r>
            <w:proofErr w:type="gramStart"/>
            <w:r w:rsidRPr="00147D46">
              <w:rPr>
                <w:rFonts w:ascii="Times New Roman" w:hAnsi="Times New Roman"/>
                <w:vertAlign w:val="superscript"/>
              </w:rPr>
              <w:t>2</w:t>
            </w:r>
            <w:proofErr w:type="gramEnd"/>
          </w:p>
        </w:tc>
      </w:tr>
      <w:tr w:rsidR="00464BD8" w:rsidRPr="00E411D7">
        <w:tc>
          <w:tcPr>
            <w:tcW w:w="2778"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Общеобразовательные организации</w:t>
            </w:r>
          </w:p>
        </w:tc>
        <w:tc>
          <w:tcPr>
            <w:tcW w:w="1854"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мест на 1000 жителей</w:t>
            </w:r>
          </w:p>
        </w:tc>
        <w:tc>
          <w:tcPr>
            <w:tcW w:w="2268" w:type="dxa"/>
          </w:tcPr>
          <w:p w:rsidR="00464BD8" w:rsidRPr="00147D46" w:rsidRDefault="00464BD8" w:rsidP="0005561A">
            <w:pPr>
              <w:pStyle w:val="ac"/>
              <w:jc w:val="both"/>
              <w:rPr>
                <w:rFonts w:ascii="Times New Roman" w:hAnsi="Times New Roman"/>
              </w:rPr>
            </w:pPr>
            <w:r w:rsidRPr="00147D46">
              <w:rPr>
                <w:rFonts w:ascii="Times New Roman" w:hAnsi="Times New Roman"/>
              </w:rPr>
              <w:t>для 1 - 9 классов - 124;</w:t>
            </w:r>
          </w:p>
        </w:tc>
        <w:tc>
          <w:tcPr>
            <w:tcW w:w="2115"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50 м</w:t>
            </w:r>
            <w:proofErr w:type="gramStart"/>
            <w:r w:rsidRPr="00147D46">
              <w:rPr>
                <w:rFonts w:ascii="Times New Roman" w:hAnsi="Times New Roman"/>
                <w:vertAlign w:val="superscript"/>
              </w:rPr>
              <w:t>2</w:t>
            </w:r>
            <w:proofErr w:type="gramEnd"/>
          </w:p>
        </w:tc>
      </w:tr>
      <w:tr w:rsidR="00464BD8" w:rsidRPr="00E411D7">
        <w:tc>
          <w:tcPr>
            <w:tcW w:w="2778" w:type="dxa"/>
            <w:vMerge/>
          </w:tcPr>
          <w:p w:rsidR="00464BD8" w:rsidRPr="00E411D7" w:rsidRDefault="00464BD8" w:rsidP="0005561A">
            <w:pPr>
              <w:pStyle w:val="ac"/>
              <w:jc w:val="both"/>
              <w:rPr>
                <w:rFonts w:ascii="Times New Roman" w:hAnsi="Times New Roman"/>
              </w:rPr>
            </w:pPr>
          </w:p>
        </w:tc>
        <w:tc>
          <w:tcPr>
            <w:tcW w:w="1854" w:type="dxa"/>
            <w:vMerge/>
          </w:tcPr>
          <w:p w:rsidR="00464BD8" w:rsidRPr="00E411D7" w:rsidRDefault="00464BD8" w:rsidP="0005561A">
            <w:pPr>
              <w:pStyle w:val="ac"/>
              <w:jc w:val="both"/>
              <w:rPr>
                <w:rFonts w:ascii="Times New Roman" w:hAnsi="Times New Roman"/>
              </w:rPr>
            </w:pPr>
          </w:p>
        </w:tc>
        <w:tc>
          <w:tcPr>
            <w:tcW w:w="2268" w:type="dxa"/>
          </w:tcPr>
          <w:p w:rsidR="00464BD8" w:rsidRPr="00147D46" w:rsidRDefault="00464BD8" w:rsidP="0005561A">
            <w:pPr>
              <w:pStyle w:val="ac"/>
              <w:jc w:val="both"/>
              <w:rPr>
                <w:rFonts w:ascii="Times New Roman" w:hAnsi="Times New Roman"/>
              </w:rPr>
            </w:pPr>
            <w:r w:rsidRPr="00147D46">
              <w:rPr>
                <w:rFonts w:ascii="Times New Roman" w:hAnsi="Times New Roman"/>
              </w:rPr>
              <w:t>для 10 - 11 классов - 19</w:t>
            </w:r>
            <w:r w:rsidR="006D4839">
              <w:rPr>
                <w:rFonts w:ascii="Times New Roman" w:hAnsi="Times New Roman"/>
              </w:rPr>
              <w:t>0</w:t>
            </w:r>
          </w:p>
        </w:tc>
        <w:tc>
          <w:tcPr>
            <w:tcW w:w="2115" w:type="dxa"/>
            <w:vMerge/>
          </w:tcPr>
          <w:p w:rsidR="00464BD8" w:rsidRPr="00E411D7" w:rsidRDefault="00464BD8" w:rsidP="0005561A">
            <w:pPr>
              <w:pStyle w:val="ac"/>
              <w:jc w:val="both"/>
              <w:rPr>
                <w:rFonts w:ascii="Times New Roman" w:hAnsi="Times New Roman"/>
              </w:rPr>
            </w:pPr>
          </w:p>
        </w:tc>
      </w:tr>
      <w:tr w:rsidR="00464BD8" w:rsidRPr="00E411D7">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Продовольственные магазины:</w:t>
            </w:r>
          </w:p>
        </w:tc>
        <w:tc>
          <w:tcPr>
            <w:tcW w:w="1854"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м</w:t>
            </w:r>
            <w:proofErr w:type="gramStart"/>
            <w:r w:rsidRPr="00147D46">
              <w:rPr>
                <w:rFonts w:ascii="Times New Roman" w:hAnsi="Times New Roman"/>
                <w:vertAlign w:val="superscript"/>
              </w:rPr>
              <w:t>2</w:t>
            </w:r>
            <w:proofErr w:type="gramEnd"/>
            <w:r w:rsidRPr="00147D46">
              <w:rPr>
                <w:rFonts w:ascii="Times New Roman" w:hAnsi="Times New Roman"/>
              </w:rPr>
              <w:t xml:space="preserve"> торговой площади на 1000 жителей</w:t>
            </w:r>
          </w:p>
        </w:tc>
        <w:tc>
          <w:tcPr>
            <w:tcW w:w="2268" w:type="dxa"/>
          </w:tcPr>
          <w:p w:rsidR="00464BD8" w:rsidRPr="00147D46" w:rsidRDefault="00464BD8" w:rsidP="0005561A">
            <w:pPr>
              <w:pStyle w:val="ac"/>
              <w:jc w:val="both"/>
              <w:rPr>
                <w:rFonts w:ascii="Times New Roman" w:hAnsi="Times New Roman"/>
              </w:rPr>
            </w:pPr>
          </w:p>
        </w:tc>
        <w:tc>
          <w:tcPr>
            <w:tcW w:w="2115" w:type="dxa"/>
          </w:tcPr>
          <w:p w:rsidR="00464BD8" w:rsidRPr="00147D46" w:rsidRDefault="00464BD8" w:rsidP="0005561A">
            <w:pPr>
              <w:pStyle w:val="ac"/>
              <w:jc w:val="both"/>
              <w:rPr>
                <w:rFonts w:ascii="Times New Roman" w:hAnsi="Times New Roman"/>
              </w:rPr>
            </w:pPr>
          </w:p>
        </w:tc>
      </w:tr>
      <w:tr w:rsidR="00464BD8" w:rsidRPr="00E411D7">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от 20 до 50 кв. м;</w:t>
            </w:r>
          </w:p>
        </w:tc>
        <w:tc>
          <w:tcPr>
            <w:tcW w:w="1854" w:type="dxa"/>
            <w:vMerge/>
          </w:tcPr>
          <w:p w:rsidR="00464BD8" w:rsidRPr="00E411D7" w:rsidRDefault="00464BD8" w:rsidP="0005561A">
            <w:pPr>
              <w:pStyle w:val="ac"/>
              <w:jc w:val="both"/>
              <w:rPr>
                <w:rFonts w:ascii="Times New Roman" w:hAnsi="Times New Roman"/>
              </w:rPr>
            </w:pPr>
          </w:p>
        </w:tc>
        <w:tc>
          <w:tcPr>
            <w:tcW w:w="2268" w:type="dxa"/>
          </w:tcPr>
          <w:p w:rsidR="00464BD8" w:rsidRPr="00147D46" w:rsidRDefault="00464BD8" w:rsidP="0005561A">
            <w:pPr>
              <w:pStyle w:val="ac"/>
              <w:jc w:val="both"/>
              <w:rPr>
                <w:rFonts w:ascii="Times New Roman" w:hAnsi="Times New Roman"/>
              </w:rPr>
            </w:pPr>
            <w:r w:rsidRPr="00147D46">
              <w:rPr>
                <w:rFonts w:ascii="Times New Roman" w:hAnsi="Times New Roman"/>
              </w:rPr>
              <w:t>150</w:t>
            </w:r>
          </w:p>
        </w:tc>
        <w:tc>
          <w:tcPr>
            <w:tcW w:w="2115" w:type="dxa"/>
          </w:tcPr>
          <w:p w:rsidR="00464BD8" w:rsidRPr="00147D46" w:rsidRDefault="00464BD8" w:rsidP="0005561A">
            <w:pPr>
              <w:pStyle w:val="ac"/>
              <w:jc w:val="both"/>
              <w:rPr>
                <w:rFonts w:ascii="Times New Roman" w:hAnsi="Times New Roman"/>
              </w:rPr>
            </w:pPr>
            <w:r w:rsidRPr="00147D46">
              <w:rPr>
                <w:rFonts w:ascii="Times New Roman" w:hAnsi="Times New Roman"/>
              </w:rPr>
              <w:t>0,02 - 0,03 м</w:t>
            </w:r>
            <w:proofErr w:type="gramStart"/>
            <w:r w:rsidRPr="00147D46">
              <w:rPr>
                <w:rFonts w:ascii="Times New Roman" w:hAnsi="Times New Roman"/>
                <w:vertAlign w:val="superscript"/>
              </w:rPr>
              <w:t>2</w:t>
            </w:r>
            <w:proofErr w:type="gramEnd"/>
          </w:p>
        </w:tc>
      </w:tr>
      <w:tr w:rsidR="00464BD8" w:rsidRPr="00E411D7">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от 50 м кв. до 100 кв. м;</w:t>
            </w:r>
          </w:p>
        </w:tc>
        <w:tc>
          <w:tcPr>
            <w:tcW w:w="1854" w:type="dxa"/>
            <w:vMerge/>
          </w:tcPr>
          <w:p w:rsidR="00464BD8" w:rsidRPr="00E411D7" w:rsidRDefault="00464BD8" w:rsidP="0005561A">
            <w:pPr>
              <w:pStyle w:val="ac"/>
              <w:jc w:val="both"/>
              <w:rPr>
                <w:rFonts w:ascii="Times New Roman" w:hAnsi="Times New Roman"/>
              </w:rPr>
            </w:pPr>
          </w:p>
        </w:tc>
        <w:tc>
          <w:tcPr>
            <w:tcW w:w="2268" w:type="dxa"/>
          </w:tcPr>
          <w:p w:rsidR="00464BD8" w:rsidRPr="00147D46" w:rsidRDefault="00464BD8" w:rsidP="0005561A">
            <w:pPr>
              <w:pStyle w:val="ac"/>
              <w:jc w:val="both"/>
              <w:rPr>
                <w:rFonts w:ascii="Times New Roman" w:hAnsi="Times New Roman"/>
              </w:rPr>
            </w:pPr>
            <w:r w:rsidRPr="00147D46">
              <w:rPr>
                <w:rFonts w:ascii="Times New Roman" w:hAnsi="Times New Roman"/>
              </w:rPr>
              <w:t>100</w:t>
            </w:r>
          </w:p>
        </w:tc>
        <w:tc>
          <w:tcPr>
            <w:tcW w:w="2115" w:type="dxa"/>
          </w:tcPr>
          <w:p w:rsidR="00464BD8" w:rsidRPr="00147D46" w:rsidRDefault="00464BD8" w:rsidP="0005561A">
            <w:pPr>
              <w:pStyle w:val="ac"/>
              <w:jc w:val="both"/>
              <w:rPr>
                <w:rFonts w:ascii="Times New Roman" w:hAnsi="Times New Roman"/>
              </w:rPr>
            </w:pPr>
            <w:r w:rsidRPr="00147D46">
              <w:rPr>
                <w:rFonts w:ascii="Times New Roman" w:hAnsi="Times New Roman"/>
              </w:rPr>
              <w:t>0,04 - 0,06 м</w:t>
            </w:r>
            <w:proofErr w:type="gramStart"/>
            <w:r w:rsidRPr="00147D46">
              <w:rPr>
                <w:rFonts w:ascii="Times New Roman" w:hAnsi="Times New Roman"/>
                <w:vertAlign w:val="superscript"/>
              </w:rPr>
              <w:t>2</w:t>
            </w:r>
            <w:proofErr w:type="gramEnd"/>
          </w:p>
        </w:tc>
      </w:tr>
      <w:tr w:rsidR="00464BD8" w:rsidRPr="00E411D7">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от 100 до 500 кв. м.</w:t>
            </w:r>
          </w:p>
        </w:tc>
        <w:tc>
          <w:tcPr>
            <w:tcW w:w="1854" w:type="dxa"/>
            <w:vMerge/>
          </w:tcPr>
          <w:p w:rsidR="00464BD8" w:rsidRPr="00E411D7" w:rsidRDefault="00464BD8" w:rsidP="0005561A">
            <w:pPr>
              <w:pStyle w:val="ac"/>
              <w:jc w:val="both"/>
              <w:rPr>
                <w:rFonts w:ascii="Times New Roman" w:hAnsi="Times New Roman"/>
              </w:rPr>
            </w:pPr>
          </w:p>
        </w:tc>
        <w:tc>
          <w:tcPr>
            <w:tcW w:w="2268" w:type="dxa"/>
          </w:tcPr>
          <w:p w:rsidR="00464BD8" w:rsidRPr="00147D46" w:rsidRDefault="00464BD8" w:rsidP="0005561A">
            <w:pPr>
              <w:pStyle w:val="ac"/>
              <w:jc w:val="both"/>
              <w:rPr>
                <w:rFonts w:ascii="Times New Roman" w:hAnsi="Times New Roman"/>
              </w:rPr>
            </w:pPr>
            <w:r w:rsidRPr="00147D46">
              <w:rPr>
                <w:rFonts w:ascii="Times New Roman" w:hAnsi="Times New Roman"/>
              </w:rPr>
              <w:t>35</w:t>
            </w:r>
          </w:p>
        </w:tc>
        <w:tc>
          <w:tcPr>
            <w:tcW w:w="2115" w:type="dxa"/>
          </w:tcPr>
          <w:p w:rsidR="00464BD8" w:rsidRPr="00147D46" w:rsidRDefault="00464BD8" w:rsidP="0005561A">
            <w:pPr>
              <w:pStyle w:val="ac"/>
              <w:jc w:val="both"/>
              <w:rPr>
                <w:rFonts w:ascii="Times New Roman" w:hAnsi="Times New Roman"/>
              </w:rPr>
            </w:pPr>
            <w:r w:rsidRPr="00147D46">
              <w:rPr>
                <w:rFonts w:ascii="Times New Roman" w:hAnsi="Times New Roman"/>
              </w:rPr>
              <w:t>0,4 - 0,6 м</w:t>
            </w:r>
            <w:proofErr w:type="gramStart"/>
            <w:r w:rsidRPr="00147D46">
              <w:rPr>
                <w:rFonts w:ascii="Times New Roman" w:hAnsi="Times New Roman"/>
                <w:vertAlign w:val="superscript"/>
              </w:rPr>
              <w:t>2</w:t>
            </w:r>
            <w:proofErr w:type="gramEnd"/>
          </w:p>
        </w:tc>
      </w:tr>
      <w:tr w:rsidR="00464BD8" w:rsidRPr="00E411D7">
        <w:tc>
          <w:tcPr>
            <w:tcW w:w="2778" w:type="dxa"/>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Непродовольственные магазины товаров первой необходимости, торговой площадью:</w:t>
            </w:r>
          </w:p>
        </w:tc>
        <w:tc>
          <w:tcPr>
            <w:tcW w:w="1854"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м</w:t>
            </w:r>
            <w:proofErr w:type="gramStart"/>
            <w:r w:rsidRPr="00147D46">
              <w:rPr>
                <w:rFonts w:ascii="Times New Roman" w:hAnsi="Times New Roman"/>
                <w:vertAlign w:val="superscript"/>
              </w:rPr>
              <w:t>2</w:t>
            </w:r>
            <w:proofErr w:type="gramEnd"/>
            <w:r w:rsidRPr="00147D46">
              <w:rPr>
                <w:rFonts w:ascii="Times New Roman" w:hAnsi="Times New Roman"/>
              </w:rPr>
              <w:t xml:space="preserve"> торговой площади на 1000 жителей</w:t>
            </w:r>
          </w:p>
        </w:tc>
        <w:tc>
          <w:tcPr>
            <w:tcW w:w="2268" w:type="dxa"/>
            <w:tcBorders>
              <w:bottom w:val="nil"/>
            </w:tcBorders>
          </w:tcPr>
          <w:p w:rsidR="00464BD8" w:rsidRPr="00147D46" w:rsidRDefault="00464BD8" w:rsidP="0005561A">
            <w:pPr>
              <w:pStyle w:val="ac"/>
              <w:jc w:val="both"/>
              <w:rPr>
                <w:rFonts w:ascii="Times New Roman" w:hAnsi="Times New Roman"/>
              </w:rPr>
            </w:pPr>
          </w:p>
        </w:tc>
        <w:tc>
          <w:tcPr>
            <w:tcW w:w="2115" w:type="dxa"/>
            <w:tcBorders>
              <w:bottom w:val="nil"/>
            </w:tcBorders>
          </w:tcPr>
          <w:p w:rsidR="00464BD8" w:rsidRPr="00147D46" w:rsidRDefault="00464BD8" w:rsidP="0005561A">
            <w:pPr>
              <w:pStyle w:val="ac"/>
              <w:jc w:val="both"/>
              <w:rPr>
                <w:rFonts w:ascii="Times New Roman" w:hAnsi="Times New Roman"/>
              </w:rPr>
            </w:pPr>
          </w:p>
        </w:tc>
      </w:tr>
      <w:tr w:rsidR="00464BD8" w:rsidRPr="00E411D7">
        <w:tblPrEx>
          <w:tblBorders>
            <w:insideH w:val="nil"/>
          </w:tblBorders>
        </w:tblPrEx>
        <w:tc>
          <w:tcPr>
            <w:tcW w:w="2778"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от 50 м. кв. до 100 кв. м;</w:t>
            </w:r>
          </w:p>
        </w:tc>
        <w:tc>
          <w:tcPr>
            <w:tcW w:w="1854" w:type="dxa"/>
            <w:vMerge/>
          </w:tcPr>
          <w:p w:rsidR="00464BD8" w:rsidRPr="00E411D7" w:rsidRDefault="00464BD8" w:rsidP="0005561A">
            <w:pPr>
              <w:pStyle w:val="ac"/>
              <w:jc w:val="both"/>
              <w:rPr>
                <w:rFonts w:ascii="Times New Roman" w:hAnsi="Times New Roman"/>
              </w:rPr>
            </w:pPr>
          </w:p>
        </w:tc>
        <w:tc>
          <w:tcPr>
            <w:tcW w:w="2268"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75</w:t>
            </w:r>
          </w:p>
        </w:tc>
        <w:tc>
          <w:tcPr>
            <w:tcW w:w="2115"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0,08 - 0,1 га на объект</w:t>
            </w:r>
          </w:p>
        </w:tc>
      </w:tr>
      <w:tr w:rsidR="00464BD8" w:rsidRPr="00E411D7">
        <w:tc>
          <w:tcPr>
            <w:tcW w:w="2778"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от 100 до 500 кв. м</w:t>
            </w:r>
          </w:p>
        </w:tc>
        <w:tc>
          <w:tcPr>
            <w:tcW w:w="1854" w:type="dxa"/>
            <w:vMerge/>
          </w:tcPr>
          <w:p w:rsidR="00464BD8" w:rsidRPr="00E411D7" w:rsidRDefault="00464BD8" w:rsidP="0005561A">
            <w:pPr>
              <w:pStyle w:val="ac"/>
              <w:jc w:val="both"/>
              <w:rPr>
                <w:rFonts w:ascii="Times New Roman" w:hAnsi="Times New Roman"/>
              </w:rPr>
            </w:pPr>
          </w:p>
        </w:tc>
        <w:tc>
          <w:tcPr>
            <w:tcW w:w="2268"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40</w:t>
            </w:r>
          </w:p>
        </w:tc>
        <w:tc>
          <w:tcPr>
            <w:tcW w:w="2115"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0,2 - 0,4 га на объект</w:t>
            </w:r>
          </w:p>
        </w:tc>
      </w:tr>
      <w:tr w:rsidR="00464BD8" w:rsidRPr="00E411D7">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Парикмахерская</w:t>
            </w:r>
          </w:p>
        </w:tc>
        <w:tc>
          <w:tcPr>
            <w:tcW w:w="1854"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кресел на 1000 </w:t>
            </w:r>
            <w:r w:rsidRPr="00147D46">
              <w:rPr>
                <w:rFonts w:ascii="Times New Roman" w:hAnsi="Times New Roman"/>
              </w:rPr>
              <w:lastRenderedPageBreak/>
              <w:t>жителей</w:t>
            </w:r>
          </w:p>
        </w:tc>
        <w:tc>
          <w:tcPr>
            <w:tcW w:w="2268" w:type="dxa"/>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20</w:t>
            </w:r>
          </w:p>
        </w:tc>
        <w:tc>
          <w:tcPr>
            <w:tcW w:w="2115" w:type="dxa"/>
          </w:tcPr>
          <w:p w:rsidR="00464BD8" w:rsidRPr="00147D46" w:rsidRDefault="00464BD8" w:rsidP="0005561A">
            <w:pPr>
              <w:pStyle w:val="ac"/>
              <w:jc w:val="both"/>
              <w:rPr>
                <w:rFonts w:ascii="Times New Roman" w:hAnsi="Times New Roman"/>
              </w:rPr>
            </w:pPr>
            <w:r w:rsidRPr="00147D46">
              <w:rPr>
                <w:rFonts w:ascii="Times New Roman" w:hAnsi="Times New Roman"/>
              </w:rPr>
              <w:t>0,1 - 0,2 га на объект</w:t>
            </w:r>
          </w:p>
        </w:tc>
      </w:tr>
      <w:tr w:rsidR="00464BD8" w:rsidRPr="00E411D7">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Аптечный пункт</w:t>
            </w:r>
          </w:p>
        </w:tc>
        <w:tc>
          <w:tcPr>
            <w:tcW w:w="1854" w:type="dxa"/>
          </w:tcPr>
          <w:p w:rsidR="00464BD8" w:rsidRPr="00147D46" w:rsidRDefault="00464BD8" w:rsidP="0005561A">
            <w:pPr>
              <w:pStyle w:val="ac"/>
              <w:jc w:val="both"/>
              <w:rPr>
                <w:rFonts w:ascii="Times New Roman" w:hAnsi="Times New Roman"/>
              </w:rPr>
            </w:pPr>
            <w:r w:rsidRPr="00147D46">
              <w:rPr>
                <w:rFonts w:ascii="Times New Roman" w:hAnsi="Times New Roman"/>
              </w:rPr>
              <w:t>объект на микрорайон</w:t>
            </w:r>
          </w:p>
        </w:tc>
        <w:tc>
          <w:tcPr>
            <w:tcW w:w="2268" w:type="dxa"/>
          </w:tcPr>
          <w:p w:rsidR="00464BD8" w:rsidRPr="00147D46" w:rsidRDefault="00464BD8" w:rsidP="0005561A">
            <w:pPr>
              <w:pStyle w:val="ac"/>
              <w:jc w:val="both"/>
              <w:rPr>
                <w:rFonts w:ascii="Times New Roman" w:hAnsi="Times New Roman"/>
              </w:rPr>
            </w:pPr>
            <w:r w:rsidRPr="00147D46">
              <w:rPr>
                <w:rFonts w:ascii="Times New Roman" w:hAnsi="Times New Roman"/>
              </w:rPr>
              <w:t>1</w:t>
            </w:r>
          </w:p>
        </w:tc>
        <w:tc>
          <w:tcPr>
            <w:tcW w:w="2115" w:type="dxa"/>
          </w:tcPr>
          <w:p w:rsidR="00464BD8" w:rsidRPr="00147D46" w:rsidRDefault="00464BD8" w:rsidP="0005561A">
            <w:pPr>
              <w:pStyle w:val="ac"/>
              <w:jc w:val="both"/>
              <w:rPr>
                <w:rFonts w:ascii="Times New Roman" w:hAnsi="Times New Roman"/>
              </w:rPr>
            </w:pPr>
            <w:r w:rsidRPr="00147D46">
              <w:rPr>
                <w:rFonts w:ascii="Times New Roman" w:hAnsi="Times New Roman"/>
              </w:rPr>
              <w:t>0,2 - 0,3 га на объект</w:t>
            </w:r>
          </w:p>
        </w:tc>
      </w:tr>
      <w:tr w:rsidR="00464BD8" w:rsidRPr="00E411D7">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Лечебно-профилактические учреждения</w:t>
            </w:r>
          </w:p>
        </w:tc>
        <w:tc>
          <w:tcPr>
            <w:tcW w:w="1854" w:type="dxa"/>
          </w:tcPr>
          <w:p w:rsidR="00464BD8" w:rsidRPr="00147D46" w:rsidRDefault="00464BD8" w:rsidP="0005561A">
            <w:pPr>
              <w:pStyle w:val="ac"/>
              <w:jc w:val="both"/>
              <w:rPr>
                <w:rFonts w:ascii="Times New Roman" w:hAnsi="Times New Roman"/>
              </w:rPr>
            </w:pPr>
            <w:r w:rsidRPr="00147D46">
              <w:rPr>
                <w:rFonts w:ascii="Times New Roman" w:hAnsi="Times New Roman"/>
              </w:rPr>
              <w:t>коек на 1000 жителей</w:t>
            </w:r>
          </w:p>
        </w:tc>
        <w:tc>
          <w:tcPr>
            <w:tcW w:w="2268" w:type="dxa"/>
          </w:tcPr>
          <w:p w:rsidR="00464BD8" w:rsidRPr="00147D46" w:rsidRDefault="00464BD8" w:rsidP="0005561A">
            <w:pPr>
              <w:pStyle w:val="ac"/>
              <w:jc w:val="both"/>
              <w:rPr>
                <w:rFonts w:ascii="Times New Roman" w:hAnsi="Times New Roman"/>
              </w:rPr>
            </w:pPr>
            <w:r w:rsidRPr="00147D46">
              <w:rPr>
                <w:rFonts w:ascii="Times New Roman" w:hAnsi="Times New Roman"/>
              </w:rPr>
              <w:t>круглосуточный стационар - 10 коек;</w:t>
            </w:r>
          </w:p>
          <w:p w:rsidR="00464BD8" w:rsidRPr="00147D46" w:rsidRDefault="00464BD8" w:rsidP="0005561A">
            <w:pPr>
              <w:pStyle w:val="ac"/>
              <w:jc w:val="both"/>
              <w:rPr>
                <w:rFonts w:ascii="Times New Roman" w:hAnsi="Times New Roman"/>
              </w:rPr>
            </w:pPr>
            <w:r w:rsidRPr="00147D46">
              <w:rPr>
                <w:rFonts w:ascii="Times New Roman" w:hAnsi="Times New Roman"/>
              </w:rPr>
              <w:t>дневной стационар - 3 койки</w:t>
            </w:r>
          </w:p>
        </w:tc>
        <w:tc>
          <w:tcPr>
            <w:tcW w:w="2115" w:type="dxa"/>
          </w:tcPr>
          <w:p w:rsidR="00464BD8" w:rsidRPr="00147D46" w:rsidRDefault="00464BD8" w:rsidP="0005561A">
            <w:pPr>
              <w:pStyle w:val="ac"/>
              <w:jc w:val="both"/>
              <w:rPr>
                <w:rFonts w:ascii="Times New Roman" w:hAnsi="Times New Roman"/>
              </w:rPr>
            </w:pPr>
            <w:r w:rsidRPr="00147D46">
              <w:rPr>
                <w:rFonts w:ascii="Times New Roman" w:hAnsi="Times New Roman"/>
              </w:rPr>
              <w:t>100 - 150 м</w:t>
            </w:r>
            <w:proofErr w:type="gramStart"/>
            <w:r w:rsidRPr="00147D46">
              <w:rPr>
                <w:rFonts w:ascii="Times New Roman" w:hAnsi="Times New Roman"/>
                <w:vertAlign w:val="superscript"/>
              </w:rPr>
              <w:t>2</w:t>
            </w:r>
            <w:proofErr w:type="gramEnd"/>
          </w:p>
        </w:tc>
      </w:tr>
      <w:tr w:rsidR="00464BD8" w:rsidRPr="00E411D7">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Предприятия коммунально-бытового обслуживания</w:t>
            </w:r>
          </w:p>
        </w:tc>
        <w:tc>
          <w:tcPr>
            <w:tcW w:w="1854" w:type="dxa"/>
          </w:tcPr>
          <w:p w:rsidR="00464BD8" w:rsidRPr="00147D46" w:rsidRDefault="00464BD8" w:rsidP="0005561A">
            <w:pPr>
              <w:pStyle w:val="ac"/>
              <w:jc w:val="both"/>
              <w:rPr>
                <w:rFonts w:ascii="Times New Roman" w:hAnsi="Times New Roman"/>
              </w:rPr>
            </w:pPr>
            <w:r w:rsidRPr="00147D46">
              <w:rPr>
                <w:rFonts w:ascii="Times New Roman" w:hAnsi="Times New Roman"/>
              </w:rPr>
              <w:t>рабочих мест на 1000 жителей</w:t>
            </w:r>
          </w:p>
        </w:tc>
        <w:tc>
          <w:tcPr>
            <w:tcW w:w="2268" w:type="dxa"/>
          </w:tcPr>
          <w:p w:rsidR="00464BD8" w:rsidRPr="00147D46" w:rsidRDefault="00464BD8" w:rsidP="0005561A">
            <w:pPr>
              <w:pStyle w:val="ac"/>
              <w:jc w:val="both"/>
              <w:rPr>
                <w:rFonts w:ascii="Times New Roman" w:hAnsi="Times New Roman"/>
              </w:rPr>
            </w:pPr>
            <w:r w:rsidRPr="00147D46">
              <w:rPr>
                <w:rFonts w:ascii="Times New Roman" w:hAnsi="Times New Roman"/>
              </w:rPr>
              <w:t>16</w:t>
            </w:r>
          </w:p>
        </w:tc>
        <w:tc>
          <w:tcPr>
            <w:tcW w:w="2115" w:type="dxa"/>
          </w:tcPr>
          <w:p w:rsidR="00464BD8" w:rsidRPr="00147D46" w:rsidRDefault="00464BD8" w:rsidP="0005561A">
            <w:pPr>
              <w:pStyle w:val="ac"/>
              <w:jc w:val="both"/>
              <w:rPr>
                <w:rFonts w:ascii="Times New Roman" w:hAnsi="Times New Roman"/>
              </w:rPr>
            </w:pPr>
            <w:r w:rsidRPr="00147D46">
              <w:rPr>
                <w:rFonts w:ascii="Times New Roman" w:hAnsi="Times New Roman"/>
              </w:rPr>
              <w:t>0,15 - 0,2 га</w:t>
            </w:r>
          </w:p>
        </w:tc>
      </w:tr>
      <w:tr w:rsidR="00464BD8" w:rsidRPr="00E411D7">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Учреждения культуры</w:t>
            </w:r>
          </w:p>
        </w:tc>
        <w:tc>
          <w:tcPr>
            <w:tcW w:w="1854" w:type="dxa"/>
          </w:tcPr>
          <w:p w:rsidR="00464BD8" w:rsidRPr="00147D46" w:rsidRDefault="00464BD8" w:rsidP="0005561A">
            <w:pPr>
              <w:pStyle w:val="ac"/>
              <w:jc w:val="both"/>
              <w:rPr>
                <w:rFonts w:ascii="Times New Roman" w:hAnsi="Times New Roman"/>
              </w:rPr>
            </w:pPr>
            <w:r w:rsidRPr="00147D46">
              <w:rPr>
                <w:rFonts w:ascii="Times New Roman" w:hAnsi="Times New Roman"/>
              </w:rPr>
              <w:t>м</w:t>
            </w:r>
            <w:proofErr w:type="gramStart"/>
            <w:r w:rsidRPr="00147D46">
              <w:rPr>
                <w:rFonts w:ascii="Times New Roman" w:hAnsi="Times New Roman"/>
                <w:vertAlign w:val="superscript"/>
              </w:rPr>
              <w:t>2</w:t>
            </w:r>
            <w:proofErr w:type="gramEnd"/>
            <w:r w:rsidRPr="00147D46">
              <w:rPr>
                <w:rFonts w:ascii="Times New Roman" w:hAnsi="Times New Roman"/>
              </w:rPr>
              <w:t xml:space="preserve"> общей площади на 1000 жителей</w:t>
            </w:r>
          </w:p>
        </w:tc>
        <w:tc>
          <w:tcPr>
            <w:tcW w:w="2268" w:type="dxa"/>
          </w:tcPr>
          <w:p w:rsidR="00464BD8" w:rsidRPr="00147D46" w:rsidRDefault="00464BD8" w:rsidP="0005561A">
            <w:pPr>
              <w:pStyle w:val="ac"/>
              <w:jc w:val="both"/>
              <w:rPr>
                <w:rFonts w:ascii="Times New Roman" w:hAnsi="Times New Roman"/>
              </w:rPr>
            </w:pPr>
            <w:r w:rsidRPr="00147D46">
              <w:rPr>
                <w:rFonts w:ascii="Times New Roman" w:hAnsi="Times New Roman"/>
              </w:rPr>
              <w:t>50</w:t>
            </w:r>
          </w:p>
        </w:tc>
        <w:tc>
          <w:tcPr>
            <w:tcW w:w="2115" w:type="dxa"/>
          </w:tcPr>
          <w:p w:rsidR="00464BD8" w:rsidRPr="00147D46" w:rsidRDefault="00464BD8" w:rsidP="0005561A">
            <w:pPr>
              <w:pStyle w:val="ac"/>
              <w:jc w:val="both"/>
              <w:rPr>
                <w:rFonts w:ascii="Times New Roman" w:hAnsi="Times New Roman"/>
              </w:rPr>
            </w:pPr>
            <w:r w:rsidRPr="00147D46">
              <w:rPr>
                <w:rFonts w:ascii="Times New Roman" w:hAnsi="Times New Roman"/>
              </w:rPr>
              <w:t>По заданию на проектирование</w:t>
            </w:r>
          </w:p>
        </w:tc>
      </w:tr>
      <w:tr w:rsidR="00464BD8" w:rsidRPr="00E411D7">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Плоскостные спортивные сооружения</w:t>
            </w:r>
          </w:p>
        </w:tc>
        <w:tc>
          <w:tcPr>
            <w:tcW w:w="1854" w:type="dxa"/>
          </w:tcPr>
          <w:p w:rsidR="00464BD8" w:rsidRPr="00147D46" w:rsidRDefault="00464BD8" w:rsidP="0005561A">
            <w:pPr>
              <w:pStyle w:val="ac"/>
              <w:jc w:val="both"/>
              <w:rPr>
                <w:rFonts w:ascii="Times New Roman" w:hAnsi="Times New Roman"/>
              </w:rPr>
            </w:pPr>
            <w:r w:rsidRPr="00147D46">
              <w:rPr>
                <w:rFonts w:ascii="Times New Roman" w:hAnsi="Times New Roman"/>
              </w:rPr>
              <w:t>м</w:t>
            </w:r>
            <w:proofErr w:type="gramStart"/>
            <w:r w:rsidRPr="00147D46">
              <w:rPr>
                <w:rFonts w:ascii="Times New Roman" w:hAnsi="Times New Roman"/>
                <w:vertAlign w:val="superscript"/>
              </w:rPr>
              <w:t>2</w:t>
            </w:r>
            <w:proofErr w:type="gramEnd"/>
            <w:r w:rsidRPr="00147D46">
              <w:rPr>
                <w:rFonts w:ascii="Times New Roman" w:hAnsi="Times New Roman"/>
              </w:rPr>
              <w:t xml:space="preserve"> общей площади на 1000 жителей</w:t>
            </w:r>
          </w:p>
        </w:tc>
        <w:tc>
          <w:tcPr>
            <w:tcW w:w="2268" w:type="dxa"/>
          </w:tcPr>
          <w:p w:rsidR="00464BD8" w:rsidRPr="00147D46" w:rsidRDefault="00464BD8" w:rsidP="0005561A">
            <w:pPr>
              <w:pStyle w:val="ac"/>
              <w:jc w:val="both"/>
              <w:rPr>
                <w:rFonts w:ascii="Times New Roman" w:hAnsi="Times New Roman"/>
              </w:rPr>
            </w:pPr>
            <w:r w:rsidRPr="00147D46">
              <w:rPr>
                <w:rFonts w:ascii="Times New Roman" w:hAnsi="Times New Roman"/>
              </w:rPr>
              <w:t>1247</w:t>
            </w:r>
          </w:p>
        </w:tc>
        <w:tc>
          <w:tcPr>
            <w:tcW w:w="2115" w:type="dxa"/>
          </w:tcPr>
          <w:p w:rsidR="00464BD8" w:rsidRPr="00147D46" w:rsidRDefault="00464BD8" w:rsidP="0005561A">
            <w:pPr>
              <w:pStyle w:val="ac"/>
              <w:jc w:val="both"/>
              <w:rPr>
                <w:rFonts w:ascii="Times New Roman" w:hAnsi="Times New Roman"/>
              </w:rPr>
            </w:pPr>
            <w:r w:rsidRPr="00147D46">
              <w:rPr>
                <w:rFonts w:ascii="Times New Roman" w:hAnsi="Times New Roman"/>
              </w:rPr>
              <w:t>По заданию на проектирование</w:t>
            </w:r>
          </w:p>
        </w:tc>
      </w:tr>
      <w:tr w:rsidR="00464BD8" w:rsidRPr="00E411D7">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Плавательные бассейны</w:t>
            </w:r>
          </w:p>
        </w:tc>
        <w:tc>
          <w:tcPr>
            <w:tcW w:w="1854" w:type="dxa"/>
          </w:tcPr>
          <w:p w:rsidR="00464BD8" w:rsidRPr="00147D46" w:rsidRDefault="00464BD8" w:rsidP="0005561A">
            <w:pPr>
              <w:pStyle w:val="ac"/>
              <w:jc w:val="both"/>
              <w:rPr>
                <w:rFonts w:ascii="Times New Roman" w:hAnsi="Times New Roman"/>
              </w:rPr>
            </w:pPr>
            <w:r w:rsidRPr="00147D46">
              <w:rPr>
                <w:rFonts w:ascii="Times New Roman" w:hAnsi="Times New Roman"/>
              </w:rPr>
              <w:t>м</w:t>
            </w:r>
            <w:proofErr w:type="gramStart"/>
            <w:r w:rsidRPr="00147D46">
              <w:rPr>
                <w:rFonts w:ascii="Times New Roman" w:hAnsi="Times New Roman"/>
                <w:vertAlign w:val="superscript"/>
              </w:rPr>
              <w:t>2</w:t>
            </w:r>
            <w:proofErr w:type="gramEnd"/>
            <w:r w:rsidRPr="00147D46">
              <w:rPr>
                <w:rFonts w:ascii="Times New Roman" w:hAnsi="Times New Roman"/>
              </w:rPr>
              <w:t xml:space="preserve"> зеркала воды на 1000 жителей</w:t>
            </w:r>
          </w:p>
        </w:tc>
        <w:tc>
          <w:tcPr>
            <w:tcW w:w="2268" w:type="dxa"/>
          </w:tcPr>
          <w:p w:rsidR="00464BD8" w:rsidRPr="00147D46" w:rsidRDefault="00464BD8" w:rsidP="0005561A">
            <w:pPr>
              <w:pStyle w:val="ac"/>
              <w:jc w:val="both"/>
              <w:rPr>
                <w:rFonts w:ascii="Times New Roman" w:hAnsi="Times New Roman"/>
              </w:rPr>
            </w:pPr>
            <w:r w:rsidRPr="00147D46">
              <w:rPr>
                <w:rFonts w:ascii="Times New Roman" w:hAnsi="Times New Roman"/>
              </w:rPr>
              <w:t>16</w:t>
            </w:r>
          </w:p>
        </w:tc>
        <w:tc>
          <w:tcPr>
            <w:tcW w:w="2115" w:type="dxa"/>
          </w:tcPr>
          <w:p w:rsidR="00464BD8" w:rsidRPr="00147D46" w:rsidRDefault="00464BD8" w:rsidP="0005561A">
            <w:pPr>
              <w:pStyle w:val="ac"/>
              <w:jc w:val="both"/>
              <w:rPr>
                <w:rFonts w:ascii="Times New Roman" w:hAnsi="Times New Roman"/>
              </w:rPr>
            </w:pPr>
            <w:r w:rsidRPr="00147D46">
              <w:rPr>
                <w:rFonts w:ascii="Times New Roman" w:hAnsi="Times New Roman"/>
              </w:rPr>
              <w:t>По заданию на проектирование</w:t>
            </w:r>
          </w:p>
        </w:tc>
      </w:tr>
      <w:tr w:rsidR="00464BD8" w:rsidRPr="00E411D7">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Спортивные залы</w:t>
            </w:r>
          </w:p>
        </w:tc>
        <w:tc>
          <w:tcPr>
            <w:tcW w:w="1854" w:type="dxa"/>
          </w:tcPr>
          <w:p w:rsidR="00464BD8" w:rsidRPr="00147D46" w:rsidRDefault="00464BD8" w:rsidP="0005561A">
            <w:pPr>
              <w:pStyle w:val="ac"/>
              <w:jc w:val="both"/>
              <w:rPr>
                <w:rFonts w:ascii="Times New Roman" w:hAnsi="Times New Roman"/>
              </w:rPr>
            </w:pPr>
            <w:r w:rsidRPr="00147D46">
              <w:rPr>
                <w:rFonts w:ascii="Times New Roman" w:hAnsi="Times New Roman"/>
              </w:rPr>
              <w:t>м</w:t>
            </w:r>
            <w:proofErr w:type="gramStart"/>
            <w:r w:rsidRPr="00147D46">
              <w:rPr>
                <w:rFonts w:ascii="Times New Roman" w:hAnsi="Times New Roman"/>
                <w:vertAlign w:val="superscript"/>
              </w:rPr>
              <w:t>2</w:t>
            </w:r>
            <w:proofErr w:type="gramEnd"/>
            <w:r w:rsidRPr="00147D46">
              <w:rPr>
                <w:rFonts w:ascii="Times New Roman" w:hAnsi="Times New Roman"/>
              </w:rPr>
              <w:t xml:space="preserve"> площади пола на 1000 жителей</w:t>
            </w:r>
          </w:p>
        </w:tc>
        <w:tc>
          <w:tcPr>
            <w:tcW w:w="2268" w:type="dxa"/>
          </w:tcPr>
          <w:p w:rsidR="00464BD8" w:rsidRPr="00147D46" w:rsidRDefault="00464BD8" w:rsidP="0005561A">
            <w:pPr>
              <w:pStyle w:val="ac"/>
              <w:jc w:val="both"/>
              <w:rPr>
                <w:rFonts w:ascii="Times New Roman" w:hAnsi="Times New Roman"/>
              </w:rPr>
            </w:pPr>
            <w:r w:rsidRPr="00147D46">
              <w:rPr>
                <w:rFonts w:ascii="Times New Roman" w:hAnsi="Times New Roman"/>
              </w:rPr>
              <w:t>60</w:t>
            </w:r>
          </w:p>
        </w:tc>
        <w:tc>
          <w:tcPr>
            <w:tcW w:w="2115" w:type="dxa"/>
          </w:tcPr>
          <w:p w:rsidR="00464BD8" w:rsidRPr="00147D46" w:rsidRDefault="00464BD8" w:rsidP="0005561A">
            <w:pPr>
              <w:pStyle w:val="ac"/>
              <w:jc w:val="both"/>
              <w:rPr>
                <w:rFonts w:ascii="Times New Roman" w:hAnsi="Times New Roman"/>
              </w:rPr>
            </w:pPr>
            <w:r w:rsidRPr="00147D46">
              <w:rPr>
                <w:rFonts w:ascii="Times New Roman" w:hAnsi="Times New Roman"/>
              </w:rPr>
              <w:t>По заданию на проектирование</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w:t>
      </w:r>
    </w:p>
    <w:p w:rsidR="00464BD8" w:rsidRPr="00147D46" w:rsidRDefault="00464BD8" w:rsidP="0005561A">
      <w:pPr>
        <w:pStyle w:val="ac"/>
        <w:jc w:val="both"/>
        <w:rPr>
          <w:rFonts w:ascii="Times New Roman" w:hAnsi="Times New Roman"/>
        </w:rPr>
      </w:pPr>
      <w:bookmarkStart w:id="23" w:name="P1041"/>
      <w:bookmarkEnd w:id="23"/>
      <w:r w:rsidRPr="00147D46">
        <w:rPr>
          <w:rFonts w:ascii="Times New Roman" w:hAnsi="Times New Roman"/>
        </w:rPr>
        <w:t>&lt;5</w:t>
      </w:r>
      <w:proofErr w:type="gramStart"/>
      <w:r w:rsidRPr="00147D46">
        <w:rPr>
          <w:rFonts w:ascii="Times New Roman" w:hAnsi="Times New Roman"/>
        </w:rPr>
        <w:t>&gt; Д</w:t>
      </w:r>
      <w:proofErr w:type="gramEnd"/>
      <w:r w:rsidRPr="00147D46">
        <w:rPr>
          <w:rFonts w:ascii="Times New Roman" w:hAnsi="Times New Roman"/>
        </w:rPr>
        <w:t>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464BD8" w:rsidRPr="00147D46" w:rsidRDefault="00464BD8" w:rsidP="0005561A">
      <w:pPr>
        <w:pStyle w:val="ac"/>
        <w:jc w:val="both"/>
        <w:rPr>
          <w:rFonts w:ascii="Times New Roman" w:hAnsi="Times New Roman"/>
        </w:rPr>
      </w:pPr>
      <w:r w:rsidRPr="00147D46">
        <w:rPr>
          <w:rFonts w:ascii="Times New Roman" w:hAnsi="Times New Roman"/>
        </w:rPr>
        <w:t>При размещении объектов нового строительства соблюдение настоящих нормативов обязательно.</w:t>
      </w:r>
    </w:p>
    <w:p w:rsidR="00464BD8" w:rsidRPr="00147D46" w:rsidRDefault="00915857" w:rsidP="0005561A">
      <w:pPr>
        <w:pStyle w:val="ac"/>
        <w:jc w:val="both"/>
        <w:rPr>
          <w:rFonts w:ascii="Times New Roman" w:hAnsi="Times New Roman"/>
        </w:rPr>
      </w:pPr>
      <w:r>
        <w:rPr>
          <w:rFonts w:ascii="Times New Roman" w:hAnsi="Times New Roman"/>
        </w:rPr>
        <w:t>80</w:t>
      </w:r>
      <w:r w:rsidR="00464BD8" w:rsidRPr="00147D46">
        <w:rPr>
          <w:rFonts w:ascii="Times New Roman" w:hAnsi="Times New Roman"/>
        </w:rPr>
        <w:t>.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464BD8" w:rsidRPr="00147D46" w:rsidRDefault="00464BD8" w:rsidP="0005561A">
      <w:pPr>
        <w:pStyle w:val="ac"/>
        <w:jc w:val="both"/>
        <w:rPr>
          <w:rFonts w:ascii="Times New Roman" w:hAnsi="Times New Roman"/>
        </w:rPr>
      </w:pPr>
      <w:r w:rsidRPr="00147D46">
        <w:rPr>
          <w:rFonts w:ascii="Times New Roman" w:hAnsi="Times New Roman"/>
        </w:rPr>
        <w:t>В случае размещения группы 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464BD8" w:rsidRPr="00147D46" w:rsidRDefault="00915857" w:rsidP="0005561A">
      <w:pPr>
        <w:pStyle w:val="ac"/>
        <w:jc w:val="both"/>
        <w:rPr>
          <w:rFonts w:ascii="Times New Roman" w:hAnsi="Times New Roman"/>
        </w:rPr>
      </w:pPr>
      <w:r>
        <w:rPr>
          <w:rFonts w:ascii="Times New Roman" w:hAnsi="Times New Roman"/>
        </w:rPr>
        <w:t>81</w:t>
      </w:r>
      <w:r w:rsidR="00464BD8" w:rsidRPr="00147D46">
        <w:rPr>
          <w:rFonts w:ascii="Times New Roman" w:hAnsi="Times New Roman"/>
        </w:rPr>
        <w:t>. На территории сельских населенных пунктов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размещаемые в административном центре поселения.</w:t>
      </w:r>
    </w:p>
    <w:p w:rsidR="00464BD8" w:rsidRPr="00147D46" w:rsidRDefault="00915857" w:rsidP="0005561A">
      <w:pPr>
        <w:pStyle w:val="ac"/>
        <w:jc w:val="both"/>
        <w:rPr>
          <w:rFonts w:ascii="Times New Roman" w:hAnsi="Times New Roman"/>
        </w:rPr>
      </w:pPr>
      <w:r>
        <w:rPr>
          <w:rFonts w:ascii="Times New Roman" w:hAnsi="Times New Roman"/>
        </w:rPr>
        <w:t>82</w:t>
      </w:r>
      <w:r w:rsidR="00464BD8" w:rsidRPr="00147D46">
        <w:rPr>
          <w:rFonts w:ascii="Times New Roman" w:hAnsi="Times New Roman"/>
        </w:rPr>
        <w:t>.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на основании статистических данных.</w:t>
      </w:r>
    </w:p>
    <w:p w:rsidR="00464BD8" w:rsidRPr="00147D46" w:rsidRDefault="00464BD8" w:rsidP="0005561A">
      <w:pPr>
        <w:pStyle w:val="ac"/>
        <w:jc w:val="both"/>
        <w:rPr>
          <w:rFonts w:ascii="Times New Roman" w:hAnsi="Times New Roman"/>
        </w:rPr>
      </w:pPr>
      <w:r w:rsidRPr="00147D46">
        <w:rPr>
          <w:rFonts w:ascii="Times New Roman" w:hAnsi="Times New Roman"/>
        </w:rPr>
        <w:t>Для учреждений и предприятий обслуживания, количество, вместимость, условия размещения и размеры земельных участков следует устанавливать по заданию на проектирование.</w:t>
      </w:r>
    </w:p>
    <w:p w:rsidR="00464BD8" w:rsidRPr="00147D46" w:rsidRDefault="00915857" w:rsidP="0005561A">
      <w:pPr>
        <w:pStyle w:val="ac"/>
        <w:jc w:val="both"/>
        <w:rPr>
          <w:rFonts w:ascii="Times New Roman" w:hAnsi="Times New Roman"/>
        </w:rPr>
      </w:pPr>
      <w:r>
        <w:rPr>
          <w:rFonts w:ascii="Times New Roman" w:hAnsi="Times New Roman"/>
        </w:rPr>
        <w:t>83</w:t>
      </w:r>
      <w:r w:rsidR="00464BD8" w:rsidRPr="00147D46">
        <w:rPr>
          <w:rFonts w:ascii="Times New Roman" w:hAnsi="Times New Roman"/>
        </w:rPr>
        <w:t>. 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464BD8" w:rsidRPr="00147D46" w:rsidRDefault="00915857" w:rsidP="0005561A">
      <w:pPr>
        <w:pStyle w:val="ac"/>
        <w:jc w:val="both"/>
        <w:rPr>
          <w:rFonts w:ascii="Times New Roman" w:hAnsi="Times New Roman"/>
        </w:rPr>
      </w:pPr>
      <w:r>
        <w:rPr>
          <w:rFonts w:ascii="Times New Roman" w:hAnsi="Times New Roman"/>
        </w:rPr>
        <w:t>84</w:t>
      </w:r>
      <w:r w:rsidR="00464BD8" w:rsidRPr="00147D46">
        <w:rPr>
          <w:rFonts w:ascii="Times New Roman" w:hAnsi="Times New Roman"/>
        </w:rPr>
        <w:t xml:space="preserve">. 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w:t>
      </w:r>
      <w:hyperlink w:anchor="P966" w:history="1">
        <w:r w:rsidR="00464BD8" w:rsidRPr="00147D46">
          <w:rPr>
            <w:rFonts w:ascii="Times New Roman" w:hAnsi="Times New Roman"/>
            <w:color w:val="0000FF"/>
          </w:rPr>
          <w:t>пункта 125</w:t>
        </w:r>
      </w:hyperlink>
      <w:r w:rsidR="00464BD8" w:rsidRPr="00147D46">
        <w:rPr>
          <w:rFonts w:ascii="Times New Roman" w:hAnsi="Times New Roman"/>
        </w:rPr>
        <w:t xml:space="preserve"> настоящих нормативов.</w:t>
      </w:r>
    </w:p>
    <w:p w:rsidR="00464BD8" w:rsidRPr="00147D46" w:rsidRDefault="00464BD8" w:rsidP="0005561A">
      <w:pPr>
        <w:pStyle w:val="ac"/>
        <w:jc w:val="both"/>
        <w:rPr>
          <w:rFonts w:ascii="Times New Roman" w:hAnsi="Times New Roman"/>
        </w:rPr>
      </w:pPr>
      <w:r w:rsidRPr="00147D46">
        <w:rPr>
          <w:rFonts w:ascii="Times New Roman" w:hAnsi="Times New Roman"/>
        </w:rPr>
        <w:t>Перечень и расчетные показатели минимальной обеспеченности социально значимыми объектами повседневного (приближенного) о</w:t>
      </w:r>
      <w:r w:rsidR="001C62EF">
        <w:rPr>
          <w:rFonts w:ascii="Times New Roman" w:hAnsi="Times New Roman"/>
        </w:rPr>
        <w:t>бслуживания приведен в таблице 15</w:t>
      </w:r>
      <w:r w:rsidRPr="00147D46">
        <w:rPr>
          <w:rFonts w:ascii="Times New Roman" w:hAnsi="Times New Roman"/>
        </w:rPr>
        <w:t>.</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 xml:space="preserve">Таблица </w:t>
      </w:r>
      <w:r w:rsidR="001C62EF">
        <w:rPr>
          <w:rFonts w:ascii="Times New Roman" w:hAnsi="Times New Roman"/>
        </w:rPr>
        <w:t>15</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67"/>
        <w:gridCol w:w="2381"/>
        <w:gridCol w:w="1814"/>
        <w:gridCol w:w="1871"/>
      </w:tblGrid>
      <w:tr w:rsidR="00464BD8" w:rsidRPr="00E411D7">
        <w:tc>
          <w:tcPr>
            <w:tcW w:w="2967" w:type="dxa"/>
          </w:tcPr>
          <w:p w:rsidR="00464BD8" w:rsidRPr="00147D46" w:rsidRDefault="00464BD8" w:rsidP="0005561A">
            <w:pPr>
              <w:pStyle w:val="ac"/>
              <w:jc w:val="both"/>
              <w:rPr>
                <w:rFonts w:ascii="Times New Roman" w:hAnsi="Times New Roman"/>
              </w:rPr>
            </w:pPr>
            <w:r w:rsidRPr="00147D46">
              <w:rPr>
                <w:rFonts w:ascii="Times New Roman" w:hAnsi="Times New Roman"/>
              </w:rPr>
              <w:t>Предприятия и учреждения повседневного обслуживания</w:t>
            </w:r>
          </w:p>
        </w:tc>
        <w:tc>
          <w:tcPr>
            <w:tcW w:w="2381" w:type="dxa"/>
          </w:tcPr>
          <w:p w:rsidR="00464BD8" w:rsidRPr="00147D46" w:rsidRDefault="00464BD8" w:rsidP="0005561A">
            <w:pPr>
              <w:pStyle w:val="ac"/>
              <w:jc w:val="both"/>
              <w:rPr>
                <w:rFonts w:ascii="Times New Roman" w:hAnsi="Times New Roman"/>
              </w:rPr>
            </w:pPr>
            <w:r w:rsidRPr="00147D46">
              <w:rPr>
                <w:rFonts w:ascii="Times New Roman" w:hAnsi="Times New Roman"/>
              </w:rPr>
              <w:t>Единицы измерения</w:t>
            </w:r>
          </w:p>
        </w:tc>
        <w:tc>
          <w:tcPr>
            <w:tcW w:w="1814" w:type="dxa"/>
          </w:tcPr>
          <w:p w:rsidR="00464BD8" w:rsidRPr="00147D46" w:rsidRDefault="00464BD8" w:rsidP="0005561A">
            <w:pPr>
              <w:pStyle w:val="ac"/>
              <w:jc w:val="both"/>
              <w:rPr>
                <w:rFonts w:ascii="Times New Roman" w:hAnsi="Times New Roman"/>
              </w:rPr>
            </w:pPr>
            <w:r w:rsidRPr="00147D46">
              <w:rPr>
                <w:rFonts w:ascii="Times New Roman" w:hAnsi="Times New Roman"/>
              </w:rPr>
              <w:t>Минимальная обеспеченность</w:t>
            </w:r>
          </w:p>
        </w:tc>
        <w:tc>
          <w:tcPr>
            <w:tcW w:w="1871"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Минимальный размер </w:t>
            </w:r>
            <w:r w:rsidRPr="00147D46">
              <w:rPr>
                <w:rFonts w:ascii="Times New Roman" w:hAnsi="Times New Roman"/>
              </w:rPr>
              <w:lastRenderedPageBreak/>
              <w:t>земельного участка на единицу измерения</w:t>
            </w:r>
          </w:p>
        </w:tc>
      </w:tr>
      <w:tr w:rsidR="00464BD8" w:rsidRPr="00E411D7">
        <w:tc>
          <w:tcPr>
            <w:tcW w:w="2967" w:type="dxa"/>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Дошкольные организации</w:t>
            </w:r>
          </w:p>
        </w:tc>
        <w:tc>
          <w:tcPr>
            <w:tcW w:w="2381" w:type="dxa"/>
          </w:tcPr>
          <w:p w:rsidR="00464BD8" w:rsidRPr="00147D46" w:rsidRDefault="00464BD8" w:rsidP="0005561A">
            <w:pPr>
              <w:pStyle w:val="ac"/>
              <w:jc w:val="both"/>
              <w:rPr>
                <w:rFonts w:ascii="Times New Roman" w:hAnsi="Times New Roman"/>
              </w:rPr>
            </w:pPr>
            <w:r w:rsidRPr="00147D46">
              <w:rPr>
                <w:rFonts w:ascii="Times New Roman" w:hAnsi="Times New Roman"/>
              </w:rPr>
              <w:t>мест на 1000 жителей на 3 сельских населенных пункта, расположенных на расстоянии до 4 км до объекта</w:t>
            </w:r>
          </w:p>
        </w:tc>
        <w:tc>
          <w:tcPr>
            <w:tcW w:w="1814" w:type="dxa"/>
          </w:tcPr>
          <w:p w:rsidR="00464BD8" w:rsidRPr="00147D46" w:rsidRDefault="00464BD8" w:rsidP="0005561A">
            <w:pPr>
              <w:pStyle w:val="ac"/>
              <w:jc w:val="both"/>
              <w:rPr>
                <w:rFonts w:ascii="Times New Roman" w:hAnsi="Times New Roman"/>
              </w:rPr>
            </w:pPr>
            <w:r w:rsidRPr="00147D46">
              <w:rPr>
                <w:rFonts w:ascii="Times New Roman" w:hAnsi="Times New Roman"/>
              </w:rPr>
              <w:t>55</w:t>
            </w:r>
          </w:p>
        </w:tc>
        <w:tc>
          <w:tcPr>
            <w:tcW w:w="1871" w:type="dxa"/>
          </w:tcPr>
          <w:p w:rsidR="00464BD8" w:rsidRPr="00147D46" w:rsidRDefault="00464BD8" w:rsidP="0005561A">
            <w:pPr>
              <w:pStyle w:val="ac"/>
              <w:jc w:val="both"/>
              <w:rPr>
                <w:rFonts w:ascii="Times New Roman" w:hAnsi="Times New Roman"/>
              </w:rPr>
            </w:pPr>
            <w:r w:rsidRPr="00147D46">
              <w:rPr>
                <w:rFonts w:ascii="Times New Roman" w:hAnsi="Times New Roman"/>
              </w:rPr>
              <w:t>50 - 60 м</w:t>
            </w:r>
            <w:proofErr w:type="gramStart"/>
            <w:r w:rsidRPr="00147D46">
              <w:rPr>
                <w:rFonts w:ascii="Times New Roman" w:hAnsi="Times New Roman"/>
                <w:vertAlign w:val="superscript"/>
              </w:rPr>
              <w:t>2</w:t>
            </w:r>
            <w:proofErr w:type="gramEnd"/>
          </w:p>
        </w:tc>
      </w:tr>
      <w:tr w:rsidR="00464BD8" w:rsidRPr="00E411D7">
        <w:tc>
          <w:tcPr>
            <w:tcW w:w="2967" w:type="dxa"/>
          </w:tcPr>
          <w:p w:rsidR="00464BD8" w:rsidRPr="00147D46" w:rsidRDefault="00464BD8" w:rsidP="0005561A">
            <w:pPr>
              <w:pStyle w:val="ac"/>
              <w:jc w:val="both"/>
              <w:rPr>
                <w:rFonts w:ascii="Times New Roman" w:hAnsi="Times New Roman"/>
              </w:rPr>
            </w:pPr>
            <w:r w:rsidRPr="00147D46">
              <w:rPr>
                <w:rFonts w:ascii="Times New Roman" w:hAnsi="Times New Roman"/>
              </w:rPr>
              <w:t>Общеобразовательные организации, совмещенные с сельским клубом, спортивным залом площадью до 150 м кв. и плавательным бассейном площадью до 100 кв. м зеркала воды</w:t>
            </w:r>
          </w:p>
        </w:tc>
        <w:tc>
          <w:tcPr>
            <w:tcW w:w="2381" w:type="dxa"/>
          </w:tcPr>
          <w:p w:rsidR="00464BD8" w:rsidRPr="00147D46" w:rsidRDefault="00464BD8" w:rsidP="0005561A">
            <w:pPr>
              <w:pStyle w:val="ac"/>
              <w:jc w:val="both"/>
              <w:rPr>
                <w:rFonts w:ascii="Times New Roman" w:hAnsi="Times New Roman"/>
              </w:rPr>
            </w:pPr>
            <w:r w:rsidRPr="00147D46">
              <w:rPr>
                <w:rFonts w:ascii="Times New Roman" w:hAnsi="Times New Roman"/>
              </w:rPr>
              <w:t>мест на 1000 жителей, допускается располагать 1 объект на 3 - 4 сельских населенных пункта, расположенных на расстоянии от 4 до 8 км до объекта</w:t>
            </w:r>
          </w:p>
        </w:tc>
        <w:tc>
          <w:tcPr>
            <w:tcW w:w="1814" w:type="dxa"/>
          </w:tcPr>
          <w:p w:rsidR="00464BD8" w:rsidRPr="00147D46" w:rsidRDefault="00464BD8" w:rsidP="0005561A">
            <w:pPr>
              <w:pStyle w:val="ac"/>
              <w:jc w:val="both"/>
              <w:rPr>
                <w:rFonts w:ascii="Times New Roman" w:hAnsi="Times New Roman"/>
              </w:rPr>
            </w:pPr>
            <w:r w:rsidRPr="00147D46">
              <w:rPr>
                <w:rFonts w:ascii="Times New Roman" w:hAnsi="Times New Roman"/>
              </w:rPr>
              <w:t>для 1 - 9 классов - 124;</w:t>
            </w:r>
          </w:p>
          <w:p w:rsidR="00464BD8" w:rsidRPr="00147D46" w:rsidRDefault="00464BD8" w:rsidP="0005561A">
            <w:pPr>
              <w:pStyle w:val="ac"/>
              <w:jc w:val="both"/>
              <w:rPr>
                <w:rFonts w:ascii="Times New Roman" w:hAnsi="Times New Roman"/>
              </w:rPr>
            </w:pPr>
            <w:r w:rsidRPr="00147D46">
              <w:rPr>
                <w:rFonts w:ascii="Times New Roman" w:hAnsi="Times New Roman"/>
              </w:rPr>
              <w:t>для 10 - 11 классов - 19</w:t>
            </w:r>
            <w:r w:rsidR="00D8109A">
              <w:rPr>
                <w:rFonts w:ascii="Times New Roman" w:hAnsi="Times New Roman"/>
              </w:rPr>
              <w:t>0</w:t>
            </w:r>
          </w:p>
        </w:tc>
        <w:tc>
          <w:tcPr>
            <w:tcW w:w="1871" w:type="dxa"/>
          </w:tcPr>
          <w:p w:rsidR="00464BD8" w:rsidRPr="00147D46" w:rsidRDefault="00464BD8" w:rsidP="0005561A">
            <w:pPr>
              <w:pStyle w:val="ac"/>
              <w:jc w:val="both"/>
              <w:rPr>
                <w:rFonts w:ascii="Times New Roman" w:hAnsi="Times New Roman"/>
              </w:rPr>
            </w:pPr>
            <w:r w:rsidRPr="00147D46">
              <w:rPr>
                <w:rFonts w:ascii="Times New Roman" w:hAnsi="Times New Roman"/>
              </w:rPr>
              <w:t>60 м</w:t>
            </w:r>
            <w:proofErr w:type="gramStart"/>
            <w:r w:rsidRPr="00147D46">
              <w:rPr>
                <w:rFonts w:ascii="Times New Roman" w:hAnsi="Times New Roman"/>
                <w:vertAlign w:val="superscript"/>
              </w:rPr>
              <w:t>2</w:t>
            </w:r>
            <w:proofErr w:type="gramEnd"/>
          </w:p>
        </w:tc>
      </w:tr>
      <w:tr w:rsidR="00464BD8" w:rsidRPr="00E411D7">
        <w:tc>
          <w:tcPr>
            <w:tcW w:w="2967" w:type="dxa"/>
          </w:tcPr>
          <w:p w:rsidR="00464BD8" w:rsidRPr="00147D46" w:rsidRDefault="00464BD8" w:rsidP="0005561A">
            <w:pPr>
              <w:pStyle w:val="ac"/>
              <w:jc w:val="both"/>
              <w:rPr>
                <w:rFonts w:ascii="Times New Roman" w:hAnsi="Times New Roman"/>
              </w:rPr>
            </w:pPr>
            <w:r w:rsidRPr="00147D46">
              <w:rPr>
                <w:rFonts w:ascii="Times New Roman" w:hAnsi="Times New Roman"/>
              </w:rPr>
              <w:t>Продовольственные магазины от 20 до 50 м</w:t>
            </w:r>
            <w:proofErr w:type="gramStart"/>
            <w:r w:rsidRPr="00147D46">
              <w:rPr>
                <w:rFonts w:ascii="Times New Roman" w:hAnsi="Times New Roman"/>
                <w:vertAlign w:val="superscript"/>
              </w:rPr>
              <w:t>2</w:t>
            </w:r>
            <w:proofErr w:type="gramEnd"/>
          </w:p>
        </w:tc>
        <w:tc>
          <w:tcPr>
            <w:tcW w:w="2381" w:type="dxa"/>
          </w:tcPr>
          <w:p w:rsidR="00464BD8" w:rsidRPr="00147D46" w:rsidRDefault="00464BD8" w:rsidP="0005561A">
            <w:pPr>
              <w:pStyle w:val="ac"/>
              <w:jc w:val="both"/>
              <w:rPr>
                <w:rFonts w:ascii="Times New Roman" w:hAnsi="Times New Roman"/>
              </w:rPr>
            </w:pPr>
            <w:r w:rsidRPr="00147D46">
              <w:rPr>
                <w:rFonts w:ascii="Times New Roman" w:hAnsi="Times New Roman"/>
              </w:rPr>
              <w:t>м</w:t>
            </w:r>
            <w:proofErr w:type="gramStart"/>
            <w:r w:rsidRPr="00147D46">
              <w:rPr>
                <w:rFonts w:ascii="Times New Roman" w:hAnsi="Times New Roman"/>
                <w:vertAlign w:val="superscript"/>
              </w:rPr>
              <w:t>2</w:t>
            </w:r>
            <w:proofErr w:type="gramEnd"/>
            <w:r w:rsidRPr="00147D46">
              <w:rPr>
                <w:rFonts w:ascii="Times New Roman" w:hAnsi="Times New Roman"/>
              </w:rPr>
              <w:t xml:space="preserve"> торговой площади на 1000 жителей</w:t>
            </w:r>
          </w:p>
        </w:tc>
        <w:tc>
          <w:tcPr>
            <w:tcW w:w="1814" w:type="dxa"/>
          </w:tcPr>
          <w:p w:rsidR="00464BD8" w:rsidRPr="00147D46" w:rsidRDefault="00464BD8" w:rsidP="0005561A">
            <w:pPr>
              <w:pStyle w:val="ac"/>
              <w:jc w:val="both"/>
              <w:rPr>
                <w:rFonts w:ascii="Times New Roman" w:hAnsi="Times New Roman"/>
              </w:rPr>
            </w:pPr>
            <w:r w:rsidRPr="00147D46">
              <w:rPr>
                <w:rFonts w:ascii="Times New Roman" w:hAnsi="Times New Roman"/>
              </w:rPr>
              <w:t>75</w:t>
            </w:r>
          </w:p>
        </w:tc>
        <w:tc>
          <w:tcPr>
            <w:tcW w:w="1871" w:type="dxa"/>
          </w:tcPr>
          <w:p w:rsidR="00464BD8" w:rsidRPr="00147D46" w:rsidRDefault="00464BD8" w:rsidP="0005561A">
            <w:pPr>
              <w:pStyle w:val="ac"/>
              <w:jc w:val="both"/>
              <w:rPr>
                <w:rFonts w:ascii="Times New Roman" w:hAnsi="Times New Roman"/>
              </w:rPr>
            </w:pPr>
            <w:r w:rsidRPr="00147D46">
              <w:rPr>
                <w:rFonts w:ascii="Times New Roman" w:hAnsi="Times New Roman"/>
              </w:rPr>
              <w:t>0,02 - 0,03 м</w:t>
            </w:r>
            <w:proofErr w:type="gramStart"/>
            <w:r w:rsidRPr="00147D46">
              <w:rPr>
                <w:rFonts w:ascii="Times New Roman" w:hAnsi="Times New Roman"/>
                <w:vertAlign w:val="superscript"/>
              </w:rPr>
              <w:t>2</w:t>
            </w:r>
            <w:proofErr w:type="gramEnd"/>
          </w:p>
        </w:tc>
      </w:tr>
      <w:tr w:rsidR="00464BD8" w:rsidRPr="00E411D7">
        <w:tc>
          <w:tcPr>
            <w:tcW w:w="2967" w:type="dxa"/>
          </w:tcPr>
          <w:p w:rsidR="00464BD8" w:rsidRPr="00147D46" w:rsidRDefault="00464BD8" w:rsidP="0005561A">
            <w:pPr>
              <w:pStyle w:val="ac"/>
              <w:jc w:val="both"/>
              <w:rPr>
                <w:rFonts w:ascii="Times New Roman" w:hAnsi="Times New Roman"/>
              </w:rPr>
            </w:pPr>
            <w:r w:rsidRPr="00147D46">
              <w:rPr>
                <w:rFonts w:ascii="Times New Roman" w:hAnsi="Times New Roman"/>
              </w:rPr>
              <w:t>Непродовольственные магазины товаров первой необходимости от 50 м</w:t>
            </w:r>
            <w:proofErr w:type="gramStart"/>
            <w:r w:rsidRPr="00147D46">
              <w:rPr>
                <w:rFonts w:ascii="Times New Roman" w:hAnsi="Times New Roman"/>
                <w:vertAlign w:val="superscript"/>
              </w:rPr>
              <w:t>2</w:t>
            </w:r>
            <w:proofErr w:type="gramEnd"/>
            <w:r w:rsidRPr="00147D46">
              <w:rPr>
                <w:rFonts w:ascii="Times New Roman" w:hAnsi="Times New Roman"/>
              </w:rPr>
              <w:t xml:space="preserve"> до 100 м</w:t>
            </w:r>
            <w:r w:rsidRPr="00147D46">
              <w:rPr>
                <w:rFonts w:ascii="Times New Roman" w:hAnsi="Times New Roman"/>
                <w:vertAlign w:val="superscript"/>
              </w:rPr>
              <w:t>2</w:t>
            </w:r>
          </w:p>
        </w:tc>
        <w:tc>
          <w:tcPr>
            <w:tcW w:w="2381" w:type="dxa"/>
          </w:tcPr>
          <w:p w:rsidR="00464BD8" w:rsidRPr="00147D46" w:rsidRDefault="00464BD8" w:rsidP="0005561A">
            <w:pPr>
              <w:pStyle w:val="ac"/>
              <w:jc w:val="both"/>
              <w:rPr>
                <w:rFonts w:ascii="Times New Roman" w:hAnsi="Times New Roman"/>
              </w:rPr>
            </w:pPr>
            <w:r w:rsidRPr="00147D46">
              <w:rPr>
                <w:rFonts w:ascii="Times New Roman" w:hAnsi="Times New Roman"/>
              </w:rPr>
              <w:t>м</w:t>
            </w:r>
            <w:proofErr w:type="gramStart"/>
            <w:r w:rsidRPr="00147D46">
              <w:rPr>
                <w:rFonts w:ascii="Times New Roman" w:hAnsi="Times New Roman"/>
                <w:vertAlign w:val="superscript"/>
              </w:rPr>
              <w:t>2</w:t>
            </w:r>
            <w:proofErr w:type="gramEnd"/>
            <w:r w:rsidRPr="00147D46">
              <w:rPr>
                <w:rFonts w:ascii="Times New Roman" w:hAnsi="Times New Roman"/>
              </w:rPr>
              <w:t xml:space="preserve"> торговой площади на 1000 жителей</w:t>
            </w:r>
          </w:p>
        </w:tc>
        <w:tc>
          <w:tcPr>
            <w:tcW w:w="1814" w:type="dxa"/>
          </w:tcPr>
          <w:p w:rsidR="00464BD8" w:rsidRPr="00147D46" w:rsidRDefault="00464BD8" w:rsidP="0005561A">
            <w:pPr>
              <w:pStyle w:val="ac"/>
              <w:jc w:val="both"/>
              <w:rPr>
                <w:rFonts w:ascii="Times New Roman" w:hAnsi="Times New Roman"/>
              </w:rPr>
            </w:pPr>
            <w:r w:rsidRPr="00147D46">
              <w:rPr>
                <w:rFonts w:ascii="Times New Roman" w:hAnsi="Times New Roman"/>
              </w:rPr>
              <w:t>35</w:t>
            </w:r>
          </w:p>
        </w:tc>
        <w:tc>
          <w:tcPr>
            <w:tcW w:w="1871" w:type="dxa"/>
          </w:tcPr>
          <w:p w:rsidR="00464BD8" w:rsidRPr="00147D46" w:rsidRDefault="00464BD8" w:rsidP="0005561A">
            <w:pPr>
              <w:pStyle w:val="ac"/>
              <w:jc w:val="both"/>
              <w:rPr>
                <w:rFonts w:ascii="Times New Roman" w:hAnsi="Times New Roman"/>
              </w:rPr>
            </w:pPr>
            <w:r w:rsidRPr="00147D46">
              <w:rPr>
                <w:rFonts w:ascii="Times New Roman" w:hAnsi="Times New Roman"/>
              </w:rPr>
              <w:t>0,08 - 0,1 га на объект</w:t>
            </w:r>
          </w:p>
        </w:tc>
      </w:tr>
      <w:tr w:rsidR="00464BD8" w:rsidRPr="00E411D7">
        <w:tc>
          <w:tcPr>
            <w:tcW w:w="2967" w:type="dxa"/>
          </w:tcPr>
          <w:p w:rsidR="00464BD8" w:rsidRPr="00147D46" w:rsidRDefault="00464BD8" w:rsidP="0005561A">
            <w:pPr>
              <w:pStyle w:val="ac"/>
              <w:jc w:val="both"/>
              <w:rPr>
                <w:rFonts w:ascii="Times New Roman" w:hAnsi="Times New Roman"/>
              </w:rPr>
            </w:pPr>
            <w:r w:rsidRPr="00147D46">
              <w:rPr>
                <w:rFonts w:ascii="Times New Roman" w:hAnsi="Times New Roman"/>
              </w:rPr>
              <w:t>Аптечный пункт</w:t>
            </w:r>
          </w:p>
        </w:tc>
        <w:tc>
          <w:tcPr>
            <w:tcW w:w="2381" w:type="dxa"/>
          </w:tcPr>
          <w:p w:rsidR="00464BD8" w:rsidRPr="00147D46" w:rsidRDefault="00464BD8" w:rsidP="0005561A">
            <w:pPr>
              <w:pStyle w:val="ac"/>
              <w:jc w:val="both"/>
              <w:rPr>
                <w:rFonts w:ascii="Times New Roman" w:hAnsi="Times New Roman"/>
              </w:rPr>
            </w:pPr>
            <w:r w:rsidRPr="00147D46">
              <w:rPr>
                <w:rFonts w:ascii="Times New Roman" w:hAnsi="Times New Roman"/>
              </w:rPr>
              <w:t>объект на населенный пункт</w:t>
            </w:r>
          </w:p>
        </w:tc>
        <w:tc>
          <w:tcPr>
            <w:tcW w:w="1814" w:type="dxa"/>
          </w:tcPr>
          <w:p w:rsidR="00464BD8" w:rsidRPr="00147D46" w:rsidRDefault="00464BD8" w:rsidP="0005561A">
            <w:pPr>
              <w:pStyle w:val="ac"/>
              <w:jc w:val="both"/>
              <w:rPr>
                <w:rFonts w:ascii="Times New Roman" w:hAnsi="Times New Roman"/>
              </w:rPr>
            </w:pPr>
            <w:r w:rsidRPr="00147D46">
              <w:rPr>
                <w:rFonts w:ascii="Times New Roman" w:hAnsi="Times New Roman"/>
              </w:rPr>
              <w:t>1</w:t>
            </w:r>
          </w:p>
        </w:tc>
        <w:tc>
          <w:tcPr>
            <w:tcW w:w="1871" w:type="dxa"/>
          </w:tcPr>
          <w:p w:rsidR="00464BD8" w:rsidRPr="00147D46" w:rsidRDefault="00464BD8" w:rsidP="0005561A">
            <w:pPr>
              <w:pStyle w:val="ac"/>
              <w:jc w:val="both"/>
              <w:rPr>
                <w:rFonts w:ascii="Times New Roman" w:hAnsi="Times New Roman"/>
              </w:rPr>
            </w:pPr>
            <w:r w:rsidRPr="00147D46">
              <w:rPr>
                <w:rFonts w:ascii="Times New Roman" w:hAnsi="Times New Roman"/>
              </w:rPr>
              <w:t>0,2 - 0,3 га на объект</w:t>
            </w:r>
          </w:p>
        </w:tc>
      </w:tr>
      <w:tr w:rsidR="00464BD8" w:rsidRPr="00E411D7">
        <w:tc>
          <w:tcPr>
            <w:tcW w:w="2967" w:type="dxa"/>
          </w:tcPr>
          <w:p w:rsidR="00464BD8" w:rsidRPr="00147D46" w:rsidRDefault="00464BD8" w:rsidP="0005561A">
            <w:pPr>
              <w:pStyle w:val="ac"/>
              <w:jc w:val="both"/>
              <w:rPr>
                <w:rFonts w:ascii="Times New Roman" w:hAnsi="Times New Roman"/>
              </w:rPr>
            </w:pPr>
            <w:r w:rsidRPr="00147D46">
              <w:rPr>
                <w:rFonts w:ascii="Times New Roman" w:hAnsi="Times New Roman"/>
              </w:rPr>
              <w:t>Лечебно-профилактические учреждения</w:t>
            </w:r>
          </w:p>
        </w:tc>
        <w:tc>
          <w:tcPr>
            <w:tcW w:w="2381" w:type="dxa"/>
          </w:tcPr>
          <w:p w:rsidR="00464BD8" w:rsidRPr="00147D46" w:rsidRDefault="00464BD8" w:rsidP="0005561A">
            <w:pPr>
              <w:pStyle w:val="ac"/>
              <w:jc w:val="both"/>
              <w:rPr>
                <w:rFonts w:ascii="Times New Roman" w:hAnsi="Times New Roman"/>
              </w:rPr>
            </w:pPr>
            <w:r w:rsidRPr="00147D46">
              <w:rPr>
                <w:rFonts w:ascii="Times New Roman" w:hAnsi="Times New Roman"/>
              </w:rPr>
              <w:t>объект на 3 - 4 сельских населенных пункта, расположенных на расстоянии до 10 км до объекта</w:t>
            </w:r>
          </w:p>
        </w:tc>
        <w:tc>
          <w:tcPr>
            <w:tcW w:w="1814" w:type="dxa"/>
          </w:tcPr>
          <w:p w:rsidR="00464BD8" w:rsidRPr="00147D46" w:rsidRDefault="00464BD8" w:rsidP="0005561A">
            <w:pPr>
              <w:pStyle w:val="ac"/>
              <w:jc w:val="both"/>
              <w:rPr>
                <w:rFonts w:ascii="Times New Roman" w:hAnsi="Times New Roman"/>
              </w:rPr>
            </w:pPr>
            <w:r w:rsidRPr="00147D46">
              <w:rPr>
                <w:rFonts w:ascii="Times New Roman" w:hAnsi="Times New Roman"/>
              </w:rPr>
              <w:t>круглосуточный стационар - 10 коек; дневной стационар - 3 койки</w:t>
            </w:r>
          </w:p>
        </w:tc>
        <w:tc>
          <w:tcPr>
            <w:tcW w:w="1871" w:type="dxa"/>
          </w:tcPr>
          <w:p w:rsidR="00464BD8" w:rsidRPr="00147D46" w:rsidRDefault="00464BD8" w:rsidP="0005561A">
            <w:pPr>
              <w:pStyle w:val="ac"/>
              <w:jc w:val="both"/>
              <w:rPr>
                <w:rFonts w:ascii="Times New Roman" w:hAnsi="Times New Roman"/>
              </w:rPr>
            </w:pPr>
            <w:r w:rsidRPr="00147D46">
              <w:rPr>
                <w:rFonts w:ascii="Times New Roman" w:hAnsi="Times New Roman"/>
              </w:rPr>
              <w:t>100 - 150 м</w:t>
            </w:r>
            <w:proofErr w:type="gramStart"/>
            <w:r w:rsidRPr="00147D46">
              <w:rPr>
                <w:rFonts w:ascii="Times New Roman" w:hAnsi="Times New Roman"/>
                <w:vertAlign w:val="superscript"/>
              </w:rPr>
              <w:t>2</w:t>
            </w:r>
            <w:proofErr w:type="gramEnd"/>
          </w:p>
        </w:tc>
      </w:tr>
      <w:tr w:rsidR="00464BD8" w:rsidRPr="00E411D7">
        <w:tc>
          <w:tcPr>
            <w:tcW w:w="2967" w:type="dxa"/>
          </w:tcPr>
          <w:p w:rsidR="00464BD8" w:rsidRPr="00147D46" w:rsidRDefault="00464BD8" w:rsidP="0005561A">
            <w:pPr>
              <w:pStyle w:val="ac"/>
              <w:jc w:val="both"/>
              <w:rPr>
                <w:rFonts w:ascii="Times New Roman" w:hAnsi="Times New Roman"/>
              </w:rPr>
            </w:pPr>
            <w:r w:rsidRPr="00147D46">
              <w:rPr>
                <w:rFonts w:ascii="Times New Roman" w:hAnsi="Times New Roman"/>
              </w:rPr>
              <w:t>Предприятия коммунально-бытового обслуживания</w:t>
            </w:r>
          </w:p>
        </w:tc>
        <w:tc>
          <w:tcPr>
            <w:tcW w:w="2381" w:type="dxa"/>
          </w:tcPr>
          <w:p w:rsidR="00464BD8" w:rsidRPr="00147D46" w:rsidRDefault="00464BD8" w:rsidP="0005561A">
            <w:pPr>
              <w:pStyle w:val="ac"/>
              <w:jc w:val="both"/>
              <w:rPr>
                <w:rFonts w:ascii="Times New Roman" w:hAnsi="Times New Roman"/>
              </w:rPr>
            </w:pPr>
            <w:r w:rsidRPr="00147D46">
              <w:rPr>
                <w:rFonts w:ascii="Times New Roman" w:hAnsi="Times New Roman"/>
              </w:rPr>
              <w:t>рабочих мест на 1000 жителей</w:t>
            </w:r>
          </w:p>
        </w:tc>
        <w:tc>
          <w:tcPr>
            <w:tcW w:w="1814" w:type="dxa"/>
          </w:tcPr>
          <w:p w:rsidR="00464BD8" w:rsidRPr="00147D46" w:rsidRDefault="00464BD8" w:rsidP="0005561A">
            <w:pPr>
              <w:pStyle w:val="ac"/>
              <w:jc w:val="both"/>
              <w:rPr>
                <w:rFonts w:ascii="Times New Roman" w:hAnsi="Times New Roman"/>
              </w:rPr>
            </w:pPr>
            <w:r w:rsidRPr="00147D46">
              <w:rPr>
                <w:rFonts w:ascii="Times New Roman" w:hAnsi="Times New Roman"/>
              </w:rPr>
              <w:t>16</w:t>
            </w:r>
          </w:p>
        </w:tc>
        <w:tc>
          <w:tcPr>
            <w:tcW w:w="1871" w:type="dxa"/>
          </w:tcPr>
          <w:p w:rsidR="00464BD8" w:rsidRPr="00147D46" w:rsidRDefault="00464BD8" w:rsidP="0005561A">
            <w:pPr>
              <w:pStyle w:val="ac"/>
              <w:jc w:val="both"/>
              <w:rPr>
                <w:rFonts w:ascii="Times New Roman" w:hAnsi="Times New Roman"/>
              </w:rPr>
            </w:pPr>
            <w:r w:rsidRPr="00147D46">
              <w:rPr>
                <w:rFonts w:ascii="Times New Roman" w:hAnsi="Times New Roman"/>
              </w:rPr>
              <w:t>0,15 - 0,2 га</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При размещении объектов нового строительства соблюдение настоящих нормативов обязательно.</w:t>
      </w:r>
    </w:p>
    <w:p w:rsidR="00464BD8" w:rsidRPr="00147D46" w:rsidRDefault="00915857" w:rsidP="0005561A">
      <w:pPr>
        <w:pStyle w:val="ac"/>
        <w:jc w:val="both"/>
        <w:rPr>
          <w:rFonts w:ascii="Times New Roman" w:hAnsi="Times New Roman"/>
        </w:rPr>
      </w:pPr>
      <w:r>
        <w:rPr>
          <w:rFonts w:ascii="Times New Roman" w:hAnsi="Times New Roman"/>
        </w:rPr>
        <w:t>85</w:t>
      </w:r>
      <w:r w:rsidR="00464BD8" w:rsidRPr="00147D46">
        <w:rPr>
          <w:rFonts w:ascii="Times New Roman" w:hAnsi="Times New Roman"/>
        </w:rPr>
        <w:t xml:space="preserve">.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00464BD8" w:rsidRPr="00147D46">
        <w:rPr>
          <w:rFonts w:ascii="Times New Roman" w:hAnsi="Times New Roman"/>
        </w:rPr>
        <w:t>пешеходно-транспортной</w:t>
      </w:r>
      <w:proofErr w:type="spellEnd"/>
      <w:r w:rsidR="00464BD8" w:rsidRPr="00147D46">
        <w:rPr>
          <w:rFonts w:ascii="Times New Roman" w:hAnsi="Times New Roman"/>
        </w:rPr>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w:t>
      </w:r>
      <w:proofErr w:type="spellStart"/>
      <w:r w:rsidRPr="00147D46">
        <w:rPr>
          <w:rFonts w:ascii="Times New Roman" w:hAnsi="Times New Roman"/>
        </w:rPr>
        <w:t>подрайонной</w:t>
      </w:r>
      <w:proofErr w:type="spellEnd"/>
      <w:r w:rsidRPr="00147D46">
        <w:rPr>
          <w:rFonts w:ascii="Times New Roman" w:hAnsi="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w:t>
      </w:r>
    </w:p>
    <w:p w:rsidR="00464BD8" w:rsidRPr="00147D46" w:rsidRDefault="00915857" w:rsidP="0005561A">
      <w:pPr>
        <w:pStyle w:val="ac"/>
        <w:jc w:val="both"/>
        <w:rPr>
          <w:rFonts w:ascii="Times New Roman" w:hAnsi="Times New Roman"/>
        </w:rPr>
      </w:pPr>
      <w:r>
        <w:rPr>
          <w:rFonts w:ascii="Times New Roman" w:hAnsi="Times New Roman"/>
        </w:rPr>
        <w:t>86</w:t>
      </w:r>
      <w:r w:rsidR="00464BD8" w:rsidRPr="00147D46">
        <w:rPr>
          <w:rFonts w:ascii="Times New Roman" w:hAnsi="Times New Roman"/>
        </w:rPr>
        <w:t>. Радиусы обслуживания в сельских населенных пунктах принимаются:</w:t>
      </w:r>
    </w:p>
    <w:p w:rsidR="00464BD8" w:rsidRPr="00147D46" w:rsidRDefault="00464BD8" w:rsidP="0005561A">
      <w:pPr>
        <w:pStyle w:val="ac"/>
        <w:jc w:val="both"/>
        <w:rPr>
          <w:rFonts w:ascii="Times New Roman" w:hAnsi="Times New Roman"/>
        </w:rPr>
      </w:pPr>
      <w:r w:rsidRPr="00147D46">
        <w:rPr>
          <w:rFonts w:ascii="Times New Roman" w:hAnsi="Times New Roman"/>
        </w:rPr>
        <w:t>дошкольных организаций - 2 км;</w:t>
      </w:r>
    </w:p>
    <w:p w:rsidR="00464BD8" w:rsidRPr="00147D46" w:rsidRDefault="00464BD8" w:rsidP="0005561A">
      <w:pPr>
        <w:pStyle w:val="ac"/>
        <w:jc w:val="both"/>
        <w:rPr>
          <w:rFonts w:ascii="Times New Roman" w:hAnsi="Times New Roman"/>
        </w:rPr>
      </w:pPr>
      <w:r w:rsidRPr="00147D46">
        <w:rPr>
          <w:rFonts w:ascii="Times New Roman" w:hAnsi="Times New Roman"/>
        </w:rPr>
        <w:t>общеобразовательных организаций:</w:t>
      </w:r>
    </w:p>
    <w:p w:rsidR="00464BD8" w:rsidRPr="00147D46" w:rsidRDefault="00464BD8" w:rsidP="0005561A">
      <w:pPr>
        <w:pStyle w:val="ac"/>
        <w:jc w:val="both"/>
        <w:rPr>
          <w:rFonts w:ascii="Times New Roman" w:hAnsi="Times New Roman"/>
        </w:rPr>
      </w:pPr>
      <w:r w:rsidRPr="00147D46">
        <w:rPr>
          <w:rFonts w:ascii="Times New Roman" w:hAnsi="Times New Roman"/>
        </w:rPr>
        <w:t>для учащихся I ступени обучения - не более 2 км пешеходной и не более 15 мин. (в одну сторону) транспортной доступности;</w:t>
      </w:r>
    </w:p>
    <w:p w:rsidR="00464BD8" w:rsidRPr="00147D46" w:rsidRDefault="00464BD8" w:rsidP="0005561A">
      <w:pPr>
        <w:pStyle w:val="ac"/>
        <w:jc w:val="both"/>
        <w:rPr>
          <w:rFonts w:ascii="Times New Roman" w:hAnsi="Times New Roman"/>
        </w:rPr>
      </w:pPr>
      <w:r w:rsidRPr="00147D46">
        <w:rPr>
          <w:rFonts w:ascii="Times New Roman" w:hAnsi="Times New Roman"/>
        </w:rPr>
        <w:t>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 - III ступеней не должен превышать 15 км;</w:t>
      </w:r>
    </w:p>
    <w:p w:rsidR="00464BD8" w:rsidRPr="00147D46" w:rsidRDefault="00464BD8" w:rsidP="0005561A">
      <w:pPr>
        <w:pStyle w:val="ac"/>
        <w:jc w:val="both"/>
        <w:rPr>
          <w:rFonts w:ascii="Times New Roman" w:hAnsi="Times New Roman"/>
        </w:rPr>
      </w:pPr>
      <w:r w:rsidRPr="00147D46">
        <w:rPr>
          <w:rFonts w:ascii="Times New Roman" w:hAnsi="Times New Roman"/>
        </w:rPr>
        <w:t>предприятий торговли, общественного питания и бытового обслуживания - 2000 м;</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 xml:space="preserve">поликлиник, амбулаторий, фельдшерско-акушерских пунктов и аптек - не более 30 мин. </w:t>
      </w:r>
      <w:proofErr w:type="spellStart"/>
      <w:r w:rsidRPr="00147D46">
        <w:rPr>
          <w:rFonts w:ascii="Times New Roman" w:hAnsi="Times New Roman"/>
        </w:rPr>
        <w:t>пешеходно-транспортной</w:t>
      </w:r>
      <w:proofErr w:type="spellEnd"/>
      <w:r w:rsidRPr="00147D46">
        <w:rPr>
          <w:rFonts w:ascii="Times New Roman" w:hAnsi="Times New Roman"/>
        </w:rPr>
        <w:t xml:space="preserve"> доступности.</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bookmarkStart w:id="24" w:name="P1100"/>
      <w:bookmarkEnd w:id="24"/>
      <w:r w:rsidRPr="00147D46">
        <w:rPr>
          <w:rFonts w:ascii="Times New Roman" w:hAnsi="Times New Roman"/>
        </w:rPr>
        <w:t>8. Рекреационные зоны</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Общие требования</w:t>
      </w:r>
    </w:p>
    <w:p w:rsidR="00464BD8" w:rsidRPr="00147D46" w:rsidRDefault="00464BD8" w:rsidP="0005561A">
      <w:pPr>
        <w:pStyle w:val="ac"/>
        <w:jc w:val="both"/>
        <w:rPr>
          <w:rFonts w:ascii="Times New Roman" w:hAnsi="Times New Roman"/>
        </w:rPr>
      </w:pPr>
    </w:p>
    <w:p w:rsidR="00464BD8" w:rsidRPr="00147D46" w:rsidRDefault="00915857" w:rsidP="0005561A">
      <w:pPr>
        <w:pStyle w:val="ac"/>
        <w:jc w:val="both"/>
        <w:rPr>
          <w:rFonts w:ascii="Times New Roman" w:hAnsi="Times New Roman"/>
        </w:rPr>
      </w:pPr>
      <w:r>
        <w:rPr>
          <w:rFonts w:ascii="Times New Roman" w:hAnsi="Times New Roman"/>
        </w:rPr>
        <w:t>87</w:t>
      </w:r>
      <w:r w:rsidR="00464BD8" w:rsidRPr="00147D46">
        <w:rPr>
          <w:rFonts w:ascii="Times New Roman" w:hAnsi="Times New Roman"/>
        </w:rPr>
        <w:t xml:space="preserve">. </w:t>
      </w:r>
      <w:proofErr w:type="gramStart"/>
      <w:r w:rsidR="00464BD8" w:rsidRPr="00147D46">
        <w:rPr>
          <w:rFonts w:ascii="Times New Roman" w:hAnsi="Times New Roman"/>
        </w:rPr>
        <w:t>В состав рекреационных зон могут включаться территории, занятые</w:t>
      </w:r>
      <w:r w:rsidR="00BD11AE">
        <w:rPr>
          <w:rFonts w:ascii="Times New Roman" w:hAnsi="Times New Roman"/>
        </w:rPr>
        <w:t xml:space="preserve"> </w:t>
      </w:r>
      <w:r w:rsidR="00464BD8" w:rsidRPr="00147D46">
        <w:rPr>
          <w:rFonts w:ascii="Times New Roman" w:hAnsi="Times New Roman"/>
        </w:rPr>
        <w:t>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roofErr w:type="gramEnd"/>
    </w:p>
    <w:p w:rsidR="00464BD8" w:rsidRPr="00147D46" w:rsidRDefault="00915857" w:rsidP="0005561A">
      <w:pPr>
        <w:pStyle w:val="ac"/>
        <w:jc w:val="both"/>
        <w:rPr>
          <w:rFonts w:ascii="Times New Roman" w:hAnsi="Times New Roman"/>
        </w:rPr>
      </w:pPr>
      <w:r>
        <w:rPr>
          <w:rFonts w:ascii="Times New Roman" w:hAnsi="Times New Roman"/>
        </w:rPr>
        <w:t>88</w:t>
      </w:r>
      <w:r w:rsidR="00464BD8" w:rsidRPr="00147D46">
        <w:rPr>
          <w:rFonts w:ascii="Times New Roman" w:hAnsi="Times New Roman"/>
        </w:rPr>
        <w:t>.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464BD8" w:rsidRPr="00147D46" w:rsidRDefault="00464BD8" w:rsidP="0005561A">
      <w:pPr>
        <w:pStyle w:val="ac"/>
        <w:jc w:val="both"/>
        <w:rPr>
          <w:rFonts w:ascii="Times New Roman" w:hAnsi="Times New Roman"/>
        </w:rPr>
      </w:pPr>
      <w:r w:rsidRPr="00147D46">
        <w:rPr>
          <w:rFonts w:ascii="Times New Roman" w:hAnsi="Times New Roman"/>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464BD8" w:rsidRPr="00147D46" w:rsidRDefault="00915857" w:rsidP="0005561A">
      <w:pPr>
        <w:pStyle w:val="ac"/>
        <w:jc w:val="both"/>
        <w:rPr>
          <w:rFonts w:ascii="Times New Roman" w:hAnsi="Times New Roman"/>
        </w:rPr>
      </w:pPr>
      <w:r>
        <w:rPr>
          <w:rFonts w:ascii="Times New Roman" w:hAnsi="Times New Roman"/>
        </w:rPr>
        <w:t>89</w:t>
      </w:r>
      <w:r w:rsidR="00464BD8" w:rsidRPr="00147D46">
        <w:rPr>
          <w:rFonts w:ascii="Times New Roman" w:hAnsi="Times New Roman"/>
        </w:rPr>
        <w:t>. На землях рекреационного назначения запрещается деятельность, не соответствующая их целевому назначению.</w:t>
      </w:r>
    </w:p>
    <w:p w:rsidR="00464BD8" w:rsidRPr="00147D46" w:rsidRDefault="00464BD8" w:rsidP="0005561A">
      <w:pPr>
        <w:pStyle w:val="ac"/>
        <w:jc w:val="both"/>
        <w:rPr>
          <w:rFonts w:ascii="Times New Roman" w:hAnsi="Times New Roman"/>
        </w:rPr>
      </w:pPr>
      <w:r w:rsidRPr="00147D46">
        <w:rPr>
          <w:rFonts w:ascii="Times New Roman" w:hAnsi="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нормативно-правовыми актами Республики Алтай.</w:t>
      </w:r>
    </w:p>
    <w:p w:rsidR="00464BD8" w:rsidRPr="00147D46" w:rsidRDefault="00915857" w:rsidP="0005561A">
      <w:pPr>
        <w:pStyle w:val="ac"/>
        <w:jc w:val="both"/>
        <w:rPr>
          <w:rFonts w:ascii="Times New Roman" w:hAnsi="Times New Roman"/>
        </w:rPr>
      </w:pPr>
      <w:r>
        <w:rPr>
          <w:rFonts w:ascii="Times New Roman" w:hAnsi="Times New Roman"/>
        </w:rPr>
        <w:t>90</w:t>
      </w:r>
      <w:r w:rsidR="00464BD8" w:rsidRPr="00147D46">
        <w:rPr>
          <w:rFonts w:ascii="Times New Roman" w:hAnsi="Times New Roman"/>
        </w:rPr>
        <w:t xml:space="preserve">. </w:t>
      </w:r>
      <w:proofErr w:type="gramStart"/>
      <w:r w:rsidR="00464BD8" w:rsidRPr="00147D46">
        <w:rPr>
          <w:rFonts w:ascii="Times New Roman" w:hAnsi="Times New Roman"/>
        </w:rPr>
        <w:t>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roofErr w:type="gramEnd"/>
    </w:p>
    <w:p w:rsidR="00464BD8" w:rsidRPr="00147D46" w:rsidRDefault="00915857" w:rsidP="0005561A">
      <w:pPr>
        <w:pStyle w:val="ac"/>
        <w:jc w:val="both"/>
        <w:rPr>
          <w:rFonts w:ascii="Times New Roman" w:hAnsi="Times New Roman"/>
        </w:rPr>
      </w:pPr>
      <w:r>
        <w:rPr>
          <w:rFonts w:ascii="Times New Roman" w:hAnsi="Times New Roman"/>
        </w:rPr>
        <w:t>91</w:t>
      </w:r>
      <w:r w:rsidR="00464BD8" w:rsidRPr="00147D46">
        <w:rPr>
          <w:rFonts w:ascii="Times New Roman" w:hAnsi="Times New Roman"/>
        </w:rPr>
        <w:t xml:space="preserve">. </w:t>
      </w:r>
      <w:proofErr w:type="gramStart"/>
      <w:r w:rsidR="00464BD8" w:rsidRPr="00147D46">
        <w:rPr>
          <w:rFonts w:ascii="Times New Roman" w:hAnsi="Times New Roman"/>
        </w:rPr>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Рекреационные зоны расчленяют территорию населенного пункта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464BD8" w:rsidRPr="00147D46" w:rsidRDefault="00464BD8" w:rsidP="0005561A">
      <w:pPr>
        <w:pStyle w:val="ac"/>
        <w:jc w:val="both"/>
        <w:rPr>
          <w:rFonts w:ascii="Times New Roman" w:hAnsi="Times New Roman"/>
        </w:rPr>
      </w:pPr>
      <w:r w:rsidRPr="00147D46">
        <w:rPr>
          <w:rFonts w:ascii="Times New Roman" w:hAnsi="Times New Roman"/>
        </w:rPr>
        <w:t>На территории рекреационных зон вне границ населенного пункта допускается размещение земельных участков, предоставляемых для строительства объектов по обслуживанию зон отд</w:t>
      </w:r>
      <w:r w:rsidR="001C62EF">
        <w:rPr>
          <w:rFonts w:ascii="Times New Roman" w:hAnsi="Times New Roman"/>
        </w:rPr>
        <w:t>ыха, в соответствии с таблицей 16</w:t>
      </w:r>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Таблица </w:t>
      </w:r>
      <w:r w:rsidR="001C62EF">
        <w:rPr>
          <w:rFonts w:ascii="Times New Roman" w:hAnsi="Times New Roman"/>
        </w:rPr>
        <w:t>16</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1814"/>
        <w:gridCol w:w="2098"/>
      </w:tblGrid>
      <w:tr w:rsidR="00464BD8" w:rsidRPr="00E411D7" w:rsidTr="00DA0C3C">
        <w:trPr>
          <w:tblHeader/>
        </w:trPr>
        <w:tc>
          <w:tcPr>
            <w:tcW w:w="5102" w:type="dxa"/>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Учреждения, предприятия, сооружения</w:t>
            </w:r>
          </w:p>
        </w:tc>
        <w:tc>
          <w:tcPr>
            <w:tcW w:w="1814" w:type="dxa"/>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Единица измерения</w:t>
            </w:r>
          </w:p>
        </w:tc>
        <w:tc>
          <w:tcPr>
            <w:tcW w:w="2098" w:type="dxa"/>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Минимальный размер земельного участка, м</w:t>
            </w:r>
            <w:proofErr w:type="gramStart"/>
            <w:r w:rsidRPr="00147D46">
              <w:rPr>
                <w:rFonts w:ascii="Times New Roman" w:hAnsi="Times New Roman"/>
                <w:vertAlign w:val="superscript"/>
              </w:rPr>
              <w:t>2</w:t>
            </w:r>
            <w:proofErr w:type="gramEnd"/>
            <w:r w:rsidRPr="00147D46">
              <w:rPr>
                <w:rFonts w:ascii="Times New Roman" w:hAnsi="Times New Roman"/>
              </w:rPr>
              <w:t xml:space="preserve"> на единицу измерения</w:t>
            </w:r>
          </w:p>
        </w:tc>
      </w:tr>
      <w:tr w:rsidR="00464BD8" w:rsidRPr="00E411D7">
        <w:tblPrEx>
          <w:tblBorders>
            <w:insideH w:val="none" w:sz="0" w:space="0" w:color="auto"/>
          </w:tblBorders>
        </w:tblPrEx>
        <w:tc>
          <w:tcPr>
            <w:tcW w:w="5102"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Туристическая гостиница, в том числе:</w:t>
            </w:r>
          </w:p>
          <w:p w:rsidR="00464BD8" w:rsidRPr="00147D46" w:rsidRDefault="00464BD8" w:rsidP="0005561A">
            <w:pPr>
              <w:pStyle w:val="ac"/>
              <w:jc w:val="both"/>
              <w:rPr>
                <w:rFonts w:ascii="Times New Roman" w:hAnsi="Times New Roman"/>
              </w:rPr>
            </w:pPr>
            <w:r w:rsidRPr="00147D46">
              <w:rPr>
                <w:rFonts w:ascii="Times New Roman" w:hAnsi="Times New Roman"/>
              </w:rPr>
              <w:t>одноместный</w:t>
            </w:r>
          </w:p>
        </w:tc>
        <w:tc>
          <w:tcPr>
            <w:tcW w:w="1814"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 койко-место</w:t>
            </w:r>
          </w:p>
        </w:tc>
        <w:tc>
          <w:tcPr>
            <w:tcW w:w="2098"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24</w:t>
            </w:r>
          </w:p>
        </w:tc>
      </w:tr>
      <w:tr w:rsidR="00464BD8" w:rsidRPr="00E411D7">
        <w:tblPrEx>
          <w:tblBorders>
            <w:insideH w:val="none" w:sz="0" w:space="0" w:color="auto"/>
          </w:tblBorders>
        </w:tblPrEx>
        <w:tc>
          <w:tcPr>
            <w:tcW w:w="5102"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номер на 2-х </w:t>
            </w:r>
            <w:proofErr w:type="gramStart"/>
            <w:r w:rsidRPr="00147D46">
              <w:rPr>
                <w:rFonts w:ascii="Times New Roman" w:hAnsi="Times New Roman"/>
              </w:rPr>
              <w:t>проживающих</w:t>
            </w:r>
            <w:proofErr w:type="gramEnd"/>
          </w:p>
        </w:tc>
        <w:tc>
          <w:tcPr>
            <w:tcW w:w="1814" w:type="dxa"/>
            <w:tcBorders>
              <w:top w:val="nil"/>
              <w:bottom w:val="nil"/>
            </w:tcBorders>
          </w:tcPr>
          <w:p w:rsidR="00464BD8" w:rsidRPr="00147D46" w:rsidRDefault="00464BD8" w:rsidP="0005561A">
            <w:pPr>
              <w:pStyle w:val="ac"/>
              <w:jc w:val="both"/>
              <w:rPr>
                <w:rFonts w:ascii="Times New Roman" w:hAnsi="Times New Roman"/>
              </w:rPr>
            </w:pPr>
          </w:p>
        </w:tc>
        <w:tc>
          <w:tcPr>
            <w:tcW w:w="2098"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18</w:t>
            </w:r>
          </w:p>
        </w:tc>
      </w:tr>
      <w:tr w:rsidR="00464BD8" w:rsidRPr="00E411D7">
        <w:tblPrEx>
          <w:tblBorders>
            <w:insideH w:val="none" w:sz="0" w:space="0" w:color="auto"/>
          </w:tblBorders>
        </w:tblPrEx>
        <w:tc>
          <w:tcPr>
            <w:tcW w:w="5102"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номер на 3-х </w:t>
            </w:r>
            <w:proofErr w:type="gramStart"/>
            <w:r w:rsidRPr="00147D46">
              <w:rPr>
                <w:rFonts w:ascii="Times New Roman" w:hAnsi="Times New Roman"/>
              </w:rPr>
              <w:t>проживающих</w:t>
            </w:r>
            <w:proofErr w:type="gramEnd"/>
          </w:p>
        </w:tc>
        <w:tc>
          <w:tcPr>
            <w:tcW w:w="1814" w:type="dxa"/>
            <w:tcBorders>
              <w:top w:val="nil"/>
              <w:bottom w:val="nil"/>
            </w:tcBorders>
          </w:tcPr>
          <w:p w:rsidR="00464BD8" w:rsidRPr="00147D46" w:rsidRDefault="00464BD8" w:rsidP="0005561A">
            <w:pPr>
              <w:pStyle w:val="ac"/>
              <w:jc w:val="both"/>
              <w:rPr>
                <w:rFonts w:ascii="Times New Roman" w:hAnsi="Times New Roman"/>
              </w:rPr>
            </w:pPr>
          </w:p>
        </w:tc>
        <w:tc>
          <w:tcPr>
            <w:tcW w:w="2098"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14</w:t>
            </w:r>
          </w:p>
        </w:tc>
      </w:tr>
      <w:tr w:rsidR="00464BD8" w:rsidRPr="00E411D7">
        <w:tblPrEx>
          <w:tblBorders>
            <w:insideH w:val="none" w:sz="0" w:space="0" w:color="auto"/>
          </w:tblBorders>
        </w:tblPrEx>
        <w:tc>
          <w:tcPr>
            <w:tcW w:w="5102"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номер на 4-х </w:t>
            </w:r>
            <w:proofErr w:type="gramStart"/>
            <w:r w:rsidRPr="00147D46">
              <w:rPr>
                <w:rFonts w:ascii="Times New Roman" w:hAnsi="Times New Roman"/>
              </w:rPr>
              <w:t>проживающих</w:t>
            </w:r>
            <w:proofErr w:type="gramEnd"/>
          </w:p>
        </w:tc>
        <w:tc>
          <w:tcPr>
            <w:tcW w:w="1814" w:type="dxa"/>
            <w:tcBorders>
              <w:top w:val="nil"/>
              <w:bottom w:val="nil"/>
            </w:tcBorders>
          </w:tcPr>
          <w:p w:rsidR="00464BD8" w:rsidRPr="00147D46" w:rsidRDefault="00464BD8" w:rsidP="0005561A">
            <w:pPr>
              <w:pStyle w:val="ac"/>
              <w:jc w:val="both"/>
              <w:rPr>
                <w:rFonts w:ascii="Times New Roman" w:hAnsi="Times New Roman"/>
              </w:rPr>
            </w:pPr>
          </w:p>
        </w:tc>
        <w:tc>
          <w:tcPr>
            <w:tcW w:w="2098"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12</w:t>
            </w:r>
          </w:p>
        </w:tc>
      </w:tr>
      <w:tr w:rsidR="00464BD8" w:rsidRPr="00E411D7">
        <w:tblPrEx>
          <w:tblBorders>
            <w:insideH w:val="none" w:sz="0" w:space="0" w:color="auto"/>
          </w:tblBorders>
        </w:tblPrEx>
        <w:tc>
          <w:tcPr>
            <w:tcW w:w="5102"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номер на 6-ть </w:t>
            </w:r>
            <w:proofErr w:type="gramStart"/>
            <w:r w:rsidRPr="00147D46">
              <w:rPr>
                <w:rFonts w:ascii="Times New Roman" w:hAnsi="Times New Roman"/>
              </w:rPr>
              <w:t>проживающих</w:t>
            </w:r>
            <w:proofErr w:type="gramEnd"/>
          </w:p>
        </w:tc>
        <w:tc>
          <w:tcPr>
            <w:tcW w:w="1814" w:type="dxa"/>
            <w:tcBorders>
              <w:top w:val="nil"/>
              <w:bottom w:val="nil"/>
            </w:tcBorders>
          </w:tcPr>
          <w:p w:rsidR="00464BD8" w:rsidRPr="00147D46" w:rsidRDefault="00464BD8" w:rsidP="0005561A">
            <w:pPr>
              <w:pStyle w:val="ac"/>
              <w:jc w:val="both"/>
              <w:rPr>
                <w:rFonts w:ascii="Times New Roman" w:hAnsi="Times New Roman"/>
              </w:rPr>
            </w:pPr>
          </w:p>
        </w:tc>
        <w:tc>
          <w:tcPr>
            <w:tcW w:w="2098"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r>
      <w:tr w:rsidR="00464BD8" w:rsidRPr="00E411D7" w:rsidTr="00400C3A">
        <w:tblPrEx>
          <w:tblBorders>
            <w:insideH w:val="none" w:sz="0" w:space="0" w:color="auto"/>
          </w:tblBorders>
        </w:tblPrEx>
        <w:tc>
          <w:tcPr>
            <w:tcW w:w="5102"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Отдельно стоящие туристические дома, в том числе:</w:t>
            </w:r>
          </w:p>
        </w:tc>
        <w:tc>
          <w:tcPr>
            <w:tcW w:w="1814" w:type="dxa"/>
            <w:tcBorders>
              <w:top w:val="nil"/>
              <w:bottom w:val="nil"/>
            </w:tcBorders>
          </w:tcPr>
          <w:p w:rsidR="00464BD8" w:rsidRPr="00147D46" w:rsidRDefault="00464BD8" w:rsidP="0005561A">
            <w:pPr>
              <w:pStyle w:val="ac"/>
              <w:jc w:val="both"/>
              <w:rPr>
                <w:rFonts w:ascii="Times New Roman" w:hAnsi="Times New Roman"/>
              </w:rPr>
            </w:pPr>
          </w:p>
        </w:tc>
        <w:tc>
          <w:tcPr>
            <w:tcW w:w="2098" w:type="dxa"/>
            <w:tcBorders>
              <w:top w:val="nil"/>
              <w:bottom w:val="nil"/>
            </w:tcBorders>
          </w:tcPr>
          <w:p w:rsidR="00464BD8" w:rsidRPr="00147D46" w:rsidRDefault="00464BD8" w:rsidP="0005561A">
            <w:pPr>
              <w:pStyle w:val="ac"/>
              <w:jc w:val="both"/>
              <w:rPr>
                <w:rFonts w:ascii="Times New Roman" w:hAnsi="Times New Roman"/>
              </w:rPr>
            </w:pPr>
          </w:p>
        </w:tc>
      </w:tr>
      <w:tr w:rsidR="00464BD8" w:rsidRPr="00E411D7" w:rsidTr="00400C3A">
        <w:tblPrEx>
          <w:tblBorders>
            <w:insideH w:val="none" w:sz="0" w:space="0" w:color="auto"/>
          </w:tblBorders>
        </w:tblPrEx>
        <w:tc>
          <w:tcPr>
            <w:tcW w:w="5102"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одноместный</w:t>
            </w:r>
          </w:p>
        </w:tc>
        <w:tc>
          <w:tcPr>
            <w:tcW w:w="1814" w:type="dxa"/>
            <w:tcBorders>
              <w:top w:val="nil"/>
              <w:bottom w:val="single" w:sz="4" w:space="0" w:color="auto"/>
            </w:tcBorders>
          </w:tcPr>
          <w:p w:rsidR="00464BD8" w:rsidRPr="00147D46" w:rsidRDefault="00464BD8" w:rsidP="0005561A">
            <w:pPr>
              <w:pStyle w:val="ac"/>
              <w:jc w:val="both"/>
              <w:rPr>
                <w:rFonts w:ascii="Times New Roman" w:hAnsi="Times New Roman"/>
              </w:rPr>
            </w:pPr>
          </w:p>
        </w:tc>
        <w:tc>
          <w:tcPr>
            <w:tcW w:w="2098"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32</w:t>
            </w:r>
          </w:p>
        </w:tc>
      </w:tr>
      <w:tr w:rsidR="00464BD8" w:rsidRPr="00E411D7" w:rsidTr="00400C3A">
        <w:tblPrEx>
          <w:tblBorders>
            <w:insideH w:val="none" w:sz="0" w:space="0" w:color="auto"/>
          </w:tblBorders>
        </w:tblPrEx>
        <w:tc>
          <w:tcPr>
            <w:tcW w:w="5102"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на 2-х проживающих</w:t>
            </w:r>
          </w:p>
        </w:tc>
        <w:tc>
          <w:tcPr>
            <w:tcW w:w="1814" w:type="dxa"/>
            <w:tcBorders>
              <w:top w:val="single" w:sz="4" w:space="0" w:color="auto"/>
              <w:bottom w:val="nil"/>
            </w:tcBorders>
          </w:tcPr>
          <w:p w:rsidR="00464BD8" w:rsidRPr="00147D46" w:rsidRDefault="00464BD8" w:rsidP="0005561A">
            <w:pPr>
              <w:pStyle w:val="ac"/>
              <w:jc w:val="both"/>
              <w:rPr>
                <w:rFonts w:ascii="Times New Roman" w:hAnsi="Times New Roman"/>
              </w:rPr>
            </w:pPr>
          </w:p>
        </w:tc>
        <w:tc>
          <w:tcPr>
            <w:tcW w:w="2098"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24</w:t>
            </w:r>
          </w:p>
        </w:tc>
      </w:tr>
      <w:tr w:rsidR="00464BD8" w:rsidRPr="00E411D7">
        <w:tblPrEx>
          <w:tblBorders>
            <w:insideH w:val="none" w:sz="0" w:space="0" w:color="auto"/>
          </w:tblBorders>
        </w:tblPrEx>
        <w:tc>
          <w:tcPr>
            <w:tcW w:w="5102"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на 3-х проживающих</w:t>
            </w:r>
          </w:p>
        </w:tc>
        <w:tc>
          <w:tcPr>
            <w:tcW w:w="1814" w:type="dxa"/>
            <w:tcBorders>
              <w:top w:val="nil"/>
              <w:bottom w:val="nil"/>
            </w:tcBorders>
          </w:tcPr>
          <w:p w:rsidR="00464BD8" w:rsidRPr="00147D46" w:rsidRDefault="00464BD8" w:rsidP="0005561A">
            <w:pPr>
              <w:pStyle w:val="ac"/>
              <w:jc w:val="both"/>
              <w:rPr>
                <w:rFonts w:ascii="Times New Roman" w:hAnsi="Times New Roman"/>
              </w:rPr>
            </w:pPr>
          </w:p>
        </w:tc>
        <w:tc>
          <w:tcPr>
            <w:tcW w:w="2098"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18</w:t>
            </w:r>
          </w:p>
        </w:tc>
      </w:tr>
      <w:tr w:rsidR="00464BD8" w:rsidRPr="00E411D7">
        <w:tblPrEx>
          <w:tblBorders>
            <w:insideH w:val="none" w:sz="0" w:space="0" w:color="auto"/>
          </w:tblBorders>
        </w:tblPrEx>
        <w:tc>
          <w:tcPr>
            <w:tcW w:w="5102"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на 4-х проживающих</w:t>
            </w:r>
          </w:p>
        </w:tc>
        <w:tc>
          <w:tcPr>
            <w:tcW w:w="1814" w:type="dxa"/>
            <w:tcBorders>
              <w:top w:val="nil"/>
              <w:bottom w:val="single" w:sz="4" w:space="0" w:color="auto"/>
            </w:tcBorders>
          </w:tcPr>
          <w:p w:rsidR="00464BD8" w:rsidRPr="00147D46" w:rsidRDefault="00464BD8" w:rsidP="0005561A">
            <w:pPr>
              <w:pStyle w:val="ac"/>
              <w:jc w:val="both"/>
              <w:rPr>
                <w:rFonts w:ascii="Times New Roman" w:hAnsi="Times New Roman"/>
              </w:rPr>
            </w:pPr>
          </w:p>
        </w:tc>
        <w:tc>
          <w:tcPr>
            <w:tcW w:w="2098"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11</w:t>
            </w:r>
          </w:p>
        </w:tc>
      </w:tr>
      <w:tr w:rsidR="00464BD8" w:rsidRPr="00E411D7">
        <w:tc>
          <w:tcPr>
            <w:tcW w:w="5102"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Предприятия общественного питания:</w:t>
            </w:r>
          </w:p>
        </w:tc>
        <w:tc>
          <w:tcPr>
            <w:tcW w:w="1814" w:type="dxa"/>
            <w:vMerge w:val="restart"/>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 посадочное место</w:t>
            </w:r>
          </w:p>
        </w:tc>
        <w:tc>
          <w:tcPr>
            <w:tcW w:w="2098" w:type="dxa"/>
            <w:tcBorders>
              <w:top w:val="single" w:sz="4" w:space="0" w:color="auto"/>
              <w:bottom w:val="nil"/>
            </w:tcBorders>
          </w:tcPr>
          <w:p w:rsidR="00464BD8" w:rsidRPr="00147D46" w:rsidRDefault="00464BD8" w:rsidP="0005561A">
            <w:pPr>
              <w:pStyle w:val="ac"/>
              <w:jc w:val="both"/>
              <w:rPr>
                <w:rFonts w:ascii="Times New Roman" w:hAnsi="Times New Roman"/>
              </w:rPr>
            </w:pPr>
          </w:p>
        </w:tc>
      </w:tr>
      <w:tr w:rsidR="00464BD8" w:rsidRPr="00E411D7">
        <w:tblPrEx>
          <w:tblBorders>
            <w:insideH w:val="none" w:sz="0" w:space="0" w:color="auto"/>
          </w:tblBorders>
        </w:tblPrEx>
        <w:tc>
          <w:tcPr>
            <w:tcW w:w="5102"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 кафе, закусочные</w:t>
            </w:r>
          </w:p>
        </w:tc>
        <w:tc>
          <w:tcPr>
            <w:tcW w:w="1814" w:type="dxa"/>
            <w:vMerge/>
            <w:tcBorders>
              <w:top w:val="single" w:sz="4" w:space="0" w:color="auto"/>
              <w:bottom w:val="single" w:sz="4" w:space="0" w:color="auto"/>
            </w:tcBorders>
          </w:tcPr>
          <w:p w:rsidR="00464BD8" w:rsidRPr="00E411D7" w:rsidRDefault="00464BD8" w:rsidP="0005561A">
            <w:pPr>
              <w:pStyle w:val="ac"/>
              <w:jc w:val="both"/>
              <w:rPr>
                <w:rFonts w:ascii="Times New Roman" w:hAnsi="Times New Roman"/>
              </w:rPr>
            </w:pPr>
          </w:p>
        </w:tc>
        <w:tc>
          <w:tcPr>
            <w:tcW w:w="2098"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2</w:t>
            </w:r>
          </w:p>
        </w:tc>
      </w:tr>
      <w:tr w:rsidR="00464BD8" w:rsidRPr="00E411D7">
        <w:tblPrEx>
          <w:tblBorders>
            <w:insideH w:val="none" w:sz="0" w:space="0" w:color="auto"/>
          </w:tblBorders>
        </w:tblPrEx>
        <w:tc>
          <w:tcPr>
            <w:tcW w:w="5102"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 столовые</w:t>
            </w:r>
          </w:p>
        </w:tc>
        <w:tc>
          <w:tcPr>
            <w:tcW w:w="1814" w:type="dxa"/>
            <w:vMerge/>
            <w:tcBorders>
              <w:top w:val="single" w:sz="4" w:space="0" w:color="auto"/>
              <w:bottom w:val="single" w:sz="4" w:space="0" w:color="auto"/>
            </w:tcBorders>
          </w:tcPr>
          <w:p w:rsidR="00464BD8" w:rsidRPr="00E411D7" w:rsidRDefault="00464BD8" w:rsidP="0005561A">
            <w:pPr>
              <w:pStyle w:val="ac"/>
              <w:jc w:val="both"/>
              <w:rPr>
                <w:rFonts w:ascii="Times New Roman" w:hAnsi="Times New Roman"/>
              </w:rPr>
            </w:pPr>
          </w:p>
        </w:tc>
        <w:tc>
          <w:tcPr>
            <w:tcW w:w="2098"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2,5</w:t>
            </w:r>
          </w:p>
        </w:tc>
      </w:tr>
      <w:tr w:rsidR="00464BD8" w:rsidRPr="00E411D7">
        <w:tc>
          <w:tcPr>
            <w:tcW w:w="5102"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 рестораны</w:t>
            </w:r>
          </w:p>
        </w:tc>
        <w:tc>
          <w:tcPr>
            <w:tcW w:w="1814" w:type="dxa"/>
            <w:vMerge/>
            <w:tcBorders>
              <w:top w:val="single" w:sz="4" w:space="0" w:color="auto"/>
              <w:bottom w:val="single" w:sz="4" w:space="0" w:color="auto"/>
            </w:tcBorders>
          </w:tcPr>
          <w:p w:rsidR="00464BD8" w:rsidRPr="00E411D7" w:rsidRDefault="00464BD8" w:rsidP="0005561A">
            <w:pPr>
              <w:pStyle w:val="ac"/>
              <w:jc w:val="both"/>
              <w:rPr>
                <w:rFonts w:ascii="Times New Roman" w:hAnsi="Times New Roman"/>
              </w:rPr>
            </w:pPr>
          </w:p>
        </w:tc>
        <w:tc>
          <w:tcPr>
            <w:tcW w:w="2098"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4</w:t>
            </w:r>
          </w:p>
        </w:tc>
      </w:tr>
      <w:tr w:rsidR="00464BD8" w:rsidRPr="00E411D7">
        <w:tc>
          <w:tcPr>
            <w:tcW w:w="5102"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Магазины:</w:t>
            </w:r>
          </w:p>
        </w:tc>
        <w:tc>
          <w:tcPr>
            <w:tcW w:w="1814" w:type="dxa"/>
            <w:vMerge w:val="restart"/>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 рабочее место</w:t>
            </w:r>
          </w:p>
        </w:tc>
        <w:tc>
          <w:tcPr>
            <w:tcW w:w="2098" w:type="dxa"/>
            <w:tcBorders>
              <w:top w:val="single" w:sz="4" w:space="0" w:color="auto"/>
              <w:bottom w:val="nil"/>
            </w:tcBorders>
          </w:tcPr>
          <w:p w:rsidR="00464BD8" w:rsidRPr="00147D46" w:rsidRDefault="00464BD8" w:rsidP="0005561A">
            <w:pPr>
              <w:pStyle w:val="ac"/>
              <w:jc w:val="both"/>
              <w:rPr>
                <w:rFonts w:ascii="Times New Roman" w:hAnsi="Times New Roman"/>
              </w:rPr>
            </w:pPr>
          </w:p>
        </w:tc>
      </w:tr>
      <w:tr w:rsidR="00464BD8" w:rsidRPr="00E411D7">
        <w:tblPrEx>
          <w:tblBorders>
            <w:insideH w:val="none" w:sz="0" w:space="0" w:color="auto"/>
          </w:tblBorders>
        </w:tblPrEx>
        <w:tc>
          <w:tcPr>
            <w:tcW w:w="5102"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продовольственные</w:t>
            </w:r>
          </w:p>
        </w:tc>
        <w:tc>
          <w:tcPr>
            <w:tcW w:w="1814" w:type="dxa"/>
            <w:vMerge/>
            <w:tcBorders>
              <w:top w:val="single" w:sz="4" w:space="0" w:color="auto"/>
              <w:bottom w:val="single" w:sz="4" w:space="0" w:color="auto"/>
            </w:tcBorders>
          </w:tcPr>
          <w:p w:rsidR="00464BD8" w:rsidRPr="00E411D7" w:rsidRDefault="00464BD8" w:rsidP="0005561A">
            <w:pPr>
              <w:pStyle w:val="ac"/>
              <w:jc w:val="both"/>
              <w:rPr>
                <w:rFonts w:ascii="Times New Roman" w:hAnsi="Times New Roman"/>
              </w:rPr>
            </w:pPr>
          </w:p>
        </w:tc>
        <w:tc>
          <w:tcPr>
            <w:tcW w:w="2098"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3</w:t>
            </w:r>
          </w:p>
        </w:tc>
      </w:tr>
      <w:tr w:rsidR="00464BD8" w:rsidRPr="00E411D7">
        <w:tc>
          <w:tcPr>
            <w:tcW w:w="5102"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непродовольственные</w:t>
            </w:r>
          </w:p>
        </w:tc>
        <w:tc>
          <w:tcPr>
            <w:tcW w:w="1814" w:type="dxa"/>
            <w:vMerge/>
            <w:tcBorders>
              <w:top w:val="single" w:sz="4" w:space="0" w:color="auto"/>
              <w:bottom w:val="single" w:sz="4" w:space="0" w:color="auto"/>
            </w:tcBorders>
          </w:tcPr>
          <w:p w:rsidR="00464BD8" w:rsidRPr="00E411D7" w:rsidRDefault="00464BD8" w:rsidP="0005561A">
            <w:pPr>
              <w:pStyle w:val="ac"/>
              <w:jc w:val="both"/>
              <w:rPr>
                <w:rFonts w:ascii="Times New Roman" w:hAnsi="Times New Roman"/>
              </w:rPr>
            </w:pPr>
          </w:p>
        </w:tc>
        <w:tc>
          <w:tcPr>
            <w:tcW w:w="2098"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4</w:t>
            </w:r>
          </w:p>
        </w:tc>
      </w:tr>
      <w:tr w:rsidR="00464BD8" w:rsidRPr="00E411D7">
        <w:tc>
          <w:tcPr>
            <w:tcW w:w="5102" w:type="dxa"/>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Автостоянки</w:t>
            </w:r>
          </w:p>
        </w:tc>
        <w:tc>
          <w:tcPr>
            <w:tcW w:w="1814" w:type="dxa"/>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 место</w:t>
            </w:r>
          </w:p>
        </w:tc>
        <w:tc>
          <w:tcPr>
            <w:tcW w:w="2098" w:type="dxa"/>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r>
    </w:tbl>
    <w:p w:rsidR="00464BD8" w:rsidRPr="00147D46" w:rsidRDefault="00464BD8" w:rsidP="0005561A">
      <w:pPr>
        <w:pStyle w:val="ac"/>
        <w:jc w:val="both"/>
        <w:rPr>
          <w:rFonts w:ascii="Times New Roman" w:hAnsi="Times New Roman"/>
        </w:rPr>
      </w:pPr>
    </w:p>
    <w:p w:rsidR="00464BD8" w:rsidRPr="00147D46" w:rsidRDefault="00915857" w:rsidP="0005561A">
      <w:pPr>
        <w:pStyle w:val="ac"/>
        <w:jc w:val="both"/>
        <w:rPr>
          <w:rFonts w:ascii="Times New Roman" w:hAnsi="Times New Roman"/>
        </w:rPr>
      </w:pPr>
      <w:r>
        <w:rPr>
          <w:rFonts w:ascii="Times New Roman" w:hAnsi="Times New Roman"/>
        </w:rPr>
        <w:t>92</w:t>
      </w:r>
      <w:r w:rsidR="00464BD8" w:rsidRPr="002B34AD">
        <w:rPr>
          <w:rFonts w:ascii="Times New Roman" w:hAnsi="Times New Roman"/>
        </w:rPr>
        <w:t>. Рекреационные зоны необходимо формировать во взаимосвязи с природным комплексом сельских населенных пунктов.</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Озелененные территории общего пользования</w:t>
      </w:r>
    </w:p>
    <w:p w:rsidR="00464BD8" w:rsidRPr="00147D46" w:rsidRDefault="00464BD8" w:rsidP="0005561A">
      <w:pPr>
        <w:pStyle w:val="ac"/>
        <w:jc w:val="both"/>
        <w:rPr>
          <w:rFonts w:ascii="Times New Roman" w:hAnsi="Times New Roman"/>
        </w:rPr>
      </w:pPr>
    </w:p>
    <w:p w:rsidR="00464BD8" w:rsidRPr="00147D46" w:rsidRDefault="00915857" w:rsidP="0005561A">
      <w:pPr>
        <w:pStyle w:val="ac"/>
        <w:jc w:val="both"/>
        <w:rPr>
          <w:rFonts w:ascii="Times New Roman" w:hAnsi="Times New Roman"/>
        </w:rPr>
      </w:pPr>
      <w:r>
        <w:rPr>
          <w:rFonts w:ascii="Times New Roman" w:hAnsi="Times New Roman"/>
        </w:rPr>
        <w:t>93</w:t>
      </w:r>
      <w:r w:rsidR="00464BD8" w:rsidRPr="00147D46">
        <w:rPr>
          <w:rFonts w:ascii="Times New Roman" w:hAnsi="Times New Roman"/>
        </w:rPr>
        <w:t xml:space="preserve">. </w:t>
      </w:r>
      <w:proofErr w:type="gramStart"/>
      <w:r w:rsidR="00464BD8" w:rsidRPr="00147D46">
        <w:rPr>
          <w:rFonts w:ascii="Times New Roman" w:hAnsi="Times New Roman"/>
        </w:rPr>
        <w:t>Озелененные территории общего пользования - объекты градостроительного нормирования - представлены в виде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улично-дорожная сеть населенного пункта, технические зоны инженерных коммуникаций.</w:t>
      </w:r>
      <w:proofErr w:type="gramEnd"/>
    </w:p>
    <w:p w:rsidR="00464BD8" w:rsidRPr="00147D46" w:rsidRDefault="00915857" w:rsidP="0005561A">
      <w:pPr>
        <w:pStyle w:val="ac"/>
        <w:jc w:val="both"/>
        <w:rPr>
          <w:rFonts w:ascii="Times New Roman" w:hAnsi="Times New Roman"/>
        </w:rPr>
      </w:pPr>
      <w:r>
        <w:rPr>
          <w:rFonts w:ascii="Times New Roman" w:hAnsi="Times New Roman"/>
        </w:rPr>
        <w:t>94</w:t>
      </w:r>
      <w:r w:rsidR="00464BD8" w:rsidRPr="00147D46">
        <w:rPr>
          <w:rFonts w:ascii="Times New Roman" w:hAnsi="Times New Roman"/>
        </w:rPr>
        <w:t>. На озелененных территориях нормируются:</w:t>
      </w:r>
    </w:p>
    <w:p w:rsidR="00464BD8" w:rsidRPr="00147D46" w:rsidRDefault="00464BD8" w:rsidP="0005561A">
      <w:pPr>
        <w:pStyle w:val="ac"/>
        <w:jc w:val="both"/>
        <w:rPr>
          <w:rFonts w:ascii="Times New Roman" w:hAnsi="Times New Roman"/>
        </w:rPr>
      </w:pPr>
      <w:r w:rsidRPr="00147D46">
        <w:rPr>
          <w:rFonts w:ascii="Times New Roman" w:hAnsi="Times New Roman"/>
        </w:rPr>
        <w:t>соотношение территорий, занятых зелеными насаждениями, элементами благоустройства, сооружениями и застройкой;</w:t>
      </w:r>
    </w:p>
    <w:p w:rsidR="00464BD8" w:rsidRPr="00147D46" w:rsidRDefault="00464BD8" w:rsidP="0005561A">
      <w:pPr>
        <w:pStyle w:val="ac"/>
        <w:jc w:val="both"/>
        <w:rPr>
          <w:rFonts w:ascii="Times New Roman" w:hAnsi="Times New Roman"/>
        </w:rPr>
      </w:pPr>
      <w:r w:rsidRPr="00147D46">
        <w:rPr>
          <w:rFonts w:ascii="Times New Roman" w:hAnsi="Times New Roman"/>
        </w:rPr>
        <w:t>габариты допускаемой застройки и ее назначение;</w:t>
      </w:r>
    </w:p>
    <w:p w:rsidR="00464BD8" w:rsidRPr="00147D46" w:rsidRDefault="00464BD8" w:rsidP="0005561A">
      <w:pPr>
        <w:pStyle w:val="ac"/>
        <w:jc w:val="both"/>
        <w:rPr>
          <w:rFonts w:ascii="Times New Roman" w:hAnsi="Times New Roman"/>
        </w:rPr>
      </w:pPr>
      <w:r w:rsidRPr="00147D46">
        <w:rPr>
          <w:rFonts w:ascii="Times New Roman" w:hAnsi="Times New Roman"/>
        </w:rPr>
        <w:t>расстояния от зеленых насаждений до зданий, сооружений, коммуникаций.</w:t>
      </w:r>
    </w:p>
    <w:p w:rsidR="00464BD8" w:rsidRPr="00147D46" w:rsidRDefault="00915857" w:rsidP="0005561A">
      <w:pPr>
        <w:pStyle w:val="ac"/>
        <w:jc w:val="both"/>
        <w:rPr>
          <w:rFonts w:ascii="Times New Roman" w:hAnsi="Times New Roman"/>
        </w:rPr>
      </w:pPr>
      <w:r>
        <w:rPr>
          <w:rFonts w:ascii="Times New Roman" w:hAnsi="Times New Roman"/>
        </w:rPr>
        <w:t>95</w:t>
      </w:r>
      <w:r w:rsidR="00464BD8" w:rsidRPr="00147D46">
        <w:rPr>
          <w:rFonts w:ascii="Times New Roman" w:hAnsi="Times New Roman"/>
        </w:rPr>
        <w:t>. Удельный вес озелененных территорий различного назначения в пределах застройки сельского населенного пункта не менее 40%.</w:t>
      </w:r>
    </w:p>
    <w:p w:rsidR="00464BD8" w:rsidRPr="00147D46" w:rsidRDefault="00915857" w:rsidP="0005561A">
      <w:pPr>
        <w:pStyle w:val="ac"/>
        <w:jc w:val="both"/>
        <w:rPr>
          <w:rFonts w:ascii="Times New Roman" w:hAnsi="Times New Roman"/>
        </w:rPr>
      </w:pPr>
      <w:r>
        <w:rPr>
          <w:rFonts w:ascii="Times New Roman" w:hAnsi="Times New Roman"/>
        </w:rPr>
        <w:t>96</w:t>
      </w:r>
      <w:r w:rsidR="00464BD8" w:rsidRPr="00147D46">
        <w:rPr>
          <w:rFonts w:ascii="Times New Roman" w:hAnsi="Times New Roman"/>
        </w:rPr>
        <w:t>. Параметры общего баланса территории рекомендуется принимать:</w:t>
      </w:r>
    </w:p>
    <w:p w:rsidR="00464BD8" w:rsidRPr="00147D46" w:rsidRDefault="00464BD8" w:rsidP="0005561A">
      <w:pPr>
        <w:pStyle w:val="ac"/>
        <w:jc w:val="both"/>
        <w:rPr>
          <w:rFonts w:ascii="Times New Roman" w:hAnsi="Times New Roman"/>
        </w:rPr>
      </w:pPr>
      <w:r w:rsidRPr="00147D46">
        <w:rPr>
          <w:rFonts w:ascii="Times New Roman" w:hAnsi="Times New Roman"/>
        </w:rPr>
        <w:t>открытые пространства:</w:t>
      </w:r>
    </w:p>
    <w:p w:rsidR="00464BD8" w:rsidRPr="00147D46" w:rsidRDefault="00464BD8" w:rsidP="0005561A">
      <w:pPr>
        <w:pStyle w:val="ac"/>
        <w:jc w:val="both"/>
        <w:rPr>
          <w:rFonts w:ascii="Times New Roman" w:hAnsi="Times New Roman"/>
        </w:rPr>
      </w:pPr>
      <w:r w:rsidRPr="00147D46">
        <w:rPr>
          <w:rFonts w:ascii="Times New Roman" w:hAnsi="Times New Roman"/>
        </w:rPr>
        <w:t>зеленые насаждения - 65 - 75%;</w:t>
      </w:r>
    </w:p>
    <w:p w:rsidR="00464BD8" w:rsidRPr="00147D46" w:rsidRDefault="00464BD8" w:rsidP="0005561A">
      <w:pPr>
        <w:pStyle w:val="ac"/>
        <w:jc w:val="both"/>
        <w:rPr>
          <w:rFonts w:ascii="Times New Roman" w:hAnsi="Times New Roman"/>
        </w:rPr>
      </w:pPr>
      <w:r w:rsidRPr="00147D46">
        <w:rPr>
          <w:rFonts w:ascii="Times New Roman" w:hAnsi="Times New Roman"/>
        </w:rPr>
        <w:t>аллеи и дороги - 10 - 15%;</w:t>
      </w:r>
    </w:p>
    <w:p w:rsidR="00464BD8" w:rsidRPr="00147D46" w:rsidRDefault="00464BD8" w:rsidP="0005561A">
      <w:pPr>
        <w:pStyle w:val="ac"/>
        <w:jc w:val="both"/>
        <w:rPr>
          <w:rFonts w:ascii="Times New Roman" w:hAnsi="Times New Roman"/>
        </w:rPr>
      </w:pPr>
      <w:r w:rsidRPr="00147D46">
        <w:rPr>
          <w:rFonts w:ascii="Times New Roman" w:hAnsi="Times New Roman"/>
        </w:rPr>
        <w:t>площадки - 8 - 12%;</w:t>
      </w:r>
    </w:p>
    <w:p w:rsidR="00464BD8" w:rsidRPr="00147D46" w:rsidRDefault="00464BD8" w:rsidP="0005561A">
      <w:pPr>
        <w:pStyle w:val="ac"/>
        <w:jc w:val="both"/>
        <w:rPr>
          <w:rFonts w:ascii="Times New Roman" w:hAnsi="Times New Roman"/>
        </w:rPr>
      </w:pPr>
      <w:r w:rsidRPr="00147D46">
        <w:rPr>
          <w:rFonts w:ascii="Times New Roman" w:hAnsi="Times New Roman"/>
        </w:rPr>
        <w:t>сооружения - 5 - 7%;</w:t>
      </w:r>
    </w:p>
    <w:p w:rsidR="00464BD8" w:rsidRPr="00147D46" w:rsidRDefault="00464BD8" w:rsidP="0005561A">
      <w:pPr>
        <w:pStyle w:val="ac"/>
        <w:jc w:val="both"/>
        <w:rPr>
          <w:rFonts w:ascii="Times New Roman" w:hAnsi="Times New Roman"/>
        </w:rPr>
      </w:pPr>
      <w:r w:rsidRPr="00147D46">
        <w:rPr>
          <w:rFonts w:ascii="Times New Roman" w:hAnsi="Times New Roman"/>
        </w:rPr>
        <w:t>зона природных ландшафтов:</w:t>
      </w:r>
    </w:p>
    <w:p w:rsidR="00464BD8" w:rsidRPr="00147D46" w:rsidRDefault="00464BD8" w:rsidP="0005561A">
      <w:pPr>
        <w:pStyle w:val="ac"/>
        <w:jc w:val="both"/>
        <w:rPr>
          <w:rFonts w:ascii="Times New Roman" w:hAnsi="Times New Roman"/>
        </w:rPr>
      </w:pPr>
      <w:r w:rsidRPr="00147D46">
        <w:rPr>
          <w:rFonts w:ascii="Times New Roman" w:hAnsi="Times New Roman"/>
        </w:rPr>
        <w:t>зеленые насаждения - 93 - 96%;</w:t>
      </w:r>
    </w:p>
    <w:p w:rsidR="00464BD8" w:rsidRPr="00147D46" w:rsidRDefault="00464BD8" w:rsidP="0005561A">
      <w:pPr>
        <w:pStyle w:val="ac"/>
        <w:jc w:val="both"/>
        <w:rPr>
          <w:rFonts w:ascii="Times New Roman" w:hAnsi="Times New Roman"/>
        </w:rPr>
      </w:pPr>
      <w:r w:rsidRPr="00147D46">
        <w:rPr>
          <w:rFonts w:ascii="Times New Roman" w:hAnsi="Times New Roman"/>
        </w:rPr>
        <w:t>дорожная сеть - 2 - 5%;</w:t>
      </w:r>
    </w:p>
    <w:p w:rsidR="00464BD8" w:rsidRPr="00147D46" w:rsidRDefault="00464BD8" w:rsidP="0005561A">
      <w:pPr>
        <w:pStyle w:val="ac"/>
        <w:jc w:val="both"/>
        <w:rPr>
          <w:rFonts w:ascii="Times New Roman" w:hAnsi="Times New Roman"/>
        </w:rPr>
      </w:pPr>
      <w:r w:rsidRPr="00147D46">
        <w:rPr>
          <w:rFonts w:ascii="Times New Roman" w:hAnsi="Times New Roman"/>
        </w:rPr>
        <w:t>обслуживающие сооружения и хозяйственные постройки - 2%.</w:t>
      </w:r>
    </w:p>
    <w:p w:rsidR="00464BD8" w:rsidRPr="00147D46" w:rsidRDefault="00915857" w:rsidP="0005561A">
      <w:pPr>
        <w:pStyle w:val="ac"/>
        <w:jc w:val="both"/>
        <w:rPr>
          <w:rFonts w:ascii="Times New Roman" w:hAnsi="Times New Roman"/>
        </w:rPr>
      </w:pPr>
      <w:r>
        <w:rPr>
          <w:rFonts w:ascii="Times New Roman" w:hAnsi="Times New Roman"/>
        </w:rPr>
        <w:t>97</w:t>
      </w:r>
      <w:r w:rsidR="00464BD8" w:rsidRPr="00147D46">
        <w:rPr>
          <w:rFonts w:ascii="Times New Roman" w:hAnsi="Times New Roman"/>
        </w:rPr>
        <w:t>. Суммарную площадь озелененных территорий общего пользования на территории микрорайонов (кварталов) следует проектировать не менее 5 м</w:t>
      </w:r>
      <w:proofErr w:type="gramStart"/>
      <w:r w:rsidR="00464BD8" w:rsidRPr="00147D46">
        <w:rPr>
          <w:rFonts w:ascii="Times New Roman" w:hAnsi="Times New Roman"/>
          <w:vertAlign w:val="superscript"/>
        </w:rPr>
        <w:t>2</w:t>
      </w:r>
      <w:proofErr w:type="gramEnd"/>
      <w:r w:rsidR="00464BD8" w:rsidRPr="00147D46">
        <w:rPr>
          <w:rFonts w:ascii="Times New Roman" w:hAnsi="Times New Roman"/>
        </w:rPr>
        <w:t>/чел.</w:t>
      </w:r>
    </w:p>
    <w:p w:rsidR="00464BD8" w:rsidRPr="00147D46" w:rsidRDefault="00915857" w:rsidP="0005561A">
      <w:pPr>
        <w:pStyle w:val="ac"/>
        <w:jc w:val="both"/>
        <w:rPr>
          <w:rFonts w:ascii="Times New Roman" w:hAnsi="Times New Roman"/>
        </w:rPr>
      </w:pPr>
      <w:r>
        <w:rPr>
          <w:rFonts w:ascii="Times New Roman" w:hAnsi="Times New Roman"/>
        </w:rPr>
        <w:t>98</w:t>
      </w:r>
      <w:r w:rsidR="00464BD8" w:rsidRPr="00147D46">
        <w:rPr>
          <w:rFonts w:ascii="Times New Roman" w:hAnsi="Times New Roman"/>
        </w:rPr>
        <w:t>.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464BD8" w:rsidRPr="00A46BA1" w:rsidRDefault="00915857" w:rsidP="0005561A">
      <w:pPr>
        <w:pStyle w:val="ac"/>
        <w:jc w:val="both"/>
        <w:rPr>
          <w:rFonts w:ascii="Times New Roman" w:hAnsi="Times New Roman"/>
        </w:rPr>
      </w:pPr>
      <w:r>
        <w:rPr>
          <w:rFonts w:ascii="Times New Roman" w:hAnsi="Times New Roman"/>
        </w:rPr>
        <w:t>99</w:t>
      </w:r>
      <w:r w:rsidR="00464BD8" w:rsidRPr="00147D46">
        <w:rPr>
          <w:rFonts w:ascii="Times New Roman" w:hAnsi="Times New Roman"/>
        </w:rPr>
        <w:t xml:space="preserve">. Соотношение элементов территории парка следует принимать в процентах от общей </w:t>
      </w:r>
      <w:r w:rsidR="00464BD8" w:rsidRPr="00A46BA1">
        <w:rPr>
          <w:rFonts w:ascii="Times New Roman" w:hAnsi="Times New Roman"/>
        </w:rPr>
        <w:t>площади парка:</w:t>
      </w:r>
    </w:p>
    <w:p w:rsidR="00464BD8" w:rsidRPr="00A46BA1" w:rsidRDefault="00464BD8" w:rsidP="0005561A">
      <w:pPr>
        <w:pStyle w:val="ac"/>
        <w:jc w:val="both"/>
        <w:rPr>
          <w:rFonts w:ascii="Times New Roman" w:hAnsi="Times New Roman"/>
        </w:rPr>
      </w:pPr>
      <w:r w:rsidRPr="00A46BA1">
        <w:rPr>
          <w:rFonts w:ascii="Times New Roman" w:hAnsi="Times New Roman"/>
        </w:rPr>
        <w:t xml:space="preserve">(в ред. </w:t>
      </w:r>
      <w:hyperlink r:id="rId15" w:history="1">
        <w:r w:rsidRPr="00A46BA1">
          <w:rPr>
            <w:rFonts w:ascii="Times New Roman" w:hAnsi="Times New Roman"/>
            <w:color w:val="0000FF"/>
          </w:rPr>
          <w:t>Приказа</w:t>
        </w:r>
      </w:hyperlink>
      <w:r w:rsidRPr="00A46BA1">
        <w:rPr>
          <w:rFonts w:ascii="Times New Roman" w:hAnsi="Times New Roman"/>
        </w:rPr>
        <w:t xml:space="preserve"> Минрегионразвития Республики Алтай от 09.09.2016 N 438-Д)</w:t>
      </w:r>
    </w:p>
    <w:p w:rsidR="00464BD8" w:rsidRPr="00147D46" w:rsidRDefault="00464BD8" w:rsidP="0005561A">
      <w:pPr>
        <w:pStyle w:val="ac"/>
        <w:jc w:val="both"/>
        <w:rPr>
          <w:rFonts w:ascii="Times New Roman" w:hAnsi="Times New Roman"/>
        </w:rPr>
      </w:pPr>
      <w:r w:rsidRPr="00A46BA1">
        <w:rPr>
          <w:rFonts w:ascii="Times New Roman" w:hAnsi="Times New Roman"/>
        </w:rPr>
        <w:t>территории зеленых насаждений и водоемов - не менее 70;</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аллеи, дорожки, площадки - 25 - 28;</w:t>
      </w:r>
    </w:p>
    <w:p w:rsidR="00464BD8" w:rsidRPr="00147D46" w:rsidRDefault="00464BD8" w:rsidP="0005561A">
      <w:pPr>
        <w:pStyle w:val="ac"/>
        <w:jc w:val="both"/>
        <w:rPr>
          <w:rFonts w:ascii="Times New Roman" w:hAnsi="Times New Roman"/>
        </w:rPr>
      </w:pPr>
      <w:r w:rsidRPr="00147D46">
        <w:rPr>
          <w:rFonts w:ascii="Times New Roman" w:hAnsi="Times New Roman"/>
        </w:rPr>
        <w:t>здания и сооружения - 5 - 7.</w:t>
      </w:r>
    </w:p>
    <w:p w:rsidR="00464BD8" w:rsidRPr="00147D46" w:rsidRDefault="00915857" w:rsidP="0005561A">
      <w:pPr>
        <w:pStyle w:val="ac"/>
        <w:jc w:val="both"/>
        <w:rPr>
          <w:rFonts w:ascii="Times New Roman" w:hAnsi="Times New Roman"/>
        </w:rPr>
      </w:pPr>
      <w:r>
        <w:rPr>
          <w:rFonts w:ascii="Times New Roman" w:hAnsi="Times New Roman"/>
        </w:rPr>
        <w:t>100</w:t>
      </w:r>
      <w:r w:rsidR="00464BD8" w:rsidRPr="00147D46">
        <w:rPr>
          <w:rFonts w:ascii="Times New Roman" w:hAnsi="Times New Roman"/>
        </w:rPr>
        <w:t>. Функциональную организацию территории парка следует проектиро</w:t>
      </w:r>
      <w:r w:rsidR="001C62EF">
        <w:rPr>
          <w:rFonts w:ascii="Times New Roman" w:hAnsi="Times New Roman"/>
        </w:rPr>
        <w:t>вать в соответствии с таблицей 17</w:t>
      </w:r>
      <w:r w:rsidR="00464BD8"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Таблица </w:t>
      </w:r>
      <w:r w:rsidR="001C62EF">
        <w:rPr>
          <w:rFonts w:ascii="Times New Roman" w:hAnsi="Times New Roman"/>
        </w:rPr>
        <w:t>17</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1928"/>
        <w:gridCol w:w="1871"/>
      </w:tblGrid>
      <w:tr w:rsidR="00464BD8" w:rsidRPr="00E411D7" w:rsidTr="009F1BD4">
        <w:trPr>
          <w:tblHeader/>
        </w:trPr>
        <w:tc>
          <w:tcPr>
            <w:tcW w:w="5216"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Функциональные зоны парка по видам использования</w:t>
            </w:r>
          </w:p>
        </w:tc>
        <w:tc>
          <w:tcPr>
            <w:tcW w:w="3799" w:type="dxa"/>
            <w:gridSpan w:val="2"/>
          </w:tcPr>
          <w:p w:rsidR="00464BD8" w:rsidRPr="00147D46" w:rsidRDefault="00464BD8" w:rsidP="0005561A">
            <w:pPr>
              <w:pStyle w:val="ac"/>
              <w:jc w:val="both"/>
              <w:rPr>
                <w:rFonts w:ascii="Times New Roman" w:hAnsi="Times New Roman"/>
              </w:rPr>
            </w:pPr>
            <w:r w:rsidRPr="00147D46">
              <w:rPr>
                <w:rFonts w:ascii="Times New Roman" w:hAnsi="Times New Roman"/>
              </w:rPr>
              <w:t>Размеры земельных участков зон парка</w:t>
            </w:r>
          </w:p>
        </w:tc>
      </w:tr>
      <w:tr w:rsidR="00464BD8" w:rsidRPr="00E411D7" w:rsidTr="009F1BD4">
        <w:trPr>
          <w:tblHeader/>
        </w:trPr>
        <w:tc>
          <w:tcPr>
            <w:tcW w:w="5216" w:type="dxa"/>
            <w:vMerge/>
          </w:tcPr>
          <w:p w:rsidR="00464BD8" w:rsidRPr="00E411D7" w:rsidRDefault="00464BD8" w:rsidP="0005561A">
            <w:pPr>
              <w:pStyle w:val="ac"/>
              <w:jc w:val="both"/>
              <w:rPr>
                <w:rFonts w:ascii="Times New Roman" w:hAnsi="Times New Roman"/>
              </w:rPr>
            </w:pPr>
          </w:p>
        </w:tc>
        <w:tc>
          <w:tcPr>
            <w:tcW w:w="1928" w:type="dxa"/>
          </w:tcPr>
          <w:p w:rsidR="00464BD8" w:rsidRPr="00147D46" w:rsidRDefault="00464BD8" w:rsidP="0005561A">
            <w:pPr>
              <w:pStyle w:val="ac"/>
              <w:jc w:val="both"/>
              <w:rPr>
                <w:rFonts w:ascii="Times New Roman" w:hAnsi="Times New Roman"/>
              </w:rPr>
            </w:pPr>
            <w:r w:rsidRPr="00147D46">
              <w:rPr>
                <w:rFonts w:ascii="Times New Roman" w:hAnsi="Times New Roman"/>
              </w:rPr>
              <w:t>% от общей площади парка</w:t>
            </w:r>
          </w:p>
        </w:tc>
        <w:tc>
          <w:tcPr>
            <w:tcW w:w="1871" w:type="dxa"/>
          </w:tcPr>
          <w:p w:rsidR="00464BD8" w:rsidRPr="00147D46" w:rsidRDefault="00464BD8" w:rsidP="0005561A">
            <w:pPr>
              <w:pStyle w:val="ac"/>
              <w:jc w:val="both"/>
              <w:rPr>
                <w:rFonts w:ascii="Times New Roman" w:hAnsi="Times New Roman"/>
              </w:rPr>
            </w:pPr>
            <w:r w:rsidRPr="00147D46">
              <w:rPr>
                <w:rFonts w:ascii="Times New Roman" w:hAnsi="Times New Roman"/>
              </w:rPr>
              <w:t>м</w:t>
            </w:r>
            <w:proofErr w:type="gramStart"/>
            <w:r w:rsidRPr="00147D46">
              <w:rPr>
                <w:rFonts w:ascii="Times New Roman" w:hAnsi="Times New Roman"/>
                <w:vertAlign w:val="superscript"/>
              </w:rPr>
              <w:t>2</w:t>
            </w:r>
            <w:proofErr w:type="gramEnd"/>
            <w:r w:rsidRPr="00147D46">
              <w:rPr>
                <w:rFonts w:ascii="Times New Roman" w:hAnsi="Times New Roman"/>
              </w:rPr>
              <w:t>/чел.</w:t>
            </w:r>
          </w:p>
        </w:tc>
      </w:tr>
      <w:tr w:rsidR="00464BD8" w:rsidRPr="00E411D7">
        <w:tc>
          <w:tcPr>
            <w:tcW w:w="5216" w:type="dxa"/>
          </w:tcPr>
          <w:p w:rsidR="00464BD8" w:rsidRPr="00147D46" w:rsidRDefault="00464BD8" w:rsidP="0005561A">
            <w:pPr>
              <w:pStyle w:val="ac"/>
              <w:jc w:val="both"/>
              <w:rPr>
                <w:rFonts w:ascii="Times New Roman" w:hAnsi="Times New Roman"/>
              </w:rPr>
            </w:pPr>
            <w:r w:rsidRPr="00147D46">
              <w:rPr>
                <w:rFonts w:ascii="Times New Roman" w:hAnsi="Times New Roman"/>
              </w:rPr>
              <w:t>Зона культурно-просветительских мероприятий</w:t>
            </w:r>
          </w:p>
        </w:tc>
        <w:tc>
          <w:tcPr>
            <w:tcW w:w="1928" w:type="dxa"/>
          </w:tcPr>
          <w:p w:rsidR="00464BD8" w:rsidRPr="00147D46" w:rsidRDefault="00464BD8" w:rsidP="0005561A">
            <w:pPr>
              <w:pStyle w:val="ac"/>
              <w:jc w:val="both"/>
              <w:rPr>
                <w:rFonts w:ascii="Times New Roman" w:hAnsi="Times New Roman"/>
              </w:rPr>
            </w:pPr>
            <w:r w:rsidRPr="00147D46">
              <w:rPr>
                <w:rFonts w:ascii="Times New Roman" w:hAnsi="Times New Roman"/>
              </w:rPr>
              <w:t>3 - 8</w:t>
            </w:r>
          </w:p>
        </w:tc>
        <w:tc>
          <w:tcPr>
            <w:tcW w:w="1871" w:type="dxa"/>
          </w:tcPr>
          <w:p w:rsidR="00464BD8" w:rsidRPr="00147D46" w:rsidRDefault="00464BD8" w:rsidP="0005561A">
            <w:pPr>
              <w:pStyle w:val="ac"/>
              <w:jc w:val="both"/>
              <w:rPr>
                <w:rFonts w:ascii="Times New Roman" w:hAnsi="Times New Roman"/>
              </w:rPr>
            </w:pPr>
            <w:r w:rsidRPr="00147D46">
              <w:rPr>
                <w:rFonts w:ascii="Times New Roman" w:hAnsi="Times New Roman"/>
              </w:rPr>
              <w:t>10 - 20</w:t>
            </w:r>
          </w:p>
        </w:tc>
      </w:tr>
      <w:tr w:rsidR="00464BD8" w:rsidRPr="00E411D7">
        <w:tc>
          <w:tcPr>
            <w:tcW w:w="5216" w:type="dxa"/>
          </w:tcPr>
          <w:p w:rsidR="00464BD8" w:rsidRPr="00147D46" w:rsidRDefault="00464BD8" w:rsidP="0005561A">
            <w:pPr>
              <w:pStyle w:val="ac"/>
              <w:jc w:val="both"/>
              <w:rPr>
                <w:rFonts w:ascii="Times New Roman" w:hAnsi="Times New Roman"/>
              </w:rPr>
            </w:pPr>
            <w:r w:rsidRPr="00147D46">
              <w:rPr>
                <w:rFonts w:ascii="Times New Roman" w:hAnsi="Times New Roman"/>
              </w:rPr>
              <w:t>Зона массовых мероприятий</w:t>
            </w:r>
          </w:p>
        </w:tc>
        <w:tc>
          <w:tcPr>
            <w:tcW w:w="1928" w:type="dxa"/>
          </w:tcPr>
          <w:p w:rsidR="00464BD8" w:rsidRPr="00147D46" w:rsidRDefault="00464BD8" w:rsidP="0005561A">
            <w:pPr>
              <w:pStyle w:val="ac"/>
              <w:jc w:val="both"/>
              <w:rPr>
                <w:rFonts w:ascii="Times New Roman" w:hAnsi="Times New Roman"/>
              </w:rPr>
            </w:pPr>
            <w:r w:rsidRPr="00147D46">
              <w:rPr>
                <w:rFonts w:ascii="Times New Roman" w:hAnsi="Times New Roman"/>
              </w:rPr>
              <w:t>5 - 17</w:t>
            </w:r>
          </w:p>
        </w:tc>
        <w:tc>
          <w:tcPr>
            <w:tcW w:w="1871" w:type="dxa"/>
          </w:tcPr>
          <w:p w:rsidR="00464BD8" w:rsidRPr="00147D46" w:rsidRDefault="00464BD8" w:rsidP="0005561A">
            <w:pPr>
              <w:pStyle w:val="ac"/>
              <w:jc w:val="both"/>
              <w:rPr>
                <w:rFonts w:ascii="Times New Roman" w:hAnsi="Times New Roman"/>
              </w:rPr>
            </w:pPr>
            <w:r w:rsidRPr="00147D46">
              <w:rPr>
                <w:rFonts w:ascii="Times New Roman" w:hAnsi="Times New Roman"/>
              </w:rPr>
              <w:t>30 - 40</w:t>
            </w:r>
          </w:p>
        </w:tc>
      </w:tr>
      <w:tr w:rsidR="00464BD8" w:rsidRPr="00E411D7">
        <w:tc>
          <w:tcPr>
            <w:tcW w:w="5216" w:type="dxa"/>
          </w:tcPr>
          <w:p w:rsidR="00464BD8" w:rsidRPr="00147D46" w:rsidRDefault="00464BD8" w:rsidP="0005561A">
            <w:pPr>
              <w:pStyle w:val="ac"/>
              <w:jc w:val="both"/>
              <w:rPr>
                <w:rFonts w:ascii="Times New Roman" w:hAnsi="Times New Roman"/>
              </w:rPr>
            </w:pPr>
            <w:r w:rsidRPr="00147D46">
              <w:rPr>
                <w:rFonts w:ascii="Times New Roman" w:hAnsi="Times New Roman"/>
              </w:rPr>
              <w:t>Зона физкультурно-оздоровительных мероприятий</w:t>
            </w:r>
          </w:p>
        </w:tc>
        <w:tc>
          <w:tcPr>
            <w:tcW w:w="1928" w:type="dxa"/>
          </w:tcPr>
          <w:p w:rsidR="00464BD8" w:rsidRPr="00147D46" w:rsidRDefault="00464BD8" w:rsidP="0005561A">
            <w:pPr>
              <w:pStyle w:val="ac"/>
              <w:jc w:val="both"/>
              <w:rPr>
                <w:rFonts w:ascii="Times New Roman" w:hAnsi="Times New Roman"/>
              </w:rPr>
            </w:pPr>
            <w:r w:rsidRPr="00147D46">
              <w:rPr>
                <w:rFonts w:ascii="Times New Roman" w:hAnsi="Times New Roman"/>
              </w:rPr>
              <w:t>10 - 20</w:t>
            </w:r>
          </w:p>
        </w:tc>
        <w:tc>
          <w:tcPr>
            <w:tcW w:w="1871" w:type="dxa"/>
          </w:tcPr>
          <w:p w:rsidR="00464BD8" w:rsidRPr="00147D46" w:rsidRDefault="00464BD8" w:rsidP="0005561A">
            <w:pPr>
              <w:pStyle w:val="ac"/>
              <w:jc w:val="both"/>
              <w:rPr>
                <w:rFonts w:ascii="Times New Roman" w:hAnsi="Times New Roman"/>
              </w:rPr>
            </w:pPr>
            <w:r w:rsidRPr="00147D46">
              <w:rPr>
                <w:rFonts w:ascii="Times New Roman" w:hAnsi="Times New Roman"/>
              </w:rPr>
              <w:t>75 - 100</w:t>
            </w:r>
          </w:p>
        </w:tc>
      </w:tr>
      <w:tr w:rsidR="00464BD8" w:rsidRPr="00E411D7">
        <w:tc>
          <w:tcPr>
            <w:tcW w:w="5216" w:type="dxa"/>
          </w:tcPr>
          <w:p w:rsidR="00464BD8" w:rsidRPr="00147D46" w:rsidRDefault="00464BD8" w:rsidP="0005561A">
            <w:pPr>
              <w:pStyle w:val="ac"/>
              <w:jc w:val="both"/>
              <w:rPr>
                <w:rFonts w:ascii="Times New Roman" w:hAnsi="Times New Roman"/>
              </w:rPr>
            </w:pPr>
            <w:r w:rsidRPr="00147D46">
              <w:rPr>
                <w:rFonts w:ascii="Times New Roman" w:hAnsi="Times New Roman"/>
              </w:rPr>
              <w:t>Зона отдыха детей</w:t>
            </w:r>
          </w:p>
        </w:tc>
        <w:tc>
          <w:tcPr>
            <w:tcW w:w="1928" w:type="dxa"/>
          </w:tcPr>
          <w:p w:rsidR="00464BD8" w:rsidRPr="00147D46" w:rsidRDefault="00464BD8" w:rsidP="0005561A">
            <w:pPr>
              <w:pStyle w:val="ac"/>
              <w:jc w:val="both"/>
              <w:rPr>
                <w:rFonts w:ascii="Times New Roman" w:hAnsi="Times New Roman"/>
              </w:rPr>
            </w:pPr>
            <w:r w:rsidRPr="00147D46">
              <w:rPr>
                <w:rFonts w:ascii="Times New Roman" w:hAnsi="Times New Roman"/>
              </w:rPr>
              <w:t>5 - 10</w:t>
            </w:r>
          </w:p>
        </w:tc>
        <w:tc>
          <w:tcPr>
            <w:tcW w:w="1871" w:type="dxa"/>
          </w:tcPr>
          <w:p w:rsidR="00464BD8" w:rsidRPr="00147D46" w:rsidRDefault="00464BD8" w:rsidP="0005561A">
            <w:pPr>
              <w:pStyle w:val="ac"/>
              <w:jc w:val="both"/>
              <w:rPr>
                <w:rFonts w:ascii="Times New Roman" w:hAnsi="Times New Roman"/>
              </w:rPr>
            </w:pPr>
            <w:r w:rsidRPr="00147D46">
              <w:rPr>
                <w:rFonts w:ascii="Times New Roman" w:hAnsi="Times New Roman"/>
              </w:rPr>
              <w:t>80 - 170</w:t>
            </w:r>
          </w:p>
        </w:tc>
      </w:tr>
      <w:tr w:rsidR="00464BD8" w:rsidRPr="00E411D7">
        <w:tc>
          <w:tcPr>
            <w:tcW w:w="5216" w:type="dxa"/>
          </w:tcPr>
          <w:p w:rsidR="00464BD8" w:rsidRPr="00147D46" w:rsidRDefault="00464BD8" w:rsidP="0005561A">
            <w:pPr>
              <w:pStyle w:val="ac"/>
              <w:jc w:val="both"/>
              <w:rPr>
                <w:rFonts w:ascii="Times New Roman" w:hAnsi="Times New Roman"/>
              </w:rPr>
            </w:pPr>
            <w:r w:rsidRPr="00147D46">
              <w:rPr>
                <w:rFonts w:ascii="Times New Roman" w:hAnsi="Times New Roman"/>
              </w:rPr>
              <w:t>Прогулочная зона</w:t>
            </w:r>
          </w:p>
        </w:tc>
        <w:tc>
          <w:tcPr>
            <w:tcW w:w="1928" w:type="dxa"/>
          </w:tcPr>
          <w:p w:rsidR="00464BD8" w:rsidRPr="00147D46" w:rsidRDefault="00464BD8" w:rsidP="0005561A">
            <w:pPr>
              <w:pStyle w:val="ac"/>
              <w:jc w:val="both"/>
              <w:rPr>
                <w:rFonts w:ascii="Times New Roman" w:hAnsi="Times New Roman"/>
              </w:rPr>
            </w:pPr>
            <w:r w:rsidRPr="00147D46">
              <w:rPr>
                <w:rFonts w:ascii="Times New Roman" w:hAnsi="Times New Roman"/>
              </w:rPr>
              <w:t>40 - 75</w:t>
            </w:r>
          </w:p>
        </w:tc>
        <w:tc>
          <w:tcPr>
            <w:tcW w:w="1871" w:type="dxa"/>
          </w:tcPr>
          <w:p w:rsidR="00464BD8" w:rsidRPr="00147D46" w:rsidRDefault="00464BD8" w:rsidP="0005561A">
            <w:pPr>
              <w:pStyle w:val="ac"/>
              <w:jc w:val="both"/>
              <w:rPr>
                <w:rFonts w:ascii="Times New Roman" w:hAnsi="Times New Roman"/>
              </w:rPr>
            </w:pPr>
            <w:r w:rsidRPr="00147D46">
              <w:rPr>
                <w:rFonts w:ascii="Times New Roman" w:hAnsi="Times New Roman"/>
              </w:rPr>
              <w:t>200</w:t>
            </w:r>
          </w:p>
        </w:tc>
      </w:tr>
      <w:tr w:rsidR="00464BD8" w:rsidRPr="00E411D7">
        <w:tc>
          <w:tcPr>
            <w:tcW w:w="5216" w:type="dxa"/>
          </w:tcPr>
          <w:p w:rsidR="00464BD8" w:rsidRPr="00147D46" w:rsidRDefault="00464BD8" w:rsidP="0005561A">
            <w:pPr>
              <w:pStyle w:val="ac"/>
              <w:jc w:val="both"/>
              <w:rPr>
                <w:rFonts w:ascii="Times New Roman" w:hAnsi="Times New Roman"/>
              </w:rPr>
            </w:pPr>
            <w:r w:rsidRPr="00147D46">
              <w:rPr>
                <w:rFonts w:ascii="Times New Roman" w:hAnsi="Times New Roman"/>
              </w:rPr>
              <w:t>Хозяйственная зона</w:t>
            </w:r>
          </w:p>
        </w:tc>
        <w:tc>
          <w:tcPr>
            <w:tcW w:w="1928" w:type="dxa"/>
          </w:tcPr>
          <w:p w:rsidR="00464BD8" w:rsidRPr="00147D46" w:rsidRDefault="00464BD8" w:rsidP="0005561A">
            <w:pPr>
              <w:pStyle w:val="ac"/>
              <w:jc w:val="both"/>
              <w:rPr>
                <w:rFonts w:ascii="Times New Roman" w:hAnsi="Times New Roman"/>
              </w:rPr>
            </w:pPr>
            <w:r w:rsidRPr="00147D46">
              <w:rPr>
                <w:rFonts w:ascii="Times New Roman" w:hAnsi="Times New Roman"/>
              </w:rPr>
              <w:t>2 - 5</w:t>
            </w:r>
          </w:p>
        </w:tc>
        <w:tc>
          <w:tcPr>
            <w:tcW w:w="1871"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r>
    </w:tbl>
    <w:p w:rsidR="00464BD8" w:rsidRPr="00147D46" w:rsidRDefault="00464BD8" w:rsidP="0005561A">
      <w:pPr>
        <w:pStyle w:val="ac"/>
        <w:jc w:val="both"/>
        <w:rPr>
          <w:rFonts w:ascii="Times New Roman" w:hAnsi="Times New Roman"/>
        </w:rPr>
      </w:pPr>
    </w:p>
    <w:p w:rsidR="00464BD8" w:rsidRPr="00147D46" w:rsidRDefault="00915857" w:rsidP="0005561A">
      <w:pPr>
        <w:pStyle w:val="ac"/>
        <w:jc w:val="both"/>
        <w:rPr>
          <w:rFonts w:ascii="Times New Roman" w:hAnsi="Times New Roman"/>
        </w:rPr>
      </w:pPr>
      <w:r>
        <w:rPr>
          <w:rFonts w:ascii="Times New Roman" w:hAnsi="Times New Roman"/>
        </w:rPr>
        <w:t>101</w:t>
      </w:r>
      <w:r w:rsidR="00464BD8" w:rsidRPr="00147D46">
        <w:rPr>
          <w:rFonts w:ascii="Times New Roman" w:hAnsi="Times New Roman"/>
        </w:rPr>
        <w:t>. Число посетителей парка следует принимать из расчета 10 - 15% численности населения, проживающего в 30-минутной доступности от парка.</w:t>
      </w:r>
    </w:p>
    <w:p w:rsidR="00464BD8" w:rsidRPr="00147D46" w:rsidRDefault="00464BD8" w:rsidP="0005561A">
      <w:pPr>
        <w:pStyle w:val="ac"/>
        <w:jc w:val="both"/>
        <w:rPr>
          <w:rFonts w:ascii="Times New Roman" w:hAnsi="Times New Roman"/>
        </w:rPr>
      </w:pPr>
      <w:r w:rsidRPr="00147D46">
        <w:rPr>
          <w:rFonts w:ascii="Times New Roman" w:hAnsi="Times New Roman"/>
        </w:rPr>
        <w:t>Расчетное число единовременных посетителей территории парков, лесопарков, лесов, зеленых зон следует принимать, чел./</w:t>
      </w:r>
      <w:proofErr w:type="gramStart"/>
      <w:r w:rsidRPr="00147D46">
        <w:rPr>
          <w:rFonts w:ascii="Times New Roman" w:hAnsi="Times New Roman"/>
        </w:rPr>
        <w:t>га</w:t>
      </w:r>
      <w:proofErr w:type="gramEnd"/>
      <w:r w:rsidRPr="00147D46">
        <w:rPr>
          <w:rFonts w:ascii="Times New Roman" w:hAnsi="Times New Roman"/>
        </w:rPr>
        <w:t>, не более &lt;6&gt;:</w:t>
      </w:r>
    </w:p>
    <w:p w:rsidR="00464BD8" w:rsidRPr="00147D46" w:rsidRDefault="00464BD8" w:rsidP="0005561A">
      <w:pPr>
        <w:pStyle w:val="ac"/>
        <w:jc w:val="both"/>
        <w:rPr>
          <w:rFonts w:ascii="Times New Roman" w:hAnsi="Times New Roman"/>
        </w:rPr>
      </w:pPr>
      <w:r w:rsidRPr="00147D46">
        <w:rPr>
          <w:rFonts w:ascii="Times New Roman" w:hAnsi="Times New Roman"/>
        </w:rPr>
        <w:t>для парков - 100;</w:t>
      </w:r>
    </w:p>
    <w:p w:rsidR="00464BD8" w:rsidRPr="00147D46" w:rsidRDefault="00464BD8" w:rsidP="0005561A">
      <w:pPr>
        <w:pStyle w:val="ac"/>
        <w:jc w:val="both"/>
        <w:rPr>
          <w:rFonts w:ascii="Times New Roman" w:hAnsi="Times New Roman"/>
        </w:rPr>
      </w:pPr>
      <w:r w:rsidRPr="00147D46">
        <w:rPr>
          <w:rFonts w:ascii="Times New Roman" w:hAnsi="Times New Roman"/>
        </w:rPr>
        <w:t>для парков зон отдыха - 70;</w:t>
      </w:r>
    </w:p>
    <w:p w:rsidR="00464BD8" w:rsidRPr="00147D46" w:rsidRDefault="00464BD8" w:rsidP="0005561A">
      <w:pPr>
        <w:pStyle w:val="ac"/>
        <w:jc w:val="both"/>
        <w:rPr>
          <w:rFonts w:ascii="Times New Roman" w:hAnsi="Times New Roman"/>
        </w:rPr>
      </w:pPr>
      <w:r w:rsidRPr="00147D46">
        <w:rPr>
          <w:rFonts w:ascii="Times New Roman" w:hAnsi="Times New Roman"/>
        </w:rPr>
        <w:t>для лесопарков - 10;</w:t>
      </w:r>
    </w:p>
    <w:p w:rsidR="00464BD8" w:rsidRPr="00147D46" w:rsidRDefault="00464BD8" w:rsidP="0005561A">
      <w:pPr>
        <w:pStyle w:val="ac"/>
        <w:jc w:val="both"/>
        <w:rPr>
          <w:rFonts w:ascii="Times New Roman" w:hAnsi="Times New Roman"/>
        </w:rPr>
      </w:pPr>
      <w:r w:rsidRPr="00147D46">
        <w:rPr>
          <w:rFonts w:ascii="Times New Roman" w:hAnsi="Times New Roman"/>
        </w:rPr>
        <w:t>для лесов - 1 - 3.</w:t>
      </w:r>
    </w:p>
    <w:p w:rsidR="00464BD8" w:rsidRPr="00147D46" w:rsidRDefault="00464BD8" w:rsidP="0005561A">
      <w:pPr>
        <w:pStyle w:val="ac"/>
        <w:jc w:val="both"/>
        <w:rPr>
          <w:rFonts w:ascii="Times New Roman" w:hAnsi="Times New Roman"/>
        </w:rPr>
      </w:pPr>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&lt;6</w:t>
      </w:r>
      <w:proofErr w:type="gramStart"/>
      <w:r w:rsidRPr="00147D46">
        <w:rPr>
          <w:rFonts w:ascii="Times New Roman" w:hAnsi="Times New Roman"/>
        </w:rPr>
        <w:t>&gt; П</w:t>
      </w:r>
      <w:proofErr w:type="gramEnd"/>
      <w:r w:rsidRPr="00147D46">
        <w:rPr>
          <w:rFonts w:ascii="Times New Roman" w:hAnsi="Times New Roman"/>
        </w:rPr>
        <w:t xml:space="preserve">ри числе единовременных посетителей 10 - 50 чел./га необходимо предусматривать </w:t>
      </w:r>
      <w:proofErr w:type="spellStart"/>
      <w:r w:rsidRPr="00147D46">
        <w:rPr>
          <w:rFonts w:ascii="Times New Roman" w:hAnsi="Times New Roman"/>
        </w:rPr>
        <w:t>дорожно-тропиночную</w:t>
      </w:r>
      <w:proofErr w:type="spellEnd"/>
      <w:r w:rsidRPr="00147D46">
        <w:rPr>
          <w:rFonts w:ascii="Times New Roman" w:hAnsi="Times New Roman"/>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464BD8" w:rsidRPr="00147D46" w:rsidRDefault="00464BD8" w:rsidP="0005561A">
      <w:pPr>
        <w:pStyle w:val="ac"/>
        <w:jc w:val="both"/>
        <w:rPr>
          <w:rFonts w:ascii="Times New Roman" w:hAnsi="Times New Roman"/>
        </w:rPr>
      </w:pPr>
    </w:p>
    <w:p w:rsidR="00464BD8" w:rsidRPr="00147D46" w:rsidRDefault="00915857" w:rsidP="0005561A">
      <w:pPr>
        <w:pStyle w:val="ac"/>
        <w:jc w:val="both"/>
        <w:rPr>
          <w:rFonts w:ascii="Times New Roman" w:hAnsi="Times New Roman"/>
        </w:rPr>
      </w:pPr>
      <w:r>
        <w:rPr>
          <w:rFonts w:ascii="Times New Roman" w:hAnsi="Times New Roman"/>
        </w:rPr>
        <w:t>102</w:t>
      </w:r>
      <w:r w:rsidR="00464BD8" w:rsidRPr="00147D46">
        <w:rPr>
          <w:rFonts w:ascii="Times New Roman" w:hAnsi="Times New Roman"/>
        </w:rPr>
        <w:t>. Радиус доступности должен составлять для парков - не более 20 мин.</w:t>
      </w:r>
    </w:p>
    <w:p w:rsidR="00464BD8" w:rsidRPr="00147D46" w:rsidRDefault="00464BD8" w:rsidP="0005561A">
      <w:pPr>
        <w:pStyle w:val="ac"/>
        <w:jc w:val="both"/>
        <w:rPr>
          <w:rFonts w:ascii="Times New Roman" w:hAnsi="Times New Roman"/>
        </w:rPr>
      </w:pPr>
      <w:r w:rsidRPr="00147D46">
        <w:rPr>
          <w:rFonts w:ascii="Times New Roman" w:hAnsi="Times New Roman"/>
        </w:rPr>
        <w:t>Расстояние между границей территории жилой застройки и ближним краем паркового массива следует принимать не менее 20 м.</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Зоны отдыха населения</w:t>
      </w:r>
    </w:p>
    <w:p w:rsidR="00464BD8" w:rsidRPr="00147D46" w:rsidRDefault="00464BD8" w:rsidP="0005561A">
      <w:pPr>
        <w:pStyle w:val="ac"/>
        <w:jc w:val="both"/>
        <w:rPr>
          <w:rFonts w:ascii="Times New Roman" w:hAnsi="Times New Roman"/>
        </w:rPr>
      </w:pPr>
    </w:p>
    <w:p w:rsidR="00464BD8" w:rsidRPr="00147D46" w:rsidRDefault="00861A5B" w:rsidP="0005561A">
      <w:pPr>
        <w:pStyle w:val="ac"/>
        <w:jc w:val="both"/>
        <w:rPr>
          <w:rFonts w:ascii="Times New Roman" w:hAnsi="Times New Roman"/>
        </w:rPr>
      </w:pPr>
      <w:r>
        <w:rPr>
          <w:rFonts w:ascii="Times New Roman" w:hAnsi="Times New Roman"/>
        </w:rPr>
        <w:t>103</w:t>
      </w:r>
      <w:r w:rsidR="00464BD8" w:rsidRPr="00147D46">
        <w:rPr>
          <w:rFonts w:ascii="Times New Roman" w:hAnsi="Times New Roman"/>
        </w:rPr>
        <w:t>. Структурный элемент системы рекреации - рекреационный район состоит из зон отдыха полифункционального или специализированного типа, объединенных системой общественного и коммунального обслуживания, имеющих единую транспортную сеть, систему озеленения и охраны окружающей среды.</w:t>
      </w:r>
    </w:p>
    <w:p w:rsidR="00464BD8" w:rsidRPr="00147D46" w:rsidRDefault="00464BD8" w:rsidP="0005561A">
      <w:pPr>
        <w:pStyle w:val="ac"/>
        <w:jc w:val="both"/>
        <w:rPr>
          <w:rFonts w:ascii="Times New Roman" w:hAnsi="Times New Roman"/>
        </w:rPr>
      </w:pPr>
      <w:r w:rsidRPr="00147D46">
        <w:rPr>
          <w:rFonts w:ascii="Times New Roman" w:hAnsi="Times New Roman"/>
        </w:rPr>
        <w:t>Вместимость района отдыха и лечения - до 5 тысяч мест.</w:t>
      </w:r>
    </w:p>
    <w:p w:rsidR="00464BD8" w:rsidRPr="00147D46" w:rsidRDefault="00464BD8" w:rsidP="0005561A">
      <w:pPr>
        <w:pStyle w:val="ac"/>
        <w:jc w:val="both"/>
        <w:rPr>
          <w:rFonts w:ascii="Times New Roman" w:hAnsi="Times New Roman"/>
        </w:rPr>
      </w:pPr>
      <w:r w:rsidRPr="00147D46">
        <w:rPr>
          <w:rFonts w:ascii="Times New Roman" w:hAnsi="Times New Roman"/>
        </w:rPr>
        <w:t>Зоны отдыха в качестве структурных единиц включают специализированные комплексы на 1 - 5 тысяч мест для различных видов отдыха и туризма.</w:t>
      </w:r>
    </w:p>
    <w:p w:rsidR="00464BD8" w:rsidRPr="00147D46" w:rsidRDefault="00861A5B" w:rsidP="0005561A">
      <w:pPr>
        <w:pStyle w:val="ac"/>
        <w:jc w:val="both"/>
        <w:rPr>
          <w:rFonts w:ascii="Times New Roman" w:hAnsi="Times New Roman"/>
        </w:rPr>
      </w:pPr>
      <w:r>
        <w:rPr>
          <w:rFonts w:ascii="Times New Roman" w:hAnsi="Times New Roman"/>
        </w:rPr>
        <w:t>104</w:t>
      </w:r>
      <w:r w:rsidR="00464BD8" w:rsidRPr="00147D46">
        <w:rPr>
          <w:rFonts w:ascii="Times New Roman" w:hAnsi="Times New Roman"/>
        </w:rPr>
        <w:t>. Зоны отдыха населенных пунктов формируются на базе озелененных территорий общего пользования, природных и искусственных водоемов, рек, предназначенных для организации активного массового отдыха населения.</w:t>
      </w:r>
    </w:p>
    <w:p w:rsidR="00464BD8" w:rsidRPr="00147D46" w:rsidRDefault="00C45599" w:rsidP="0005561A">
      <w:pPr>
        <w:pStyle w:val="ac"/>
        <w:jc w:val="both"/>
        <w:rPr>
          <w:rFonts w:ascii="Times New Roman" w:hAnsi="Times New Roman"/>
        </w:rPr>
      </w:pPr>
      <w:r>
        <w:rPr>
          <w:rFonts w:ascii="Times New Roman" w:hAnsi="Times New Roman"/>
        </w:rPr>
        <w:t>105</w:t>
      </w:r>
      <w:r w:rsidR="00464BD8" w:rsidRPr="00147D46">
        <w:rPr>
          <w:rFonts w:ascii="Times New Roman" w:hAnsi="Times New Roman"/>
        </w:rPr>
        <w:t>. Зоны массового кратковременного отдыха следует располагать в пределах доступности на общественном транспорте не более 1,5 ч.</w:t>
      </w:r>
    </w:p>
    <w:p w:rsidR="00464BD8" w:rsidRPr="00147D46" w:rsidRDefault="00C45599" w:rsidP="0005561A">
      <w:pPr>
        <w:pStyle w:val="ac"/>
        <w:jc w:val="both"/>
        <w:rPr>
          <w:rFonts w:ascii="Times New Roman" w:hAnsi="Times New Roman"/>
        </w:rPr>
      </w:pPr>
      <w:r>
        <w:rPr>
          <w:rFonts w:ascii="Times New Roman" w:hAnsi="Times New Roman"/>
        </w:rPr>
        <w:t>106</w:t>
      </w:r>
      <w:r w:rsidR="00464BD8" w:rsidRPr="00147D46">
        <w:rPr>
          <w:rFonts w:ascii="Times New Roman" w:hAnsi="Times New Roman"/>
        </w:rPr>
        <w:t>.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464BD8" w:rsidRPr="00147D46" w:rsidRDefault="00464BD8" w:rsidP="0005561A">
      <w:pPr>
        <w:pStyle w:val="ac"/>
        <w:jc w:val="both"/>
        <w:rPr>
          <w:rFonts w:ascii="Times New Roman" w:hAnsi="Times New Roman"/>
        </w:rPr>
      </w:pPr>
      <w:r w:rsidRPr="00147D46">
        <w:rPr>
          <w:rFonts w:ascii="Times New Roman" w:hAnsi="Times New Roman"/>
        </w:rPr>
        <w:t>Размеры территории зон отдыха следует принимать из расчета не менее 200 - 400 м</w:t>
      </w:r>
      <w:proofErr w:type="gramStart"/>
      <w:r w:rsidRPr="00147D46">
        <w:rPr>
          <w:rFonts w:ascii="Times New Roman" w:hAnsi="Times New Roman"/>
          <w:vertAlign w:val="superscript"/>
        </w:rPr>
        <w:t>2</w:t>
      </w:r>
      <w:proofErr w:type="gramEnd"/>
      <w:r w:rsidRPr="00147D46">
        <w:rPr>
          <w:rFonts w:ascii="Times New Roman" w:hAnsi="Times New Roman"/>
        </w:rPr>
        <w:t xml:space="preserve"> на 1 посетителя, в том числе интенсивно используемая ее часть для активных видов отдыха должна составлять не менее 100 м</w:t>
      </w:r>
      <w:r w:rsidRPr="00147D46">
        <w:rPr>
          <w:rFonts w:ascii="Times New Roman" w:hAnsi="Times New Roman"/>
          <w:vertAlign w:val="superscript"/>
        </w:rPr>
        <w:t>2</w:t>
      </w:r>
      <w:r w:rsidRPr="00147D46">
        <w:rPr>
          <w:rFonts w:ascii="Times New Roman" w:hAnsi="Times New Roman"/>
        </w:rPr>
        <w:t xml:space="preserve"> на одного посетителя.</w:t>
      </w:r>
    </w:p>
    <w:p w:rsidR="00464BD8" w:rsidRPr="00147D46" w:rsidRDefault="00C45599" w:rsidP="0005561A">
      <w:pPr>
        <w:pStyle w:val="ac"/>
        <w:jc w:val="both"/>
        <w:rPr>
          <w:rFonts w:ascii="Times New Roman" w:hAnsi="Times New Roman"/>
        </w:rPr>
      </w:pPr>
      <w:r>
        <w:rPr>
          <w:rFonts w:ascii="Times New Roman" w:hAnsi="Times New Roman"/>
        </w:rPr>
        <w:lastRenderedPageBreak/>
        <w:t>107</w:t>
      </w:r>
      <w:r w:rsidR="00464BD8" w:rsidRPr="00147D46">
        <w:rPr>
          <w:rFonts w:ascii="Times New Roman" w:hAnsi="Times New Roman"/>
        </w:rPr>
        <w:t xml:space="preserve">.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w:t>
      </w:r>
      <w:r w:rsidR="001C62EF">
        <w:rPr>
          <w:rFonts w:ascii="Times New Roman" w:hAnsi="Times New Roman"/>
        </w:rPr>
        <w:t>18</w:t>
      </w:r>
      <w:r w:rsidR="00464BD8" w:rsidRPr="00147D46">
        <w:rPr>
          <w:rFonts w:ascii="Times New Roman" w:hAnsi="Times New Roman"/>
        </w:rPr>
        <w:t>.</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 xml:space="preserve">Таблица </w:t>
      </w:r>
      <w:r w:rsidR="001C62EF">
        <w:rPr>
          <w:rFonts w:ascii="Times New Roman" w:hAnsi="Times New Roman"/>
        </w:rPr>
        <w:t>18</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2241"/>
        <w:gridCol w:w="2651"/>
      </w:tblGrid>
      <w:tr w:rsidR="00464BD8" w:rsidRPr="00E411D7">
        <w:tc>
          <w:tcPr>
            <w:tcW w:w="4139" w:type="dxa"/>
          </w:tcPr>
          <w:p w:rsidR="00464BD8" w:rsidRPr="00147D46" w:rsidRDefault="00464BD8" w:rsidP="0005561A">
            <w:pPr>
              <w:pStyle w:val="ac"/>
              <w:jc w:val="both"/>
              <w:rPr>
                <w:rFonts w:ascii="Times New Roman" w:hAnsi="Times New Roman"/>
              </w:rPr>
            </w:pPr>
            <w:r w:rsidRPr="00147D46">
              <w:rPr>
                <w:rFonts w:ascii="Times New Roman" w:hAnsi="Times New Roman"/>
              </w:rPr>
              <w:t>Учреждения, предприятия, сооружения</w:t>
            </w:r>
          </w:p>
        </w:tc>
        <w:tc>
          <w:tcPr>
            <w:tcW w:w="2241" w:type="dxa"/>
          </w:tcPr>
          <w:p w:rsidR="00464BD8" w:rsidRPr="00147D46" w:rsidRDefault="00464BD8" w:rsidP="0005561A">
            <w:pPr>
              <w:pStyle w:val="ac"/>
              <w:jc w:val="both"/>
              <w:rPr>
                <w:rFonts w:ascii="Times New Roman" w:hAnsi="Times New Roman"/>
              </w:rPr>
            </w:pPr>
            <w:r w:rsidRPr="00147D46">
              <w:rPr>
                <w:rFonts w:ascii="Times New Roman" w:hAnsi="Times New Roman"/>
              </w:rPr>
              <w:t>Единица измерения</w:t>
            </w:r>
          </w:p>
        </w:tc>
        <w:tc>
          <w:tcPr>
            <w:tcW w:w="2651" w:type="dxa"/>
          </w:tcPr>
          <w:p w:rsidR="00464BD8" w:rsidRPr="00147D46" w:rsidRDefault="00464BD8" w:rsidP="0005561A">
            <w:pPr>
              <w:pStyle w:val="ac"/>
              <w:jc w:val="both"/>
              <w:rPr>
                <w:rFonts w:ascii="Times New Roman" w:hAnsi="Times New Roman"/>
              </w:rPr>
            </w:pPr>
            <w:r w:rsidRPr="00147D46">
              <w:rPr>
                <w:rFonts w:ascii="Times New Roman" w:hAnsi="Times New Roman"/>
              </w:rPr>
              <w:t>Обеспеченность на 1000 отдыхающих</w:t>
            </w:r>
          </w:p>
        </w:tc>
      </w:tr>
      <w:tr w:rsidR="00464BD8" w:rsidRPr="00E411D7">
        <w:tblPrEx>
          <w:tblBorders>
            <w:insideH w:val="nil"/>
          </w:tblBorders>
        </w:tblPrEx>
        <w:tc>
          <w:tcPr>
            <w:tcW w:w="4139" w:type="dxa"/>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Предприятия общественного питания:</w:t>
            </w:r>
          </w:p>
        </w:tc>
        <w:tc>
          <w:tcPr>
            <w:tcW w:w="2241" w:type="dxa"/>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 посадочное место</w:t>
            </w:r>
          </w:p>
        </w:tc>
        <w:tc>
          <w:tcPr>
            <w:tcW w:w="2651" w:type="dxa"/>
            <w:tcBorders>
              <w:bottom w:val="nil"/>
            </w:tcBorders>
          </w:tcPr>
          <w:p w:rsidR="00464BD8" w:rsidRPr="00147D46" w:rsidRDefault="00464BD8" w:rsidP="0005561A">
            <w:pPr>
              <w:pStyle w:val="ac"/>
              <w:jc w:val="both"/>
              <w:rPr>
                <w:rFonts w:ascii="Times New Roman" w:hAnsi="Times New Roman"/>
              </w:rPr>
            </w:pPr>
          </w:p>
        </w:tc>
      </w:tr>
      <w:tr w:rsidR="00464BD8" w:rsidRPr="00E411D7">
        <w:tblPrEx>
          <w:tblBorders>
            <w:insideH w:val="nil"/>
          </w:tblBorders>
        </w:tblPrEx>
        <w:tc>
          <w:tcPr>
            <w:tcW w:w="4139"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кафе, закусочные</w:t>
            </w:r>
          </w:p>
        </w:tc>
        <w:tc>
          <w:tcPr>
            <w:tcW w:w="2241" w:type="dxa"/>
            <w:tcBorders>
              <w:top w:val="nil"/>
              <w:bottom w:val="nil"/>
            </w:tcBorders>
          </w:tcPr>
          <w:p w:rsidR="00464BD8" w:rsidRPr="00147D46" w:rsidRDefault="00464BD8" w:rsidP="0005561A">
            <w:pPr>
              <w:pStyle w:val="ac"/>
              <w:jc w:val="both"/>
              <w:rPr>
                <w:rFonts w:ascii="Times New Roman" w:hAnsi="Times New Roman"/>
              </w:rPr>
            </w:pPr>
          </w:p>
        </w:tc>
        <w:tc>
          <w:tcPr>
            <w:tcW w:w="2651"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28</w:t>
            </w:r>
          </w:p>
        </w:tc>
      </w:tr>
      <w:tr w:rsidR="00464BD8" w:rsidRPr="00E411D7">
        <w:tblPrEx>
          <w:tblBorders>
            <w:insideH w:val="nil"/>
          </w:tblBorders>
        </w:tblPrEx>
        <w:tc>
          <w:tcPr>
            <w:tcW w:w="4139"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столовые</w:t>
            </w:r>
          </w:p>
        </w:tc>
        <w:tc>
          <w:tcPr>
            <w:tcW w:w="2241" w:type="dxa"/>
            <w:tcBorders>
              <w:top w:val="nil"/>
              <w:bottom w:val="nil"/>
            </w:tcBorders>
          </w:tcPr>
          <w:p w:rsidR="00464BD8" w:rsidRPr="00147D46" w:rsidRDefault="00464BD8" w:rsidP="0005561A">
            <w:pPr>
              <w:pStyle w:val="ac"/>
              <w:jc w:val="both"/>
              <w:rPr>
                <w:rFonts w:ascii="Times New Roman" w:hAnsi="Times New Roman"/>
              </w:rPr>
            </w:pPr>
          </w:p>
        </w:tc>
        <w:tc>
          <w:tcPr>
            <w:tcW w:w="2651"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40</w:t>
            </w:r>
          </w:p>
        </w:tc>
      </w:tr>
      <w:tr w:rsidR="00464BD8" w:rsidRPr="00E411D7">
        <w:tblPrEx>
          <w:tblBorders>
            <w:insideH w:val="nil"/>
          </w:tblBorders>
        </w:tblPrEx>
        <w:tc>
          <w:tcPr>
            <w:tcW w:w="4139"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рестораны</w:t>
            </w:r>
          </w:p>
        </w:tc>
        <w:tc>
          <w:tcPr>
            <w:tcW w:w="2241" w:type="dxa"/>
            <w:tcBorders>
              <w:top w:val="nil"/>
            </w:tcBorders>
          </w:tcPr>
          <w:p w:rsidR="00464BD8" w:rsidRPr="00147D46" w:rsidRDefault="00464BD8" w:rsidP="0005561A">
            <w:pPr>
              <w:pStyle w:val="ac"/>
              <w:jc w:val="both"/>
              <w:rPr>
                <w:rFonts w:ascii="Times New Roman" w:hAnsi="Times New Roman"/>
              </w:rPr>
            </w:pPr>
          </w:p>
        </w:tc>
        <w:tc>
          <w:tcPr>
            <w:tcW w:w="2651"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12</w:t>
            </w:r>
          </w:p>
        </w:tc>
      </w:tr>
      <w:tr w:rsidR="00464BD8" w:rsidRPr="00E411D7">
        <w:tc>
          <w:tcPr>
            <w:tcW w:w="4139" w:type="dxa"/>
          </w:tcPr>
          <w:p w:rsidR="00464BD8" w:rsidRPr="00147D46" w:rsidRDefault="00464BD8" w:rsidP="0005561A">
            <w:pPr>
              <w:pStyle w:val="ac"/>
              <w:jc w:val="both"/>
              <w:rPr>
                <w:rFonts w:ascii="Times New Roman" w:hAnsi="Times New Roman"/>
              </w:rPr>
            </w:pPr>
            <w:r w:rsidRPr="00147D46">
              <w:rPr>
                <w:rFonts w:ascii="Times New Roman" w:hAnsi="Times New Roman"/>
              </w:rPr>
              <w:t>Очаги самостоятельного приготовления пищи</w:t>
            </w:r>
          </w:p>
        </w:tc>
        <w:tc>
          <w:tcPr>
            <w:tcW w:w="2241" w:type="dxa"/>
          </w:tcPr>
          <w:p w:rsidR="00464BD8" w:rsidRPr="00147D46" w:rsidRDefault="00464BD8" w:rsidP="0005561A">
            <w:pPr>
              <w:pStyle w:val="ac"/>
              <w:jc w:val="both"/>
              <w:rPr>
                <w:rFonts w:ascii="Times New Roman" w:hAnsi="Times New Roman"/>
              </w:rPr>
            </w:pPr>
            <w:r w:rsidRPr="00147D46">
              <w:rPr>
                <w:rFonts w:ascii="Times New Roman" w:hAnsi="Times New Roman"/>
              </w:rPr>
              <w:t>шт.</w:t>
            </w:r>
          </w:p>
        </w:tc>
        <w:tc>
          <w:tcPr>
            <w:tcW w:w="2651" w:type="dxa"/>
          </w:tcPr>
          <w:p w:rsidR="00464BD8" w:rsidRPr="00147D46" w:rsidRDefault="00464BD8" w:rsidP="0005561A">
            <w:pPr>
              <w:pStyle w:val="ac"/>
              <w:jc w:val="both"/>
              <w:rPr>
                <w:rFonts w:ascii="Times New Roman" w:hAnsi="Times New Roman"/>
              </w:rPr>
            </w:pPr>
            <w:r w:rsidRPr="00147D46">
              <w:rPr>
                <w:rFonts w:ascii="Times New Roman" w:hAnsi="Times New Roman"/>
              </w:rPr>
              <w:t>5</w:t>
            </w:r>
          </w:p>
        </w:tc>
      </w:tr>
      <w:tr w:rsidR="00464BD8" w:rsidRPr="00E411D7">
        <w:tblPrEx>
          <w:tblBorders>
            <w:insideH w:val="nil"/>
          </w:tblBorders>
        </w:tblPrEx>
        <w:tc>
          <w:tcPr>
            <w:tcW w:w="4139" w:type="dxa"/>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Магазины:</w:t>
            </w:r>
          </w:p>
          <w:p w:rsidR="00464BD8" w:rsidRPr="00147D46" w:rsidRDefault="00464BD8" w:rsidP="0005561A">
            <w:pPr>
              <w:pStyle w:val="ac"/>
              <w:jc w:val="both"/>
              <w:rPr>
                <w:rFonts w:ascii="Times New Roman" w:hAnsi="Times New Roman"/>
              </w:rPr>
            </w:pPr>
            <w:r w:rsidRPr="00147D46">
              <w:rPr>
                <w:rFonts w:ascii="Times New Roman" w:hAnsi="Times New Roman"/>
              </w:rPr>
              <w:t>продовольственные</w:t>
            </w:r>
          </w:p>
        </w:tc>
        <w:tc>
          <w:tcPr>
            <w:tcW w:w="2241" w:type="dxa"/>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 рабочее место</w:t>
            </w:r>
          </w:p>
        </w:tc>
        <w:tc>
          <w:tcPr>
            <w:tcW w:w="2651" w:type="dxa"/>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1 - 1,5</w:t>
            </w:r>
          </w:p>
        </w:tc>
      </w:tr>
      <w:tr w:rsidR="00464BD8" w:rsidRPr="00E411D7">
        <w:tblPrEx>
          <w:tblBorders>
            <w:insideH w:val="nil"/>
          </w:tblBorders>
        </w:tblPrEx>
        <w:tc>
          <w:tcPr>
            <w:tcW w:w="4139"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непродовольственные</w:t>
            </w:r>
          </w:p>
        </w:tc>
        <w:tc>
          <w:tcPr>
            <w:tcW w:w="2241" w:type="dxa"/>
            <w:tcBorders>
              <w:top w:val="nil"/>
            </w:tcBorders>
          </w:tcPr>
          <w:p w:rsidR="00464BD8" w:rsidRPr="00147D46" w:rsidRDefault="00464BD8" w:rsidP="0005561A">
            <w:pPr>
              <w:pStyle w:val="ac"/>
              <w:jc w:val="both"/>
              <w:rPr>
                <w:rFonts w:ascii="Times New Roman" w:hAnsi="Times New Roman"/>
              </w:rPr>
            </w:pPr>
          </w:p>
        </w:tc>
        <w:tc>
          <w:tcPr>
            <w:tcW w:w="2651"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0,5 - 0,8</w:t>
            </w:r>
          </w:p>
        </w:tc>
      </w:tr>
      <w:tr w:rsidR="00464BD8" w:rsidRPr="00E411D7">
        <w:tc>
          <w:tcPr>
            <w:tcW w:w="4139" w:type="dxa"/>
          </w:tcPr>
          <w:p w:rsidR="00464BD8" w:rsidRPr="00147D46" w:rsidRDefault="00464BD8" w:rsidP="0005561A">
            <w:pPr>
              <w:pStyle w:val="ac"/>
              <w:jc w:val="both"/>
              <w:rPr>
                <w:rFonts w:ascii="Times New Roman" w:hAnsi="Times New Roman"/>
              </w:rPr>
            </w:pPr>
            <w:r w:rsidRPr="00147D46">
              <w:rPr>
                <w:rFonts w:ascii="Times New Roman" w:hAnsi="Times New Roman"/>
              </w:rPr>
              <w:t>Пункты проката</w:t>
            </w:r>
          </w:p>
        </w:tc>
        <w:tc>
          <w:tcPr>
            <w:tcW w:w="2241" w:type="dxa"/>
          </w:tcPr>
          <w:p w:rsidR="00464BD8" w:rsidRPr="00147D46" w:rsidRDefault="00464BD8" w:rsidP="0005561A">
            <w:pPr>
              <w:pStyle w:val="ac"/>
              <w:jc w:val="both"/>
              <w:rPr>
                <w:rFonts w:ascii="Times New Roman" w:hAnsi="Times New Roman"/>
              </w:rPr>
            </w:pPr>
            <w:r w:rsidRPr="00147D46">
              <w:rPr>
                <w:rFonts w:ascii="Times New Roman" w:hAnsi="Times New Roman"/>
              </w:rPr>
              <w:t>1 рабочее место</w:t>
            </w:r>
          </w:p>
        </w:tc>
        <w:tc>
          <w:tcPr>
            <w:tcW w:w="2651" w:type="dxa"/>
          </w:tcPr>
          <w:p w:rsidR="00464BD8" w:rsidRPr="00147D46" w:rsidRDefault="00464BD8" w:rsidP="0005561A">
            <w:pPr>
              <w:pStyle w:val="ac"/>
              <w:jc w:val="both"/>
              <w:rPr>
                <w:rFonts w:ascii="Times New Roman" w:hAnsi="Times New Roman"/>
              </w:rPr>
            </w:pPr>
            <w:r w:rsidRPr="00147D46">
              <w:rPr>
                <w:rFonts w:ascii="Times New Roman" w:hAnsi="Times New Roman"/>
              </w:rPr>
              <w:t>0,2</w:t>
            </w:r>
          </w:p>
        </w:tc>
      </w:tr>
      <w:tr w:rsidR="00464BD8" w:rsidRPr="00E411D7">
        <w:tc>
          <w:tcPr>
            <w:tcW w:w="4139" w:type="dxa"/>
          </w:tcPr>
          <w:p w:rsidR="00464BD8" w:rsidRPr="00147D46" w:rsidRDefault="00464BD8" w:rsidP="0005561A">
            <w:pPr>
              <w:pStyle w:val="ac"/>
              <w:jc w:val="both"/>
              <w:rPr>
                <w:rFonts w:ascii="Times New Roman" w:hAnsi="Times New Roman"/>
              </w:rPr>
            </w:pPr>
            <w:r w:rsidRPr="00147D46">
              <w:rPr>
                <w:rFonts w:ascii="Times New Roman" w:hAnsi="Times New Roman"/>
              </w:rPr>
              <w:t>Киноплощадки</w:t>
            </w:r>
          </w:p>
        </w:tc>
        <w:tc>
          <w:tcPr>
            <w:tcW w:w="2241" w:type="dxa"/>
          </w:tcPr>
          <w:p w:rsidR="00464BD8" w:rsidRPr="00147D46" w:rsidRDefault="00464BD8" w:rsidP="0005561A">
            <w:pPr>
              <w:pStyle w:val="ac"/>
              <w:jc w:val="both"/>
              <w:rPr>
                <w:rFonts w:ascii="Times New Roman" w:hAnsi="Times New Roman"/>
              </w:rPr>
            </w:pPr>
            <w:r w:rsidRPr="00147D46">
              <w:rPr>
                <w:rFonts w:ascii="Times New Roman" w:hAnsi="Times New Roman"/>
              </w:rPr>
              <w:t>1 зрительное место</w:t>
            </w:r>
          </w:p>
        </w:tc>
        <w:tc>
          <w:tcPr>
            <w:tcW w:w="2651" w:type="dxa"/>
          </w:tcPr>
          <w:p w:rsidR="00464BD8" w:rsidRPr="00147D46" w:rsidRDefault="00464BD8" w:rsidP="0005561A">
            <w:pPr>
              <w:pStyle w:val="ac"/>
              <w:jc w:val="both"/>
              <w:rPr>
                <w:rFonts w:ascii="Times New Roman" w:hAnsi="Times New Roman"/>
              </w:rPr>
            </w:pPr>
            <w:r w:rsidRPr="00147D46">
              <w:rPr>
                <w:rFonts w:ascii="Times New Roman" w:hAnsi="Times New Roman"/>
              </w:rPr>
              <w:t>20</w:t>
            </w:r>
          </w:p>
        </w:tc>
      </w:tr>
      <w:tr w:rsidR="00464BD8" w:rsidRPr="00E411D7">
        <w:tc>
          <w:tcPr>
            <w:tcW w:w="4139" w:type="dxa"/>
          </w:tcPr>
          <w:p w:rsidR="00464BD8" w:rsidRPr="00147D46" w:rsidRDefault="00464BD8" w:rsidP="0005561A">
            <w:pPr>
              <w:pStyle w:val="ac"/>
              <w:jc w:val="both"/>
              <w:rPr>
                <w:rFonts w:ascii="Times New Roman" w:hAnsi="Times New Roman"/>
              </w:rPr>
            </w:pPr>
            <w:r w:rsidRPr="00147D46">
              <w:rPr>
                <w:rFonts w:ascii="Times New Roman" w:hAnsi="Times New Roman"/>
              </w:rPr>
              <w:t>Танцевальные площадки</w:t>
            </w:r>
          </w:p>
        </w:tc>
        <w:tc>
          <w:tcPr>
            <w:tcW w:w="2241" w:type="dxa"/>
          </w:tcPr>
          <w:p w:rsidR="00464BD8" w:rsidRPr="00147D46" w:rsidRDefault="00464BD8" w:rsidP="0005561A">
            <w:pPr>
              <w:pStyle w:val="ac"/>
              <w:jc w:val="both"/>
              <w:rPr>
                <w:rFonts w:ascii="Times New Roman" w:hAnsi="Times New Roman"/>
              </w:rPr>
            </w:pPr>
            <w:r w:rsidRPr="00147D46">
              <w:rPr>
                <w:rFonts w:ascii="Times New Roman" w:hAnsi="Times New Roman"/>
              </w:rPr>
              <w:t>м</w:t>
            </w:r>
            <w:proofErr w:type="gramStart"/>
            <w:r w:rsidRPr="00147D46">
              <w:rPr>
                <w:rFonts w:ascii="Times New Roman" w:hAnsi="Times New Roman"/>
                <w:vertAlign w:val="superscript"/>
              </w:rPr>
              <w:t>2</w:t>
            </w:r>
            <w:proofErr w:type="gramEnd"/>
          </w:p>
        </w:tc>
        <w:tc>
          <w:tcPr>
            <w:tcW w:w="2651" w:type="dxa"/>
          </w:tcPr>
          <w:p w:rsidR="00464BD8" w:rsidRPr="00147D46" w:rsidRDefault="00464BD8" w:rsidP="0005561A">
            <w:pPr>
              <w:pStyle w:val="ac"/>
              <w:jc w:val="both"/>
              <w:rPr>
                <w:rFonts w:ascii="Times New Roman" w:hAnsi="Times New Roman"/>
              </w:rPr>
            </w:pPr>
            <w:r w:rsidRPr="00147D46">
              <w:rPr>
                <w:rFonts w:ascii="Times New Roman" w:hAnsi="Times New Roman"/>
              </w:rPr>
              <w:t>20 - 35</w:t>
            </w:r>
          </w:p>
        </w:tc>
      </w:tr>
      <w:tr w:rsidR="00464BD8" w:rsidRPr="00E411D7">
        <w:tc>
          <w:tcPr>
            <w:tcW w:w="4139" w:type="dxa"/>
          </w:tcPr>
          <w:p w:rsidR="00464BD8" w:rsidRPr="00147D46" w:rsidRDefault="00464BD8" w:rsidP="0005561A">
            <w:pPr>
              <w:pStyle w:val="ac"/>
              <w:jc w:val="both"/>
              <w:rPr>
                <w:rFonts w:ascii="Times New Roman" w:hAnsi="Times New Roman"/>
              </w:rPr>
            </w:pPr>
            <w:r w:rsidRPr="00147D46">
              <w:rPr>
                <w:rFonts w:ascii="Times New Roman" w:hAnsi="Times New Roman"/>
              </w:rPr>
              <w:t>Спортгородки</w:t>
            </w:r>
          </w:p>
        </w:tc>
        <w:tc>
          <w:tcPr>
            <w:tcW w:w="2241" w:type="dxa"/>
          </w:tcPr>
          <w:p w:rsidR="00464BD8" w:rsidRPr="00147D46" w:rsidRDefault="00464BD8" w:rsidP="0005561A">
            <w:pPr>
              <w:pStyle w:val="ac"/>
              <w:jc w:val="both"/>
              <w:rPr>
                <w:rFonts w:ascii="Times New Roman" w:hAnsi="Times New Roman"/>
              </w:rPr>
            </w:pPr>
            <w:r w:rsidRPr="00147D46">
              <w:rPr>
                <w:rFonts w:ascii="Times New Roman" w:hAnsi="Times New Roman"/>
              </w:rPr>
              <w:t>м</w:t>
            </w:r>
            <w:proofErr w:type="gramStart"/>
            <w:r w:rsidRPr="00147D46">
              <w:rPr>
                <w:rFonts w:ascii="Times New Roman" w:hAnsi="Times New Roman"/>
                <w:vertAlign w:val="superscript"/>
              </w:rPr>
              <w:t>2</w:t>
            </w:r>
            <w:proofErr w:type="gramEnd"/>
          </w:p>
        </w:tc>
        <w:tc>
          <w:tcPr>
            <w:tcW w:w="2651" w:type="dxa"/>
          </w:tcPr>
          <w:p w:rsidR="00464BD8" w:rsidRPr="00147D46" w:rsidRDefault="00464BD8" w:rsidP="0005561A">
            <w:pPr>
              <w:pStyle w:val="ac"/>
              <w:jc w:val="both"/>
              <w:rPr>
                <w:rFonts w:ascii="Times New Roman" w:hAnsi="Times New Roman"/>
              </w:rPr>
            </w:pPr>
            <w:r w:rsidRPr="00147D46">
              <w:rPr>
                <w:rFonts w:ascii="Times New Roman" w:hAnsi="Times New Roman"/>
              </w:rPr>
              <w:t>3800 - 4000</w:t>
            </w:r>
          </w:p>
        </w:tc>
      </w:tr>
      <w:tr w:rsidR="00464BD8" w:rsidRPr="00E411D7">
        <w:tc>
          <w:tcPr>
            <w:tcW w:w="4139" w:type="dxa"/>
          </w:tcPr>
          <w:p w:rsidR="00464BD8" w:rsidRPr="00147D46" w:rsidRDefault="00464BD8" w:rsidP="0005561A">
            <w:pPr>
              <w:pStyle w:val="ac"/>
              <w:jc w:val="both"/>
              <w:rPr>
                <w:rFonts w:ascii="Times New Roman" w:hAnsi="Times New Roman"/>
              </w:rPr>
            </w:pPr>
            <w:r w:rsidRPr="00147D46">
              <w:rPr>
                <w:rFonts w:ascii="Times New Roman" w:hAnsi="Times New Roman"/>
              </w:rPr>
              <w:t>Лодочные станции</w:t>
            </w:r>
          </w:p>
        </w:tc>
        <w:tc>
          <w:tcPr>
            <w:tcW w:w="2241" w:type="dxa"/>
          </w:tcPr>
          <w:p w:rsidR="00464BD8" w:rsidRPr="00147D46" w:rsidRDefault="00464BD8" w:rsidP="0005561A">
            <w:pPr>
              <w:pStyle w:val="ac"/>
              <w:jc w:val="both"/>
              <w:rPr>
                <w:rFonts w:ascii="Times New Roman" w:hAnsi="Times New Roman"/>
              </w:rPr>
            </w:pPr>
            <w:r w:rsidRPr="00147D46">
              <w:rPr>
                <w:rFonts w:ascii="Times New Roman" w:hAnsi="Times New Roman"/>
              </w:rPr>
              <w:t>лодки, шт.</w:t>
            </w:r>
          </w:p>
        </w:tc>
        <w:tc>
          <w:tcPr>
            <w:tcW w:w="2651" w:type="dxa"/>
          </w:tcPr>
          <w:p w:rsidR="00464BD8" w:rsidRPr="00147D46" w:rsidRDefault="00464BD8" w:rsidP="0005561A">
            <w:pPr>
              <w:pStyle w:val="ac"/>
              <w:jc w:val="both"/>
              <w:rPr>
                <w:rFonts w:ascii="Times New Roman" w:hAnsi="Times New Roman"/>
              </w:rPr>
            </w:pPr>
            <w:r w:rsidRPr="00147D46">
              <w:rPr>
                <w:rFonts w:ascii="Times New Roman" w:hAnsi="Times New Roman"/>
              </w:rPr>
              <w:t>15</w:t>
            </w:r>
          </w:p>
        </w:tc>
      </w:tr>
      <w:tr w:rsidR="00464BD8" w:rsidRPr="00E411D7">
        <w:tc>
          <w:tcPr>
            <w:tcW w:w="4139" w:type="dxa"/>
          </w:tcPr>
          <w:p w:rsidR="00464BD8" w:rsidRPr="00147D46" w:rsidRDefault="00464BD8" w:rsidP="0005561A">
            <w:pPr>
              <w:pStyle w:val="ac"/>
              <w:jc w:val="both"/>
              <w:rPr>
                <w:rFonts w:ascii="Times New Roman" w:hAnsi="Times New Roman"/>
              </w:rPr>
            </w:pPr>
            <w:r w:rsidRPr="00147D46">
              <w:rPr>
                <w:rFonts w:ascii="Times New Roman" w:hAnsi="Times New Roman"/>
              </w:rPr>
              <w:t>Бассейн</w:t>
            </w:r>
          </w:p>
        </w:tc>
        <w:tc>
          <w:tcPr>
            <w:tcW w:w="2241" w:type="dxa"/>
          </w:tcPr>
          <w:p w:rsidR="00464BD8" w:rsidRPr="00147D46" w:rsidRDefault="00464BD8" w:rsidP="0005561A">
            <w:pPr>
              <w:pStyle w:val="ac"/>
              <w:jc w:val="both"/>
              <w:rPr>
                <w:rFonts w:ascii="Times New Roman" w:hAnsi="Times New Roman"/>
              </w:rPr>
            </w:pPr>
            <w:r w:rsidRPr="00147D46">
              <w:rPr>
                <w:rFonts w:ascii="Times New Roman" w:hAnsi="Times New Roman"/>
              </w:rPr>
              <w:t>м</w:t>
            </w:r>
            <w:proofErr w:type="gramStart"/>
            <w:r w:rsidRPr="00147D46">
              <w:rPr>
                <w:rFonts w:ascii="Times New Roman" w:hAnsi="Times New Roman"/>
                <w:vertAlign w:val="superscript"/>
              </w:rPr>
              <w:t>2</w:t>
            </w:r>
            <w:proofErr w:type="gramEnd"/>
            <w:r w:rsidRPr="00147D46">
              <w:rPr>
                <w:rFonts w:ascii="Times New Roman" w:hAnsi="Times New Roman"/>
              </w:rPr>
              <w:t xml:space="preserve"> водного зеркала</w:t>
            </w:r>
          </w:p>
        </w:tc>
        <w:tc>
          <w:tcPr>
            <w:tcW w:w="2651" w:type="dxa"/>
          </w:tcPr>
          <w:p w:rsidR="00464BD8" w:rsidRPr="00147D46" w:rsidRDefault="00464BD8" w:rsidP="0005561A">
            <w:pPr>
              <w:pStyle w:val="ac"/>
              <w:jc w:val="both"/>
              <w:rPr>
                <w:rFonts w:ascii="Times New Roman" w:hAnsi="Times New Roman"/>
              </w:rPr>
            </w:pPr>
            <w:r w:rsidRPr="00147D46">
              <w:rPr>
                <w:rFonts w:ascii="Times New Roman" w:hAnsi="Times New Roman"/>
              </w:rPr>
              <w:t>250</w:t>
            </w:r>
          </w:p>
        </w:tc>
      </w:tr>
      <w:tr w:rsidR="00464BD8" w:rsidRPr="00E411D7">
        <w:tc>
          <w:tcPr>
            <w:tcW w:w="4139" w:type="dxa"/>
          </w:tcPr>
          <w:p w:rsidR="00464BD8" w:rsidRPr="00147D46" w:rsidRDefault="00464BD8" w:rsidP="0005561A">
            <w:pPr>
              <w:pStyle w:val="ac"/>
              <w:jc w:val="both"/>
              <w:rPr>
                <w:rFonts w:ascii="Times New Roman" w:hAnsi="Times New Roman"/>
              </w:rPr>
            </w:pPr>
            <w:r w:rsidRPr="00147D46">
              <w:rPr>
                <w:rFonts w:ascii="Times New Roman" w:hAnsi="Times New Roman"/>
              </w:rPr>
              <w:t>Автостоянки</w:t>
            </w:r>
          </w:p>
        </w:tc>
        <w:tc>
          <w:tcPr>
            <w:tcW w:w="2241" w:type="dxa"/>
          </w:tcPr>
          <w:p w:rsidR="00464BD8" w:rsidRPr="00147D46" w:rsidRDefault="00464BD8" w:rsidP="0005561A">
            <w:pPr>
              <w:pStyle w:val="ac"/>
              <w:jc w:val="both"/>
              <w:rPr>
                <w:rFonts w:ascii="Times New Roman" w:hAnsi="Times New Roman"/>
              </w:rPr>
            </w:pPr>
            <w:r w:rsidRPr="00147D46">
              <w:rPr>
                <w:rFonts w:ascii="Times New Roman" w:hAnsi="Times New Roman"/>
              </w:rPr>
              <w:t>1 место</w:t>
            </w:r>
          </w:p>
        </w:tc>
        <w:tc>
          <w:tcPr>
            <w:tcW w:w="2651" w:type="dxa"/>
          </w:tcPr>
          <w:p w:rsidR="00464BD8" w:rsidRPr="00147D46" w:rsidRDefault="00464BD8" w:rsidP="0005561A">
            <w:pPr>
              <w:pStyle w:val="ac"/>
              <w:jc w:val="both"/>
              <w:rPr>
                <w:rFonts w:ascii="Times New Roman" w:hAnsi="Times New Roman"/>
              </w:rPr>
            </w:pPr>
            <w:r w:rsidRPr="00147D46">
              <w:rPr>
                <w:rFonts w:ascii="Times New Roman" w:hAnsi="Times New Roman"/>
              </w:rPr>
              <w:t>15</w:t>
            </w:r>
          </w:p>
        </w:tc>
      </w:tr>
    </w:tbl>
    <w:p w:rsidR="00464BD8" w:rsidRPr="00147D46" w:rsidRDefault="00464BD8" w:rsidP="0005561A">
      <w:pPr>
        <w:pStyle w:val="ac"/>
        <w:jc w:val="both"/>
        <w:rPr>
          <w:rFonts w:ascii="Times New Roman" w:hAnsi="Times New Roman"/>
        </w:rPr>
      </w:pPr>
    </w:p>
    <w:p w:rsidR="00464BD8" w:rsidRPr="00147D46" w:rsidRDefault="00C45599" w:rsidP="0005561A">
      <w:pPr>
        <w:pStyle w:val="ac"/>
        <w:jc w:val="both"/>
        <w:rPr>
          <w:rFonts w:ascii="Times New Roman" w:hAnsi="Times New Roman"/>
        </w:rPr>
      </w:pPr>
      <w:r>
        <w:rPr>
          <w:rFonts w:ascii="Times New Roman" w:hAnsi="Times New Roman"/>
        </w:rPr>
        <w:t>108</w:t>
      </w:r>
      <w:r w:rsidR="00464BD8" w:rsidRPr="00147D46">
        <w:rPr>
          <w:rFonts w:ascii="Times New Roman" w:hAnsi="Times New Roman"/>
        </w:rPr>
        <w:t>. Расчетные параметры дорожной сети на территории объектов рекреации (лесопарки, парки в зонах отдыха, туризма и лечения) следует проектировать в соотв</w:t>
      </w:r>
      <w:r w:rsidR="001C62EF">
        <w:rPr>
          <w:rFonts w:ascii="Times New Roman" w:hAnsi="Times New Roman"/>
        </w:rPr>
        <w:t>етствии с требованиями таблицы 19</w:t>
      </w:r>
      <w:r w:rsidR="00464BD8" w:rsidRPr="00147D46">
        <w:rPr>
          <w:rFonts w:ascii="Times New Roman" w:hAnsi="Times New Roman"/>
        </w:rPr>
        <w:t>.</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 xml:space="preserve">Таблица </w:t>
      </w:r>
      <w:r w:rsidR="001C62EF">
        <w:rPr>
          <w:rFonts w:ascii="Times New Roman" w:hAnsi="Times New Roman"/>
        </w:rPr>
        <w:t>19</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814"/>
        <w:gridCol w:w="4762"/>
      </w:tblGrid>
      <w:tr w:rsidR="00464BD8" w:rsidRPr="00E411D7">
        <w:tc>
          <w:tcPr>
            <w:tcW w:w="2438" w:type="dxa"/>
          </w:tcPr>
          <w:p w:rsidR="00464BD8" w:rsidRPr="00147D46" w:rsidRDefault="00464BD8" w:rsidP="0005561A">
            <w:pPr>
              <w:pStyle w:val="ac"/>
              <w:jc w:val="both"/>
              <w:rPr>
                <w:rFonts w:ascii="Times New Roman" w:hAnsi="Times New Roman"/>
              </w:rPr>
            </w:pPr>
            <w:r w:rsidRPr="00147D46">
              <w:rPr>
                <w:rFonts w:ascii="Times New Roman" w:hAnsi="Times New Roman"/>
              </w:rPr>
              <w:t>Типы дорог и аллей</w:t>
            </w:r>
          </w:p>
        </w:tc>
        <w:tc>
          <w:tcPr>
            <w:tcW w:w="1814"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Ширина, </w:t>
            </w:r>
            <w:proofErr w:type="gramStart"/>
            <w:r w:rsidRPr="00147D46">
              <w:rPr>
                <w:rFonts w:ascii="Times New Roman" w:hAnsi="Times New Roman"/>
              </w:rPr>
              <w:t>м</w:t>
            </w:r>
            <w:proofErr w:type="gramEnd"/>
          </w:p>
        </w:tc>
        <w:tc>
          <w:tcPr>
            <w:tcW w:w="4762" w:type="dxa"/>
          </w:tcPr>
          <w:p w:rsidR="00464BD8" w:rsidRPr="00147D46" w:rsidRDefault="00464BD8" w:rsidP="0005561A">
            <w:pPr>
              <w:pStyle w:val="ac"/>
              <w:jc w:val="both"/>
              <w:rPr>
                <w:rFonts w:ascii="Times New Roman" w:hAnsi="Times New Roman"/>
              </w:rPr>
            </w:pPr>
            <w:r w:rsidRPr="00147D46">
              <w:rPr>
                <w:rFonts w:ascii="Times New Roman" w:hAnsi="Times New Roman"/>
              </w:rPr>
              <w:t>Назначение</w:t>
            </w:r>
          </w:p>
        </w:tc>
      </w:tr>
      <w:tr w:rsidR="00464BD8" w:rsidRPr="00E411D7">
        <w:tc>
          <w:tcPr>
            <w:tcW w:w="2438"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Основные пешеходные дороги и аллеи </w:t>
            </w:r>
            <w:hyperlink w:anchor="P1325" w:history="1">
              <w:r w:rsidRPr="00147D46">
                <w:rPr>
                  <w:rFonts w:ascii="Times New Roman" w:hAnsi="Times New Roman"/>
                  <w:color w:val="0000FF"/>
                </w:rPr>
                <w:t>&lt;7&gt;</w:t>
              </w:r>
            </w:hyperlink>
          </w:p>
        </w:tc>
        <w:tc>
          <w:tcPr>
            <w:tcW w:w="1814" w:type="dxa"/>
          </w:tcPr>
          <w:p w:rsidR="00464BD8" w:rsidRPr="00147D46" w:rsidRDefault="00464BD8" w:rsidP="0005561A">
            <w:pPr>
              <w:pStyle w:val="ac"/>
              <w:jc w:val="both"/>
              <w:rPr>
                <w:rFonts w:ascii="Times New Roman" w:hAnsi="Times New Roman"/>
              </w:rPr>
            </w:pPr>
            <w:r w:rsidRPr="00147D46">
              <w:rPr>
                <w:rFonts w:ascii="Times New Roman" w:hAnsi="Times New Roman"/>
              </w:rPr>
              <w:t>3,0 - 6,0</w:t>
            </w:r>
          </w:p>
        </w:tc>
        <w:tc>
          <w:tcPr>
            <w:tcW w:w="4762" w:type="dxa"/>
          </w:tcPr>
          <w:p w:rsidR="00464BD8" w:rsidRPr="00147D46" w:rsidRDefault="00464BD8" w:rsidP="0005561A">
            <w:pPr>
              <w:pStyle w:val="ac"/>
              <w:jc w:val="both"/>
              <w:rPr>
                <w:rFonts w:ascii="Times New Roman" w:hAnsi="Times New Roman"/>
              </w:rPr>
            </w:pPr>
            <w:r w:rsidRPr="00147D46">
              <w:rPr>
                <w:rFonts w:ascii="Times New Roman" w:hAnsi="Times New Roman"/>
              </w:rPr>
              <w:t>Интенсивное пешеходное движение (более 300 чел./час).</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Допускается проезд </w:t>
            </w:r>
            <w:proofErr w:type="spellStart"/>
            <w:r w:rsidRPr="00147D46">
              <w:rPr>
                <w:rFonts w:ascii="Times New Roman" w:hAnsi="Times New Roman"/>
              </w:rPr>
              <w:t>внутрипаркового</w:t>
            </w:r>
            <w:proofErr w:type="spellEnd"/>
            <w:r w:rsidRPr="00147D46">
              <w:rPr>
                <w:rFonts w:ascii="Times New Roman" w:hAnsi="Times New Roman"/>
              </w:rPr>
              <w:t xml:space="preserve"> транспорта.</w:t>
            </w:r>
          </w:p>
          <w:p w:rsidR="00464BD8" w:rsidRPr="00147D46" w:rsidRDefault="00464BD8" w:rsidP="0005561A">
            <w:pPr>
              <w:pStyle w:val="ac"/>
              <w:jc w:val="both"/>
              <w:rPr>
                <w:rFonts w:ascii="Times New Roman" w:hAnsi="Times New Roman"/>
              </w:rPr>
            </w:pPr>
            <w:r w:rsidRPr="00147D46">
              <w:rPr>
                <w:rFonts w:ascii="Times New Roman" w:hAnsi="Times New Roman"/>
              </w:rPr>
              <w:t>Соединяет функциональные зоны и участки между собой, те и другие с основными входами</w:t>
            </w:r>
          </w:p>
        </w:tc>
      </w:tr>
      <w:tr w:rsidR="00464BD8" w:rsidRPr="00E411D7">
        <w:tc>
          <w:tcPr>
            <w:tcW w:w="2438"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Второстепенные дороги и аллеи </w:t>
            </w:r>
            <w:hyperlink w:anchor="P1324" w:history="1">
              <w:r w:rsidRPr="00147D46">
                <w:rPr>
                  <w:rFonts w:ascii="Times New Roman" w:hAnsi="Times New Roman"/>
                  <w:color w:val="0000FF"/>
                </w:rPr>
                <w:t>&lt;6&gt;</w:t>
              </w:r>
            </w:hyperlink>
          </w:p>
        </w:tc>
        <w:tc>
          <w:tcPr>
            <w:tcW w:w="1814" w:type="dxa"/>
          </w:tcPr>
          <w:p w:rsidR="00464BD8" w:rsidRPr="00147D46" w:rsidRDefault="00464BD8" w:rsidP="0005561A">
            <w:pPr>
              <w:pStyle w:val="ac"/>
              <w:jc w:val="both"/>
              <w:rPr>
                <w:rFonts w:ascii="Times New Roman" w:hAnsi="Times New Roman"/>
              </w:rPr>
            </w:pPr>
            <w:r w:rsidRPr="00147D46">
              <w:rPr>
                <w:rFonts w:ascii="Times New Roman" w:hAnsi="Times New Roman"/>
              </w:rPr>
              <w:t>3 - 4,5</w:t>
            </w:r>
          </w:p>
        </w:tc>
        <w:tc>
          <w:tcPr>
            <w:tcW w:w="4762" w:type="dxa"/>
          </w:tcPr>
          <w:p w:rsidR="00464BD8" w:rsidRPr="00147D46" w:rsidRDefault="00464BD8" w:rsidP="0005561A">
            <w:pPr>
              <w:pStyle w:val="ac"/>
              <w:jc w:val="both"/>
              <w:rPr>
                <w:rFonts w:ascii="Times New Roman" w:hAnsi="Times New Roman"/>
              </w:rPr>
            </w:pPr>
            <w:r w:rsidRPr="00147D46">
              <w:rPr>
                <w:rFonts w:ascii="Times New Roman" w:hAnsi="Times New Roman"/>
              </w:rPr>
              <w:t>Интенсивное пешеходное движение (до 300 чел./час).</w:t>
            </w:r>
          </w:p>
          <w:p w:rsidR="00464BD8" w:rsidRPr="00147D46" w:rsidRDefault="00464BD8" w:rsidP="0005561A">
            <w:pPr>
              <w:pStyle w:val="ac"/>
              <w:jc w:val="both"/>
              <w:rPr>
                <w:rFonts w:ascii="Times New Roman" w:hAnsi="Times New Roman"/>
              </w:rPr>
            </w:pPr>
            <w:r w:rsidRPr="00147D46">
              <w:rPr>
                <w:rFonts w:ascii="Times New Roman" w:hAnsi="Times New Roman"/>
              </w:rPr>
              <w:t>Допускается проезд эксплуатационного транспорта.</w:t>
            </w:r>
          </w:p>
          <w:p w:rsidR="00464BD8" w:rsidRPr="00147D46" w:rsidRDefault="00464BD8" w:rsidP="0005561A">
            <w:pPr>
              <w:pStyle w:val="ac"/>
              <w:jc w:val="both"/>
              <w:rPr>
                <w:rFonts w:ascii="Times New Roman" w:hAnsi="Times New Roman"/>
              </w:rPr>
            </w:pPr>
            <w:r w:rsidRPr="00147D46">
              <w:rPr>
                <w:rFonts w:ascii="Times New Roman" w:hAnsi="Times New Roman"/>
              </w:rPr>
              <w:t>Соединяют второстепенные входы и парковые объекты между собой</w:t>
            </w:r>
          </w:p>
        </w:tc>
      </w:tr>
      <w:tr w:rsidR="00464BD8" w:rsidRPr="00E411D7">
        <w:tc>
          <w:tcPr>
            <w:tcW w:w="2438" w:type="dxa"/>
          </w:tcPr>
          <w:p w:rsidR="00464BD8" w:rsidRPr="00147D46" w:rsidRDefault="00464BD8" w:rsidP="0005561A">
            <w:pPr>
              <w:pStyle w:val="ac"/>
              <w:jc w:val="both"/>
              <w:rPr>
                <w:rFonts w:ascii="Times New Roman" w:hAnsi="Times New Roman"/>
              </w:rPr>
            </w:pPr>
            <w:r w:rsidRPr="00147D46">
              <w:rPr>
                <w:rFonts w:ascii="Times New Roman" w:hAnsi="Times New Roman"/>
              </w:rPr>
              <w:t>Дополнительные пешеходные дороги</w:t>
            </w:r>
          </w:p>
        </w:tc>
        <w:tc>
          <w:tcPr>
            <w:tcW w:w="1814" w:type="dxa"/>
          </w:tcPr>
          <w:p w:rsidR="00464BD8" w:rsidRPr="00147D46" w:rsidRDefault="00464BD8" w:rsidP="0005561A">
            <w:pPr>
              <w:pStyle w:val="ac"/>
              <w:jc w:val="both"/>
              <w:rPr>
                <w:rFonts w:ascii="Times New Roman" w:hAnsi="Times New Roman"/>
              </w:rPr>
            </w:pPr>
            <w:r w:rsidRPr="00147D46">
              <w:rPr>
                <w:rFonts w:ascii="Times New Roman" w:hAnsi="Times New Roman"/>
              </w:rPr>
              <w:t>1,5 - 2,5</w:t>
            </w:r>
          </w:p>
        </w:tc>
        <w:tc>
          <w:tcPr>
            <w:tcW w:w="4762" w:type="dxa"/>
          </w:tcPr>
          <w:p w:rsidR="00464BD8" w:rsidRPr="00147D46" w:rsidRDefault="00464BD8" w:rsidP="0005561A">
            <w:pPr>
              <w:pStyle w:val="ac"/>
              <w:jc w:val="both"/>
              <w:rPr>
                <w:rFonts w:ascii="Times New Roman" w:hAnsi="Times New Roman"/>
              </w:rPr>
            </w:pPr>
            <w:r w:rsidRPr="00147D46">
              <w:rPr>
                <w:rFonts w:ascii="Times New Roman" w:hAnsi="Times New Roman"/>
              </w:rPr>
              <w:t>Пешеходное движение малой интенсивности. Проезд транспорта не допускается. Подводят к отдельным парковым сооружениям</w:t>
            </w:r>
          </w:p>
        </w:tc>
      </w:tr>
      <w:tr w:rsidR="00464BD8" w:rsidRPr="00E411D7">
        <w:tc>
          <w:tcPr>
            <w:tcW w:w="2438" w:type="dxa"/>
          </w:tcPr>
          <w:p w:rsidR="00464BD8" w:rsidRPr="00147D46" w:rsidRDefault="00464BD8" w:rsidP="0005561A">
            <w:pPr>
              <w:pStyle w:val="ac"/>
              <w:jc w:val="both"/>
              <w:rPr>
                <w:rFonts w:ascii="Times New Roman" w:hAnsi="Times New Roman"/>
              </w:rPr>
            </w:pPr>
            <w:r w:rsidRPr="00147D46">
              <w:rPr>
                <w:rFonts w:ascii="Times New Roman" w:hAnsi="Times New Roman"/>
              </w:rPr>
              <w:t>Тропы</w:t>
            </w:r>
          </w:p>
        </w:tc>
        <w:tc>
          <w:tcPr>
            <w:tcW w:w="1814" w:type="dxa"/>
          </w:tcPr>
          <w:p w:rsidR="00464BD8" w:rsidRPr="00147D46" w:rsidRDefault="00464BD8" w:rsidP="0005561A">
            <w:pPr>
              <w:pStyle w:val="ac"/>
              <w:jc w:val="both"/>
              <w:rPr>
                <w:rFonts w:ascii="Times New Roman" w:hAnsi="Times New Roman"/>
              </w:rPr>
            </w:pPr>
            <w:r w:rsidRPr="00147D46">
              <w:rPr>
                <w:rFonts w:ascii="Times New Roman" w:hAnsi="Times New Roman"/>
              </w:rPr>
              <w:t>0,75 - 1,0</w:t>
            </w:r>
          </w:p>
        </w:tc>
        <w:tc>
          <w:tcPr>
            <w:tcW w:w="4762"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Дополнительная прогулочная сеть с </w:t>
            </w:r>
            <w:r w:rsidRPr="00147D46">
              <w:rPr>
                <w:rFonts w:ascii="Times New Roman" w:hAnsi="Times New Roman"/>
              </w:rPr>
              <w:lastRenderedPageBreak/>
              <w:t>естественным характером ландшафта</w:t>
            </w:r>
          </w:p>
        </w:tc>
      </w:tr>
      <w:tr w:rsidR="00464BD8" w:rsidRPr="00E411D7">
        <w:tc>
          <w:tcPr>
            <w:tcW w:w="2438" w:type="dxa"/>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Велосипедные дорожки</w:t>
            </w:r>
          </w:p>
        </w:tc>
        <w:tc>
          <w:tcPr>
            <w:tcW w:w="1814" w:type="dxa"/>
          </w:tcPr>
          <w:p w:rsidR="00464BD8" w:rsidRPr="00147D46" w:rsidRDefault="00464BD8" w:rsidP="0005561A">
            <w:pPr>
              <w:pStyle w:val="ac"/>
              <w:jc w:val="both"/>
              <w:rPr>
                <w:rFonts w:ascii="Times New Roman" w:hAnsi="Times New Roman"/>
              </w:rPr>
            </w:pPr>
            <w:r w:rsidRPr="00147D46">
              <w:rPr>
                <w:rFonts w:ascii="Times New Roman" w:hAnsi="Times New Roman"/>
              </w:rPr>
              <w:t>1,5 - 2,25</w:t>
            </w:r>
          </w:p>
        </w:tc>
        <w:tc>
          <w:tcPr>
            <w:tcW w:w="4762" w:type="dxa"/>
          </w:tcPr>
          <w:p w:rsidR="00464BD8" w:rsidRPr="00147D46" w:rsidRDefault="00464BD8" w:rsidP="0005561A">
            <w:pPr>
              <w:pStyle w:val="ac"/>
              <w:jc w:val="both"/>
              <w:rPr>
                <w:rFonts w:ascii="Times New Roman" w:hAnsi="Times New Roman"/>
              </w:rPr>
            </w:pPr>
            <w:r w:rsidRPr="00147D46">
              <w:rPr>
                <w:rFonts w:ascii="Times New Roman" w:hAnsi="Times New Roman"/>
              </w:rPr>
              <w:t>Велосипедные прогулки</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w:t>
      </w:r>
    </w:p>
    <w:p w:rsidR="00464BD8" w:rsidRPr="00147D46" w:rsidRDefault="00464BD8" w:rsidP="0005561A">
      <w:pPr>
        <w:pStyle w:val="ac"/>
        <w:jc w:val="both"/>
        <w:rPr>
          <w:rFonts w:ascii="Times New Roman" w:hAnsi="Times New Roman"/>
        </w:rPr>
      </w:pPr>
      <w:bookmarkStart w:id="25" w:name="P1324"/>
      <w:bookmarkEnd w:id="25"/>
      <w:r w:rsidRPr="00147D46">
        <w:rPr>
          <w:rFonts w:ascii="Times New Roman" w:hAnsi="Times New Roman"/>
        </w:rPr>
        <w:t>&lt;6</w:t>
      </w:r>
      <w:proofErr w:type="gramStart"/>
      <w:r w:rsidRPr="00147D46">
        <w:rPr>
          <w:rFonts w:ascii="Times New Roman" w:hAnsi="Times New Roman"/>
        </w:rPr>
        <w:t>&gt; П</w:t>
      </w:r>
      <w:proofErr w:type="gramEnd"/>
      <w:r w:rsidRPr="00147D46">
        <w:rPr>
          <w:rFonts w:ascii="Times New Roman" w:hAnsi="Times New Roman"/>
        </w:rPr>
        <w:t xml:space="preserve">ри числе единовременных посетителей 10 - 50 чел./га необходимо предусматривать </w:t>
      </w:r>
      <w:proofErr w:type="spellStart"/>
      <w:r w:rsidRPr="00147D46">
        <w:rPr>
          <w:rFonts w:ascii="Times New Roman" w:hAnsi="Times New Roman"/>
        </w:rPr>
        <w:t>дорожно-тропиночную</w:t>
      </w:r>
      <w:proofErr w:type="spellEnd"/>
      <w:r w:rsidRPr="00147D46">
        <w:rPr>
          <w:rFonts w:ascii="Times New Roman" w:hAnsi="Times New Roman"/>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464BD8" w:rsidRPr="00147D46" w:rsidRDefault="00464BD8" w:rsidP="0005561A">
      <w:pPr>
        <w:pStyle w:val="ac"/>
        <w:jc w:val="both"/>
        <w:rPr>
          <w:rFonts w:ascii="Times New Roman" w:hAnsi="Times New Roman"/>
        </w:rPr>
      </w:pPr>
      <w:bookmarkStart w:id="26" w:name="P1325"/>
      <w:bookmarkEnd w:id="26"/>
      <w:r w:rsidRPr="00147D46">
        <w:rPr>
          <w:rFonts w:ascii="Times New Roman" w:hAnsi="Times New Roman"/>
        </w:rPr>
        <w:t>&lt;7</w:t>
      </w:r>
      <w:proofErr w:type="gramStart"/>
      <w:r w:rsidRPr="00147D46">
        <w:rPr>
          <w:rFonts w:ascii="Times New Roman" w:hAnsi="Times New Roman"/>
        </w:rPr>
        <w:t>&gt; Д</w:t>
      </w:r>
      <w:proofErr w:type="gramEnd"/>
      <w:r w:rsidRPr="00147D46">
        <w:rPr>
          <w:rFonts w:ascii="Times New Roman" w:hAnsi="Times New Roman"/>
        </w:rPr>
        <w:t>опускается катание на роликовых досках, коньках, самокатах, помимо специально оборудованных территорий.</w:t>
      </w:r>
    </w:p>
    <w:p w:rsidR="00464BD8" w:rsidRPr="00147D46" w:rsidRDefault="00464BD8" w:rsidP="0005561A">
      <w:pPr>
        <w:pStyle w:val="ac"/>
        <w:jc w:val="both"/>
        <w:rPr>
          <w:rFonts w:ascii="Times New Roman" w:hAnsi="Times New Roman"/>
        </w:rPr>
      </w:pPr>
      <w:r w:rsidRPr="00147D46">
        <w:rPr>
          <w:rFonts w:ascii="Times New Roman" w:hAnsi="Times New Roman"/>
        </w:rPr>
        <w:t>Примечание:</w:t>
      </w:r>
    </w:p>
    <w:p w:rsidR="00464BD8" w:rsidRPr="00147D46" w:rsidRDefault="00464BD8" w:rsidP="0005561A">
      <w:pPr>
        <w:pStyle w:val="ac"/>
        <w:jc w:val="both"/>
        <w:rPr>
          <w:rFonts w:ascii="Times New Roman" w:hAnsi="Times New Roman"/>
        </w:rPr>
      </w:pPr>
      <w:r w:rsidRPr="00147D46">
        <w:rPr>
          <w:rFonts w:ascii="Times New Roman" w:hAnsi="Times New Roman"/>
        </w:rPr>
        <w:t>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Спортивные зоны</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09</w:t>
      </w:r>
      <w:r w:rsidRPr="00147D46">
        <w:rPr>
          <w:rFonts w:ascii="Times New Roman" w:hAnsi="Times New Roman"/>
        </w:rPr>
        <w:t>. Спортивные зоны проектируются на территории общеобразовательных организаций начального общего, основного общего, среднего общего, среднего профессионального и высшего образования, а также рекреационных зон.</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10</w:t>
      </w:r>
      <w:r w:rsidRPr="00147D46">
        <w:rPr>
          <w:rFonts w:ascii="Times New Roman" w:hAnsi="Times New Roman"/>
        </w:rPr>
        <w:t>.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11</w:t>
      </w:r>
      <w:r w:rsidRPr="00147D46">
        <w:rPr>
          <w:rFonts w:ascii="Times New Roman" w:hAnsi="Times New Roman"/>
        </w:rPr>
        <w:t>. Радиус обслуживания физкультурно-спортивными сооружениями населения, микрорайона (квартала) составляет 1500 м.</w:t>
      </w:r>
    </w:p>
    <w:p w:rsidR="00464BD8" w:rsidRPr="00147D46" w:rsidRDefault="00464BD8" w:rsidP="0005561A">
      <w:pPr>
        <w:pStyle w:val="ac"/>
        <w:jc w:val="both"/>
        <w:rPr>
          <w:rFonts w:ascii="Times New Roman" w:hAnsi="Times New Roman"/>
        </w:rPr>
      </w:pPr>
      <w:r w:rsidRPr="00147D46">
        <w:rPr>
          <w:rFonts w:ascii="Times New Roman" w:hAnsi="Times New Roman"/>
        </w:rPr>
        <w:t>Радиус обслуживания физкультурно-спортивных сооружений городского значения не должен превышать 20 минут транспортной доступности.</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9. Реконструкция застроенных территорий</w:t>
      </w:r>
    </w:p>
    <w:p w:rsidR="00464BD8" w:rsidRPr="00147D46" w:rsidRDefault="000C3A4C" w:rsidP="0005561A">
      <w:pPr>
        <w:pStyle w:val="ac"/>
        <w:jc w:val="both"/>
        <w:rPr>
          <w:rFonts w:ascii="Times New Roman" w:hAnsi="Times New Roman"/>
        </w:rPr>
      </w:pPr>
      <w:r>
        <w:rPr>
          <w:rFonts w:ascii="Times New Roman" w:hAnsi="Times New Roman"/>
        </w:rPr>
        <w:t>Шебалинского</w:t>
      </w:r>
      <w:r w:rsidR="0021132C">
        <w:rPr>
          <w:rFonts w:ascii="Times New Roman" w:hAnsi="Times New Roman"/>
        </w:rPr>
        <w:t xml:space="preserve"> сельского поселения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Общие требования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12</w:t>
      </w:r>
      <w:r w:rsidRPr="00147D46">
        <w:rPr>
          <w:rFonts w:ascii="Times New Roman" w:hAnsi="Times New Roman"/>
        </w:rPr>
        <w:t>. В целях интенсивного использования территории сельских населенных пунктов и улучшения безопасной и благоприятной среды проживания населения может проводиться реконструкция сложившейся застройки.</w:t>
      </w:r>
    </w:p>
    <w:p w:rsidR="00464BD8" w:rsidRPr="00147D46" w:rsidRDefault="00464BD8" w:rsidP="0005561A">
      <w:pPr>
        <w:pStyle w:val="ac"/>
        <w:jc w:val="both"/>
        <w:rPr>
          <w:rFonts w:ascii="Times New Roman" w:hAnsi="Times New Roman"/>
        </w:rPr>
      </w:pPr>
      <w:r w:rsidRPr="00147D46">
        <w:rPr>
          <w:rFonts w:ascii="Times New Roman" w:hAnsi="Times New Roman"/>
        </w:rPr>
        <w:t>Развитие застроенных территорий осуществляется в пределах селитебных территорий и в границах элементов планировочной структуры (квартала, микрорайона) или их частей, в границах смежных элементов планировочной структуры или их частей.</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13</w:t>
      </w:r>
      <w:r w:rsidRPr="00147D46">
        <w:rPr>
          <w:rFonts w:ascii="Times New Roman" w:hAnsi="Times New Roman"/>
        </w:rPr>
        <w:t>.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14</w:t>
      </w:r>
      <w:r w:rsidRPr="00147D46">
        <w:rPr>
          <w:rFonts w:ascii="Times New Roman" w:hAnsi="Times New Roman"/>
        </w:rPr>
        <w:t>. При реконструкции в исторических зонах сельского поселения необходимо руководствоваться требованиями схемы территориального планирования Республики Алтай.</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Реконструкция периферийных районов</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15</w:t>
      </w:r>
      <w:r w:rsidRPr="00147D46">
        <w:rPr>
          <w:rFonts w:ascii="Times New Roman" w:hAnsi="Times New Roman"/>
        </w:rPr>
        <w:t xml:space="preserve">. При реконструкции периферийных районов сельских поселений элементы планировочной структуры, градостроительные характеристики и нормативные параметры селитебной территории, в том числе жилой застройки, следует принимать в соответствии с требованиями </w:t>
      </w:r>
      <w:hyperlink w:anchor="P220" w:history="1">
        <w:r w:rsidRPr="00147D46">
          <w:rPr>
            <w:rFonts w:ascii="Times New Roman" w:hAnsi="Times New Roman"/>
            <w:color w:val="0000FF"/>
          </w:rPr>
          <w:t>раздела II</w:t>
        </w:r>
      </w:hyperlink>
      <w:r w:rsidRPr="00147D46">
        <w:rPr>
          <w:rFonts w:ascii="Times New Roman" w:hAnsi="Times New Roman"/>
        </w:rPr>
        <w:t xml:space="preserve"> "Селитебная территория" и данного раздела настоящих нормативов.</w:t>
      </w:r>
    </w:p>
    <w:p w:rsidR="00464BD8" w:rsidRPr="00147D46" w:rsidRDefault="00C45599" w:rsidP="0005561A">
      <w:pPr>
        <w:pStyle w:val="ac"/>
        <w:jc w:val="both"/>
        <w:rPr>
          <w:rFonts w:ascii="Times New Roman" w:hAnsi="Times New Roman"/>
        </w:rPr>
      </w:pPr>
      <w:r>
        <w:rPr>
          <w:rFonts w:ascii="Times New Roman" w:hAnsi="Times New Roman"/>
        </w:rPr>
        <w:t>116</w:t>
      </w:r>
      <w:r w:rsidR="00464BD8" w:rsidRPr="00147D46">
        <w:rPr>
          <w:rFonts w:ascii="Times New Roman" w:hAnsi="Times New Roman"/>
        </w:rPr>
        <w:t xml:space="preserve">. Плотность застройки и процент </w:t>
      </w:r>
      <w:proofErr w:type="spellStart"/>
      <w:r w:rsidR="00464BD8" w:rsidRPr="00147D46">
        <w:rPr>
          <w:rFonts w:ascii="Times New Roman" w:hAnsi="Times New Roman"/>
        </w:rPr>
        <w:t>застроенности</w:t>
      </w:r>
      <w:proofErr w:type="spellEnd"/>
      <w:r w:rsidR="00203A6A">
        <w:rPr>
          <w:rFonts w:ascii="Times New Roman" w:hAnsi="Times New Roman"/>
        </w:rPr>
        <w:t xml:space="preserve"> </w:t>
      </w:r>
      <w:r w:rsidR="00464BD8" w:rsidRPr="00147D46">
        <w:rPr>
          <w:rFonts w:ascii="Times New Roman" w:hAnsi="Times New Roman"/>
        </w:rPr>
        <w:t xml:space="preserve"> реконструируемых районов необходимо принимать с учетом градостроительной ценности территории. Данные показатели, а также этажность и границы расчетной площади микрорайона (квартала) следует принимать в соответствии с требованиями </w:t>
      </w:r>
      <w:hyperlink w:anchor="P373" w:history="1">
        <w:r w:rsidR="00464BD8" w:rsidRPr="00147D46">
          <w:rPr>
            <w:rFonts w:ascii="Times New Roman" w:hAnsi="Times New Roman"/>
            <w:color w:val="0000FF"/>
          </w:rPr>
          <w:t>подраздела 6</w:t>
        </w:r>
      </w:hyperlink>
      <w:r w:rsidR="00464BD8" w:rsidRPr="00147D46">
        <w:rPr>
          <w:rFonts w:ascii="Times New Roman" w:hAnsi="Times New Roman"/>
        </w:rPr>
        <w:t xml:space="preserve"> "Жилые зоны" настоящих нормативов.</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17</w:t>
      </w:r>
      <w:r w:rsidRPr="00147D46">
        <w:rPr>
          <w:rFonts w:ascii="Times New Roman" w:hAnsi="Times New Roman"/>
        </w:rPr>
        <w:t>. Расчетную обеспеченность общей площадью жилых помещений на 1 чел. при реконструкции территории следует принимать:</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для вновь проектируемых жилых зданий - в соответствии с </w:t>
      </w:r>
      <w:hyperlink w:anchor="P228" w:history="1">
        <w:r w:rsidRPr="00147D46">
          <w:rPr>
            <w:rFonts w:ascii="Times New Roman" w:hAnsi="Times New Roman"/>
            <w:color w:val="0000FF"/>
          </w:rPr>
          <w:t>таблицей 4</w:t>
        </w:r>
      </w:hyperlink>
      <w:r w:rsidRPr="00147D46">
        <w:rPr>
          <w:rFonts w:ascii="Times New Roman" w:hAnsi="Times New Roman"/>
        </w:rPr>
        <w:t xml:space="preserve"> настоящих нормативов;</w:t>
      </w:r>
    </w:p>
    <w:p w:rsidR="00464BD8" w:rsidRPr="00147D46" w:rsidRDefault="00464BD8" w:rsidP="0005561A">
      <w:pPr>
        <w:pStyle w:val="ac"/>
        <w:jc w:val="both"/>
        <w:rPr>
          <w:rFonts w:ascii="Times New Roman" w:hAnsi="Times New Roman"/>
        </w:rPr>
      </w:pPr>
      <w:r w:rsidRPr="00147D46">
        <w:rPr>
          <w:rFonts w:ascii="Times New Roman" w:hAnsi="Times New Roman"/>
        </w:rPr>
        <w:t>для существующих жилых зданий - по фактическому состоянию.</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1</w:t>
      </w:r>
      <w:r w:rsidR="00C45599">
        <w:rPr>
          <w:rFonts w:ascii="Times New Roman" w:hAnsi="Times New Roman"/>
        </w:rPr>
        <w:t>18</w:t>
      </w:r>
      <w:r w:rsidRPr="00147D46">
        <w:rPr>
          <w:rFonts w:ascii="Times New Roman" w:hAnsi="Times New Roman"/>
        </w:rPr>
        <w:t>. При реконструкции существующей застройки периферийных районов рекомендуется максимально сохранять участки природного комплекса с учетом обеспечения нормативного озеленения селитебных территорий.</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19</w:t>
      </w:r>
      <w:r w:rsidRPr="00147D46">
        <w:rPr>
          <w:rFonts w:ascii="Times New Roman" w:hAnsi="Times New Roman"/>
        </w:rPr>
        <w:t>. Площадь озелененной территории реконструируемых микрорайонов (кварталов) следует принимать в соответствии с таблицей 2</w:t>
      </w:r>
      <w:r w:rsidR="001C62EF">
        <w:rPr>
          <w:rFonts w:ascii="Times New Roman" w:hAnsi="Times New Roman"/>
        </w:rPr>
        <w:t>0</w:t>
      </w:r>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Таблица </w:t>
      </w:r>
      <w:r w:rsidR="001C62EF">
        <w:rPr>
          <w:rFonts w:ascii="Times New Roman" w:hAnsi="Times New Roman"/>
        </w:rPr>
        <w:t>20</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2"/>
        <w:gridCol w:w="3495"/>
        <w:gridCol w:w="3231"/>
      </w:tblGrid>
      <w:tr w:rsidR="00464BD8" w:rsidRPr="00E411D7">
        <w:tc>
          <w:tcPr>
            <w:tcW w:w="2332" w:type="dxa"/>
          </w:tcPr>
          <w:p w:rsidR="00464BD8" w:rsidRPr="00147D46" w:rsidRDefault="00464BD8" w:rsidP="0005561A">
            <w:pPr>
              <w:pStyle w:val="ac"/>
              <w:jc w:val="both"/>
              <w:rPr>
                <w:rFonts w:ascii="Times New Roman" w:hAnsi="Times New Roman"/>
              </w:rPr>
            </w:pPr>
            <w:r w:rsidRPr="00147D46">
              <w:rPr>
                <w:rFonts w:ascii="Times New Roman" w:hAnsi="Times New Roman"/>
              </w:rPr>
              <w:t>Вид озелененной территории</w:t>
            </w:r>
          </w:p>
        </w:tc>
        <w:tc>
          <w:tcPr>
            <w:tcW w:w="3495" w:type="dxa"/>
          </w:tcPr>
          <w:p w:rsidR="00464BD8" w:rsidRPr="00147D46" w:rsidRDefault="00464BD8" w:rsidP="0005561A">
            <w:pPr>
              <w:pStyle w:val="ac"/>
              <w:jc w:val="both"/>
              <w:rPr>
                <w:rFonts w:ascii="Times New Roman" w:hAnsi="Times New Roman"/>
              </w:rPr>
            </w:pPr>
            <w:r w:rsidRPr="00147D46">
              <w:rPr>
                <w:rFonts w:ascii="Times New Roman" w:hAnsi="Times New Roman"/>
              </w:rPr>
              <w:t>Объект проектирования</w:t>
            </w:r>
          </w:p>
        </w:tc>
        <w:tc>
          <w:tcPr>
            <w:tcW w:w="3231" w:type="dxa"/>
          </w:tcPr>
          <w:p w:rsidR="00464BD8" w:rsidRPr="00147D46" w:rsidRDefault="00464BD8" w:rsidP="0005561A">
            <w:pPr>
              <w:pStyle w:val="ac"/>
              <w:jc w:val="both"/>
              <w:rPr>
                <w:rFonts w:ascii="Times New Roman" w:hAnsi="Times New Roman"/>
              </w:rPr>
            </w:pPr>
            <w:r w:rsidRPr="00147D46">
              <w:rPr>
                <w:rFonts w:ascii="Times New Roman" w:hAnsi="Times New Roman"/>
              </w:rPr>
              <w:t>Периферийные районы</w:t>
            </w:r>
          </w:p>
        </w:tc>
      </w:tr>
      <w:tr w:rsidR="00464BD8" w:rsidRPr="00E411D7">
        <w:tc>
          <w:tcPr>
            <w:tcW w:w="2332" w:type="dxa"/>
          </w:tcPr>
          <w:p w:rsidR="00464BD8" w:rsidRPr="00147D46" w:rsidRDefault="00464BD8" w:rsidP="0005561A">
            <w:pPr>
              <w:pStyle w:val="ac"/>
              <w:jc w:val="both"/>
              <w:rPr>
                <w:rFonts w:ascii="Times New Roman" w:hAnsi="Times New Roman"/>
              </w:rPr>
            </w:pPr>
            <w:r w:rsidRPr="00147D46">
              <w:rPr>
                <w:rFonts w:ascii="Times New Roman" w:hAnsi="Times New Roman"/>
              </w:rPr>
              <w:t>Озелененные территории общего пользования</w:t>
            </w:r>
          </w:p>
        </w:tc>
        <w:tc>
          <w:tcPr>
            <w:tcW w:w="3495" w:type="dxa"/>
          </w:tcPr>
          <w:p w:rsidR="00464BD8" w:rsidRPr="00147D46" w:rsidRDefault="00464BD8" w:rsidP="0005561A">
            <w:pPr>
              <w:pStyle w:val="ac"/>
              <w:jc w:val="both"/>
              <w:rPr>
                <w:rFonts w:ascii="Times New Roman" w:hAnsi="Times New Roman"/>
              </w:rPr>
            </w:pPr>
            <w:r w:rsidRPr="00147D46">
              <w:rPr>
                <w:rFonts w:ascii="Times New Roman" w:hAnsi="Times New Roman"/>
              </w:rPr>
              <w:t>Реконструкция микрорайона (квартала)</w:t>
            </w:r>
          </w:p>
        </w:tc>
        <w:tc>
          <w:tcPr>
            <w:tcW w:w="3231" w:type="dxa"/>
          </w:tcPr>
          <w:p w:rsidR="00464BD8" w:rsidRPr="00147D46" w:rsidRDefault="00464BD8" w:rsidP="0005561A">
            <w:pPr>
              <w:pStyle w:val="ac"/>
              <w:jc w:val="both"/>
              <w:rPr>
                <w:rFonts w:ascii="Times New Roman" w:hAnsi="Times New Roman"/>
              </w:rPr>
            </w:pPr>
            <w:r w:rsidRPr="00147D46">
              <w:rPr>
                <w:rFonts w:ascii="Times New Roman" w:hAnsi="Times New Roman"/>
              </w:rPr>
              <w:t>Не менее 5,0 м</w:t>
            </w:r>
            <w:proofErr w:type="gramStart"/>
            <w:r w:rsidRPr="00147D46">
              <w:rPr>
                <w:rFonts w:ascii="Times New Roman" w:hAnsi="Times New Roman"/>
                <w:vertAlign w:val="superscript"/>
              </w:rPr>
              <w:t>2</w:t>
            </w:r>
            <w:proofErr w:type="gramEnd"/>
            <w:r w:rsidRPr="00147D46">
              <w:rPr>
                <w:rFonts w:ascii="Times New Roman" w:hAnsi="Times New Roman"/>
              </w:rPr>
              <w:t xml:space="preserve"> на 1 чел. или не менее 25% площади микрорайона (квартала)</w:t>
            </w:r>
          </w:p>
        </w:tc>
      </w:tr>
      <w:tr w:rsidR="00464BD8" w:rsidRPr="00E411D7">
        <w:tc>
          <w:tcPr>
            <w:tcW w:w="2332"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Озелененные территории участков жилых зданий</w:t>
            </w:r>
          </w:p>
        </w:tc>
        <w:tc>
          <w:tcPr>
            <w:tcW w:w="3495" w:type="dxa"/>
          </w:tcPr>
          <w:p w:rsidR="00464BD8" w:rsidRPr="00147D46" w:rsidRDefault="00464BD8" w:rsidP="0005561A">
            <w:pPr>
              <w:pStyle w:val="ac"/>
              <w:jc w:val="both"/>
              <w:rPr>
                <w:rFonts w:ascii="Times New Roman" w:hAnsi="Times New Roman"/>
              </w:rPr>
            </w:pPr>
            <w:r w:rsidRPr="00147D46">
              <w:rPr>
                <w:rFonts w:ascii="Times New Roman" w:hAnsi="Times New Roman"/>
              </w:rPr>
              <w:t>Реконструкция существующего здания</w:t>
            </w:r>
          </w:p>
        </w:tc>
        <w:tc>
          <w:tcPr>
            <w:tcW w:w="3231"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В пределах общего норматива по микрорайону (кварталу)</w:t>
            </w:r>
          </w:p>
        </w:tc>
      </w:tr>
      <w:tr w:rsidR="00464BD8" w:rsidRPr="00E411D7">
        <w:tc>
          <w:tcPr>
            <w:tcW w:w="2332" w:type="dxa"/>
            <w:vMerge/>
          </w:tcPr>
          <w:p w:rsidR="00464BD8" w:rsidRPr="00E411D7" w:rsidRDefault="00464BD8" w:rsidP="0005561A">
            <w:pPr>
              <w:pStyle w:val="ac"/>
              <w:jc w:val="both"/>
              <w:rPr>
                <w:rFonts w:ascii="Times New Roman" w:hAnsi="Times New Roman"/>
              </w:rPr>
            </w:pPr>
          </w:p>
        </w:tc>
        <w:tc>
          <w:tcPr>
            <w:tcW w:w="3495" w:type="dxa"/>
          </w:tcPr>
          <w:p w:rsidR="00464BD8" w:rsidRPr="00147D46" w:rsidRDefault="00464BD8" w:rsidP="0005561A">
            <w:pPr>
              <w:pStyle w:val="ac"/>
              <w:jc w:val="both"/>
              <w:rPr>
                <w:rFonts w:ascii="Times New Roman" w:hAnsi="Times New Roman"/>
              </w:rPr>
            </w:pPr>
            <w:r w:rsidRPr="00147D46">
              <w:rPr>
                <w:rFonts w:ascii="Times New Roman" w:hAnsi="Times New Roman"/>
              </w:rPr>
              <w:t>Строительство нового здания</w:t>
            </w:r>
          </w:p>
        </w:tc>
        <w:tc>
          <w:tcPr>
            <w:tcW w:w="3231" w:type="dxa"/>
            <w:vMerge/>
          </w:tcPr>
          <w:p w:rsidR="00464BD8" w:rsidRPr="00E411D7" w:rsidRDefault="00464BD8" w:rsidP="0005561A">
            <w:pPr>
              <w:pStyle w:val="ac"/>
              <w:jc w:val="both"/>
              <w:rPr>
                <w:rFonts w:ascii="Times New Roman" w:hAnsi="Times New Roman"/>
              </w:rPr>
            </w:pP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Примечание:</w:t>
      </w:r>
    </w:p>
    <w:p w:rsidR="00464BD8" w:rsidRPr="00147D46" w:rsidRDefault="00464BD8" w:rsidP="0005561A">
      <w:pPr>
        <w:pStyle w:val="ac"/>
        <w:jc w:val="both"/>
        <w:rPr>
          <w:rFonts w:ascii="Times New Roman" w:hAnsi="Times New Roman"/>
        </w:rPr>
      </w:pPr>
      <w:r w:rsidRPr="00147D46">
        <w:rPr>
          <w:rFonts w:ascii="Times New Roman" w:hAnsi="Times New Roman"/>
        </w:rPr>
        <w:t>При расчетах учитывается только постоянное население объекта проектирования.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20</w:t>
      </w:r>
      <w:r w:rsidRPr="00147D46">
        <w:rPr>
          <w:rFonts w:ascii="Times New Roman" w:hAnsi="Times New Roman"/>
        </w:rPr>
        <w:t>. При разработке градостроительной документации по реконструкции застройки в стесненных условиях (при уплотнении существующей застройки) следует предусматривать интенсивные методы озеленения (вертикальное озеленение, устройство садов и цветников на кровле зданий и сооружений, в рекреациях учреждений обслуживания и др.).</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Раздел III. Производственная территория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10. Общие требования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21</w:t>
      </w:r>
      <w:r w:rsidRPr="00147D46">
        <w:rPr>
          <w:rFonts w:ascii="Times New Roman" w:hAnsi="Times New Roman"/>
        </w:rPr>
        <w:t xml:space="preserve">. </w:t>
      </w:r>
      <w:proofErr w:type="gramStart"/>
      <w:r w:rsidRPr="00147D46">
        <w:rPr>
          <w:rFonts w:ascii="Times New Roman" w:hAnsi="Times New Roman"/>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воздушного и автомобильного транспорта, связи, а также для установления санитарно-защитных зон таких объектов в соответствии с требованиями настоящих нормативов.</w:t>
      </w:r>
      <w:proofErr w:type="gramEnd"/>
    </w:p>
    <w:p w:rsidR="00464BD8" w:rsidRPr="00147D46" w:rsidRDefault="00C45599" w:rsidP="0005561A">
      <w:pPr>
        <w:pStyle w:val="ac"/>
        <w:jc w:val="both"/>
        <w:rPr>
          <w:rFonts w:ascii="Times New Roman" w:hAnsi="Times New Roman"/>
        </w:rPr>
      </w:pPr>
      <w:r>
        <w:rPr>
          <w:rFonts w:ascii="Times New Roman" w:hAnsi="Times New Roman"/>
        </w:rPr>
        <w:t>122</w:t>
      </w:r>
      <w:r w:rsidR="00464BD8" w:rsidRPr="00147D46">
        <w:rPr>
          <w:rFonts w:ascii="Times New Roman" w:hAnsi="Times New Roman"/>
        </w:rPr>
        <w:t>. На производственных территориях размещаются:</w:t>
      </w:r>
    </w:p>
    <w:p w:rsidR="00464BD8" w:rsidRPr="00147D46" w:rsidRDefault="00464BD8" w:rsidP="0005561A">
      <w:pPr>
        <w:pStyle w:val="ac"/>
        <w:jc w:val="both"/>
        <w:rPr>
          <w:rFonts w:ascii="Times New Roman" w:hAnsi="Times New Roman"/>
        </w:rPr>
      </w:pPr>
      <w:r w:rsidRPr="00147D46">
        <w:rPr>
          <w:rFonts w:ascii="Times New Roman" w:hAnsi="Times New Roman"/>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64BD8" w:rsidRPr="00147D46" w:rsidRDefault="00464BD8" w:rsidP="0005561A">
      <w:pPr>
        <w:pStyle w:val="ac"/>
        <w:jc w:val="both"/>
        <w:rPr>
          <w:rFonts w:ascii="Times New Roman" w:hAnsi="Times New Roman"/>
        </w:rPr>
      </w:pPr>
      <w:r w:rsidRPr="00147D46">
        <w:rPr>
          <w:rFonts w:ascii="Times New Roman" w:hAnsi="Times New Roman"/>
        </w:rPr>
        <w:t>зоны инженерной инфраструктуры;</w:t>
      </w:r>
    </w:p>
    <w:p w:rsidR="00464BD8" w:rsidRPr="00147D46" w:rsidRDefault="00464BD8" w:rsidP="0005561A">
      <w:pPr>
        <w:pStyle w:val="ac"/>
        <w:jc w:val="both"/>
        <w:rPr>
          <w:rFonts w:ascii="Times New Roman" w:hAnsi="Times New Roman"/>
        </w:rPr>
      </w:pPr>
      <w:r w:rsidRPr="00147D46">
        <w:rPr>
          <w:rFonts w:ascii="Times New Roman" w:hAnsi="Times New Roman"/>
        </w:rPr>
        <w:t>зоны транспортной инфраструктуры.</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23</w:t>
      </w:r>
      <w:r w:rsidRPr="00147D46">
        <w:rPr>
          <w:rFonts w:ascii="Times New Roman" w:hAnsi="Times New Roman"/>
        </w:rPr>
        <w:t>. Производственная зона формируется из следующих структурных элементов:</w:t>
      </w:r>
    </w:p>
    <w:p w:rsidR="00464BD8" w:rsidRPr="00147D46" w:rsidRDefault="00464BD8" w:rsidP="0005561A">
      <w:pPr>
        <w:pStyle w:val="ac"/>
        <w:jc w:val="both"/>
        <w:rPr>
          <w:rFonts w:ascii="Times New Roman" w:hAnsi="Times New Roman"/>
        </w:rPr>
      </w:pPr>
      <w:r w:rsidRPr="00147D46">
        <w:rPr>
          <w:rFonts w:ascii="Times New Roman" w:hAnsi="Times New Roman"/>
        </w:rPr>
        <w:t>площадка коммунальных и складских объектов;</w:t>
      </w:r>
    </w:p>
    <w:p w:rsidR="00464BD8" w:rsidRPr="00147D46" w:rsidRDefault="00464BD8" w:rsidP="0005561A">
      <w:pPr>
        <w:pStyle w:val="ac"/>
        <w:jc w:val="both"/>
        <w:rPr>
          <w:rFonts w:ascii="Times New Roman" w:hAnsi="Times New Roman"/>
        </w:rPr>
      </w:pPr>
      <w:r w:rsidRPr="00147D46">
        <w:rPr>
          <w:rFonts w:ascii="Times New Roman" w:hAnsi="Times New Roman"/>
        </w:rPr>
        <w:t>промышленный узел - группа промышленных предприятий с общими объектами.</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11. Коммунальные зоны</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24</w:t>
      </w:r>
      <w:r w:rsidRPr="00147D46">
        <w:rPr>
          <w:rFonts w:ascii="Times New Roman" w:hAnsi="Times New Roman"/>
        </w:rPr>
        <w:t xml:space="preserve">. Территории коммунальных зон предназначены для размещения </w:t>
      </w:r>
      <w:proofErr w:type="spellStart"/>
      <w:r w:rsidRPr="00147D46">
        <w:rPr>
          <w:rFonts w:ascii="Times New Roman" w:hAnsi="Times New Roman"/>
        </w:rPr>
        <w:t>общетоварных</w:t>
      </w:r>
      <w:proofErr w:type="spellEnd"/>
      <w:r w:rsidRPr="00147D46">
        <w:rPr>
          <w:rFonts w:ascii="Times New Roman" w:hAnsi="Times New Roman"/>
        </w:rPr>
        <w:t xml:space="preserve"> и специализированных складов, </w:t>
      </w:r>
      <w:proofErr w:type="spellStart"/>
      <w:r w:rsidRPr="00147D46">
        <w:rPr>
          <w:rFonts w:ascii="Times New Roman" w:hAnsi="Times New Roman"/>
        </w:rPr>
        <w:t>логистических</w:t>
      </w:r>
      <w:proofErr w:type="spellEnd"/>
      <w:r w:rsidRPr="00147D46">
        <w:rPr>
          <w:rFonts w:ascii="Times New Roman" w:hAnsi="Times New Roman"/>
        </w:rPr>
        <w:t xml:space="preserve"> комплексов, предприятий коммунального, транспортного и жилищно-коммунального хозяйства, а также предприятий оптовой и мелкооптовой торговли.</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25</w:t>
      </w:r>
      <w:r w:rsidRPr="00147D46">
        <w:rPr>
          <w:rFonts w:ascii="Times New Roman" w:hAnsi="Times New Roman"/>
        </w:rPr>
        <w:t xml:space="preserve">. Систему </w:t>
      </w:r>
      <w:proofErr w:type="spellStart"/>
      <w:r w:rsidRPr="00147D46">
        <w:rPr>
          <w:rFonts w:ascii="Times New Roman" w:hAnsi="Times New Roman"/>
        </w:rPr>
        <w:t>логистических</w:t>
      </w:r>
      <w:proofErr w:type="spellEnd"/>
      <w:r w:rsidRPr="00147D46">
        <w:rPr>
          <w:rFonts w:ascii="Times New Roman" w:hAnsi="Times New Roman"/>
        </w:rPr>
        <w:t xml:space="preserve"> и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26</w:t>
      </w:r>
      <w:r w:rsidRPr="00147D46">
        <w:rPr>
          <w:rFonts w:ascii="Times New Roman" w:hAnsi="Times New Roman"/>
        </w:rPr>
        <w:t>. Для сельских поселений IV и V типов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27</w:t>
      </w:r>
      <w:r w:rsidRPr="00147D46">
        <w:rPr>
          <w:rFonts w:ascii="Times New Roman" w:hAnsi="Times New Roman"/>
        </w:rPr>
        <w:t xml:space="preserve">. Размеры земельных участков </w:t>
      </w:r>
      <w:proofErr w:type="spellStart"/>
      <w:r w:rsidRPr="00147D46">
        <w:rPr>
          <w:rFonts w:ascii="Times New Roman" w:hAnsi="Times New Roman"/>
        </w:rPr>
        <w:t>логистических</w:t>
      </w:r>
      <w:proofErr w:type="spellEnd"/>
      <w:r w:rsidRPr="00147D46">
        <w:rPr>
          <w:rFonts w:ascii="Times New Roman" w:hAnsi="Times New Roman"/>
        </w:rPr>
        <w:t xml:space="preserve"> центров и комплексов складов, предназначенных для обслуживания территорий городского округа, допускается принимать из расчета 2,5 м</w:t>
      </w:r>
      <w:proofErr w:type="gramStart"/>
      <w:r w:rsidRPr="00147D46">
        <w:rPr>
          <w:rFonts w:ascii="Times New Roman" w:hAnsi="Times New Roman"/>
          <w:vertAlign w:val="superscript"/>
        </w:rPr>
        <w:t>2</w:t>
      </w:r>
      <w:proofErr w:type="gramEnd"/>
      <w:r w:rsidRPr="00147D46">
        <w:rPr>
          <w:rFonts w:ascii="Times New Roman" w:hAnsi="Times New Roman"/>
        </w:rPr>
        <w:t>/чел., в том числе 2,0 м</w:t>
      </w:r>
      <w:r w:rsidRPr="00147D46">
        <w:rPr>
          <w:rFonts w:ascii="Times New Roman" w:hAnsi="Times New Roman"/>
          <w:vertAlign w:val="superscript"/>
        </w:rPr>
        <w:t>2</w:t>
      </w:r>
      <w:r w:rsidRPr="00147D46">
        <w:rPr>
          <w:rFonts w:ascii="Times New Roman" w:hAnsi="Times New Roman"/>
        </w:rPr>
        <w:t>/чел. для строительства многоэтажных складов.</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28</w:t>
      </w:r>
      <w:r w:rsidRPr="00147D46">
        <w:rPr>
          <w:rFonts w:ascii="Times New Roman" w:hAnsi="Times New Roman"/>
        </w:rPr>
        <w:t xml:space="preserve">. Площадь и размеры земельных участков </w:t>
      </w:r>
      <w:proofErr w:type="spellStart"/>
      <w:r w:rsidRPr="00147D46">
        <w:rPr>
          <w:rFonts w:ascii="Times New Roman" w:hAnsi="Times New Roman"/>
        </w:rPr>
        <w:t>общетоварных</w:t>
      </w:r>
      <w:proofErr w:type="spellEnd"/>
      <w:r w:rsidRPr="00147D46">
        <w:rPr>
          <w:rFonts w:ascii="Times New Roman" w:hAnsi="Times New Roman"/>
        </w:rPr>
        <w:t xml:space="preserve"> складов приведены в рекомендуемой таблице 2</w:t>
      </w:r>
      <w:r w:rsidR="001C62EF">
        <w:rPr>
          <w:rFonts w:ascii="Times New Roman" w:hAnsi="Times New Roman"/>
        </w:rPr>
        <w:t>1</w:t>
      </w:r>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Таблица 2</w:t>
      </w:r>
      <w:r w:rsidR="001C62EF">
        <w:rPr>
          <w:rFonts w:ascii="Times New Roman" w:hAnsi="Times New Roman"/>
        </w:rPr>
        <w:t>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474"/>
        <w:gridCol w:w="1417"/>
        <w:gridCol w:w="1719"/>
        <w:gridCol w:w="1719"/>
      </w:tblGrid>
      <w:tr w:rsidR="00464BD8" w:rsidRPr="00E411D7">
        <w:tc>
          <w:tcPr>
            <w:tcW w:w="2381"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Склады</w:t>
            </w:r>
          </w:p>
        </w:tc>
        <w:tc>
          <w:tcPr>
            <w:tcW w:w="2891" w:type="dxa"/>
            <w:gridSpan w:val="2"/>
          </w:tcPr>
          <w:p w:rsidR="00464BD8" w:rsidRPr="00147D46" w:rsidRDefault="00464BD8" w:rsidP="0005561A">
            <w:pPr>
              <w:pStyle w:val="ac"/>
              <w:jc w:val="both"/>
              <w:rPr>
                <w:rFonts w:ascii="Times New Roman" w:hAnsi="Times New Roman"/>
              </w:rPr>
            </w:pPr>
            <w:r w:rsidRPr="00147D46">
              <w:rPr>
                <w:rFonts w:ascii="Times New Roman" w:hAnsi="Times New Roman"/>
              </w:rPr>
              <w:t>Площадь складов, м</w:t>
            </w:r>
            <w:proofErr w:type="gramStart"/>
            <w:r w:rsidRPr="00147D46">
              <w:rPr>
                <w:rFonts w:ascii="Times New Roman" w:hAnsi="Times New Roman"/>
                <w:vertAlign w:val="superscript"/>
              </w:rPr>
              <w:t>2</w:t>
            </w:r>
            <w:proofErr w:type="gramEnd"/>
            <w:r w:rsidRPr="00147D46">
              <w:rPr>
                <w:rFonts w:ascii="Times New Roman" w:hAnsi="Times New Roman"/>
              </w:rPr>
              <w:t xml:space="preserve"> на 1 000 чел.</w:t>
            </w:r>
          </w:p>
        </w:tc>
        <w:tc>
          <w:tcPr>
            <w:tcW w:w="3438" w:type="dxa"/>
            <w:gridSpan w:val="2"/>
          </w:tcPr>
          <w:p w:rsidR="00464BD8" w:rsidRPr="00147D46" w:rsidRDefault="00464BD8" w:rsidP="0005561A">
            <w:pPr>
              <w:pStyle w:val="ac"/>
              <w:jc w:val="both"/>
              <w:rPr>
                <w:rFonts w:ascii="Times New Roman" w:hAnsi="Times New Roman"/>
              </w:rPr>
            </w:pPr>
            <w:r w:rsidRPr="00147D46">
              <w:rPr>
                <w:rFonts w:ascii="Times New Roman" w:hAnsi="Times New Roman"/>
              </w:rPr>
              <w:t>Размеры земельных участков, м</w:t>
            </w:r>
            <w:proofErr w:type="gramStart"/>
            <w:r w:rsidRPr="00147D46">
              <w:rPr>
                <w:rFonts w:ascii="Times New Roman" w:hAnsi="Times New Roman"/>
                <w:vertAlign w:val="superscript"/>
              </w:rPr>
              <w:t>2</w:t>
            </w:r>
            <w:proofErr w:type="gramEnd"/>
            <w:r w:rsidRPr="00147D46">
              <w:rPr>
                <w:rFonts w:ascii="Times New Roman" w:hAnsi="Times New Roman"/>
              </w:rPr>
              <w:t xml:space="preserve"> на 1 000 чел.</w:t>
            </w:r>
          </w:p>
        </w:tc>
      </w:tr>
      <w:tr w:rsidR="00464BD8" w:rsidRPr="00E411D7">
        <w:tc>
          <w:tcPr>
            <w:tcW w:w="2381" w:type="dxa"/>
            <w:vMerge/>
          </w:tcPr>
          <w:p w:rsidR="00464BD8" w:rsidRPr="00E411D7" w:rsidRDefault="00464BD8" w:rsidP="0005561A">
            <w:pPr>
              <w:pStyle w:val="ac"/>
              <w:jc w:val="both"/>
              <w:rPr>
                <w:rFonts w:ascii="Times New Roman" w:hAnsi="Times New Roman"/>
              </w:rPr>
            </w:pPr>
          </w:p>
        </w:tc>
        <w:tc>
          <w:tcPr>
            <w:tcW w:w="1474" w:type="dxa"/>
          </w:tcPr>
          <w:p w:rsidR="00464BD8" w:rsidRPr="00147D46" w:rsidRDefault="00464BD8" w:rsidP="0005561A">
            <w:pPr>
              <w:pStyle w:val="ac"/>
              <w:jc w:val="both"/>
              <w:rPr>
                <w:rFonts w:ascii="Times New Roman" w:hAnsi="Times New Roman"/>
              </w:rPr>
            </w:pPr>
            <w:r w:rsidRPr="00147D46">
              <w:rPr>
                <w:rFonts w:ascii="Times New Roman" w:hAnsi="Times New Roman"/>
              </w:rPr>
              <w:t>городской округ</w:t>
            </w:r>
          </w:p>
        </w:tc>
        <w:tc>
          <w:tcPr>
            <w:tcW w:w="1417" w:type="dxa"/>
          </w:tcPr>
          <w:p w:rsidR="00464BD8" w:rsidRPr="00147D46" w:rsidRDefault="00464BD8" w:rsidP="0005561A">
            <w:pPr>
              <w:pStyle w:val="ac"/>
              <w:jc w:val="both"/>
              <w:rPr>
                <w:rFonts w:ascii="Times New Roman" w:hAnsi="Times New Roman"/>
              </w:rPr>
            </w:pPr>
            <w:r w:rsidRPr="00147D46">
              <w:rPr>
                <w:rFonts w:ascii="Times New Roman" w:hAnsi="Times New Roman"/>
              </w:rPr>
              <w:t>сельские населенные пункты</w:t>
            </w:r>
          </w:p>
        </w:tc>
        <w:tc>
          <w:tcPr>
            <w:tcW w:w="1719" w:type="dxa"/>
          </w:tcPr>
          <w:p w:rsidR="00464BD8" w:rsidRPr="00147D46" w:rsidRDefault="00464BD8" w:rsidP="0005561A">
            <w:pPr>
              <w:pStyle w:val="ac"/>
              <w:jc w:val="both"/>
              <w:rPr>
                <w:rFonts w:ascii="Times New Roman" w:hAnsi="Times New Roman"/>
              </w:rPr>
            </w:pPr>
            <w:r w:rsidRPr="00147D46">
              <w:rPr>
                <w:rFonts w:ascii="Times New Roman" w:hAnsi="Times New Roman"/>
              </w:rPr>
              <w:t>городской округ</w:t>
            </w:r>
          </w:p>
        </w:tc>
        <w:tc>
          <w:tcPr>
            <w:tcW w:w="1719" w:type="dxa"/>
          </w:tcPr>
          <w:p w:rsidR="00464BD8" w:rsidRPr="00147D46" w:rsidRDefault="00464BD8" w:rsidP="0005561A">
            <w:pPr>
              <w:pStyle w:val="ac"/>
              <w:jc w:val="both"/>
              <w:rPr>
                <w:rFonts w:ascii="Times New Roman" w:hAnsi="Times New Roman"/>
              </w:rPr>
            </w:pPr>
            <w:r w:rsidRPr="00147D46">
              <w:rPr>
                <w:rFonts w:ascii="Times New Roman" w:hAnsi="Times New Roman"/>
              </w:rPr>
              <w:t>сельские населенные пункты</w:t>
            </w:r>
          </w:p>
        </w:tc>
      </w:tr>
      <w:tr w:rsidR="00464BD8" w:rsidRPr="00E411D7">
        <w:tc>
          <w:tcPr>
            <w:tcW w:w="2381" w:type="dxa"/>
          </w:tcPr>
          <w:p w:rsidR="00464BD8" w:rsidRPr="00147D46" w:rsidRDefault="00464BD8" w:rsidP="0005561A">
            <w:pPr>
              <w:pStyle w:val="ac"/>
              <w:jc w:val="both"/>
              <w:rPr>
                <w:rFonts w:ascii="Times New Roman" w:hAnsi="Times New Roman"/>
              </w:rPr>
            </w:pPr>
            <w:r w:rsidRPr="00147D46">
              <w:rPr>
                <w:rFonts w:ascii="Times New Roman" w:hAnsi="Times New Roman"/>
              </w:rPr>
              <w:t>Продовольственных товаров</w:t>
            </w:r>
          </w:p>
        </w:tc>
        <w:tc>
          <w:tcPr>
            <w:tcW w:w="1474" w:type="dxa"/>
          </w:tcPr>
          <w:p w:rsidR="00464BD8" w:rsidRPr="00147D46" w:rsidRDefault="00464BD8" w:rsidP="0005561A">
            <w:pPr>
              <w:pStyle w:val="ac"/>
              <w:jc w:val="both"/>
              <w:rPr>
                <w:rFonts w:ascii="Times New Roman" w:hAnsi="Times New Roman"/>
              </w:rPr>
            </w:pPr>
            <w:r w:rsidRPr="00147D46">
              <w:rPr>
                <w:rFonts w:ascii="Times New Roman" w:hAnsi="Times New Roman"/>
              </w:rPr>
              <w:t>77</w:t>
            </w:r>
          </w:p>
        </w:tc>
        <w:tc>
          <w:tcPr>
            <w:tcW w:w="1417" w:type="dxa"/>
          </w:tcPr>
          <w:p w:rsidR="00464BD8" w:rsidRPr="00147D46" w:rsidRDefault="00464BD8" w:rsidP="0005561A">
            <w:pPr>
              <w:pStyle w:val="ac"/>
              <w:jc w:val="both"/>
              <w:rPr>
                <w:rFonts w:ascii="Times New Roman" w:hAnsi="Times New Roman"/>
              </w:rPr>
            </w:pPr>
            <w:r w:rsidRPr="00147D46">
              <w:rPr>
                <w:rFonts w:ascii="Times New Roman" w:hAnsi="Times New Roman"/>
              </w:rPr>
              <w:t>19</w:t>
            </w:r>
          </w:p>
        </w:tc>
        <w:tc>
          <w:tcPr>
            <w:tcW w:w="1719"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310 </w:t>
            </w:r>
            <w:hyperlink w:anchor="P1418" w:history="1">
              <w:r w:rsidRPr="00147D46">
                <w:rPr>
                  <w:rFonts w:ascii="Times New Roman" w:hAnsi="Times New Roman"/>
                  <w:color w:val="0000FF"/>
                </w:rPr>
                <w:t>&lt;8&gt;</w:t>
              </w:r>
            </w:hyperlink>
            <w:r w:rsidRPr="00147D46">
              <w:rPr>
                <w:rFonts w:ascii="Times New Roman" w:hAnsi="Times New Roman"/>
              </w:rPr>
              <w:t xml:space="preserve"> / 210</w:t>
            </w:r>
          </w:p>
        </w:tc>
        <w:tc>
          <w:tcPr>
            <w:tcW w:w="1719" w:type="dxa"/>
          </w:tcPr>
          <w:p w:rsidR="00464BD8" w:rsidRPr="00147D46" w:rsidRDefault="00464BD8" w:rsidP="0005561A">
            <w:pPr>
              <w:pStyle w:val="ac"/>
              <w:jc w:val="both"/>
              <w:rPr>
                <w:rFonts w:ascii="Times New Roman" w:hAnsi="Times New Roman"/>
              </w:rPr>
            </w:pPr>
            <w:r w:rsidRPr="00147D46">
              <w:rPr>
                <w:rFonts w:ascii="Times New Roman" w:hAnsi="Times New Roman"/>
              </w:rPr>
              <w:t>60</w:t>
            </w:r>
          </w:p>
        </w:tc>
      </w:tr>
      <w:tr w:rsidR="00464BD8" w:rsidRPr="00E411D7">
        <w:tc>
          <w:tcPr>
            <w:tcW w:w="2381" w:type="dxa"/>
          </w:tcPr>
          <w:p w:rsidR="00464BD8" w:rsidRPr="00147D46" w:rsidRDefault="00464BD8" w:rsidP="0005561A">
            <w:pPr>
              <w:pStyle w:val="ac"/>
              <w:jc w:val="both"/>
              <w:rPr>
                <w:rFonts w:ascii="Times New Roman" w:hAnsi="Times New Roman"/>
              </w:rPr>
            </w:pPr>
            <w:r w:rsidRPr="00147D46">
              <w:rPr>
                <w:rFonts w:ascii="Times New Roman" w:hAnsi="Times New Roman"/>
              </w:rPr>
              <w:t>Непродовольственных товаров</w:t>
            </w:r>
          </w:p>
        </w:tc>
        <w:tc>
          <w:tcPr>
            <w:tcW w:w="1474" w:type="dxa"/>
          </w:tcPr>
          <w:p w:rsidR="00464BD8" w:rsidRPr="00147D46" w:rsidRDefault="00464BD8" w:rsidP="0005561A">
            <w:pPr>
              <w:pStyle w:val="ac"/>
              <w:jc w:val="both"/>
              <w:rPr>
                <w:rFonts w:ascii="Times New Roman" w:hAnsi="Times New Roman"/>
              </w:rPr>
            </w:pPr>
            <w:r w:rsidRPr="00147D46">
              <w:rPr>
                <w:rFonts w:ascii="Times New Roman" w:hAnsi="Times New Roman"/>
              </w:rPr>
              <w:t>217</w:t>
            </w:r>
          </w:p>
        </w:tc>
        <w:tc>
          <w:tcPr>
            <w:tcW w:w="1417" w:type="dxa"/>
          </w:tcPr>
          <w:p w:rsidR="00464BD8" w:rsidRPr="00147D46" w:rsidRDefault="00464BD8" w:rsidP="0005561A">
            <w:pPr>
              <w:pStyle w:val="ac"/>
              <w:jc w:val="both"/>
              <w:rPr>
                <w:rFonts w:ascii="Times New Roman" w:hAnsi="Times New Roman"/>
              </w:rPr>
            </w:pPr>
            <w:r w:rsidRPr="00147D46">
              <w:rPr>
                <w:rFonts w:ascii="Times New Roman" w:hAnsi="Times New Roman"/>
              </w:rPr>
              <w:t>193</w:t>
            </w:r>
          </w:p>
        </w:tc>
        <w:tc>
          <w:tcPr>
            <w:tcW w:w="1719"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740 </w:t>
            </w:r>
            <w:hyperlink w:anchor="P1417" w:history="1">
              <w:r w:rsidRPr="00147D46">
                <w:rPr>
                  <w:rFonts w:ascii="Times New Roman" w:hAnsi="Times New Roman"/>
                  <w:color w:val="0000FF"/>
                </w:rPr>
                <w:t>&lt;7&gt;</w:t>
              </w:r>
            </w:hyperlink>
            <w:r w:rsidRPr="00147D46">
              <w:rPr>
                <w:rFonts w:ascii="Times New Roman" w:hAnsi="Times New Roman"/>
              </w:rPr>
              <w:t xml:space="preserve"> / 490</w:t>
            </w:r>
          </w:p>
        </w:tc>
        <w:tc>
          <w:tcPr>
            <w:tcW w:w="1719" w:type="dxa"/>
          </w:tcPr>
          <w:p w:rsidR="00464BD8" w:rsidRPr="00147D46" w:rsidRDefault="00464BD8" w:rsidP="0005561A">
            <w:pPr>
              <w:pStyle w:val="ac"/>
              <w:jc w:val="both"/>
              <w:rPr>
                <w:rFonts w:ascii="Times New Roman" w:hAnsi="Times New Roman"/>
              </w:rPr>
            </w:pPr>
            <w:r w:rsidRPr="00147D46">
              <w:rPr>
                <w:rFonts w:ascii="Times New Roman" w:hAnsi="Times New Roman"/>
              </w:rPr>
              <w:t>580</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w:t>
      </w:r>
    </w:p>
    <w:p w:rsidR="00464BD8" w:rsidRPr="00147D46" w:rsidRDefault="00464BD8" w:rsidP="0005561A">
      <w:pPr>
        <w:pStyle w:val="ac"/>
        <w:jc w:val="both"/>
        <w:rPr>
          <w:rFonts w:ascii="Times New Roman" w:hAnsi="Times New Roman"/>
        </w:rPr>
      </w:pPr>
      <w:bookmarkStart w:id="27" w:name="P1417"/>
      <w:bookmarkEnd w:id="27"/>
      <w:r w:rsidRPr="00147D46">
        <w:rPr>
          <w:rFonts w:ascii="Times New Roman" w:hAnsi="Times New Roman"/>
        </w:rPr>
        <w:t>&lt;7</w:t>
      </w:r>
      <w:proofErr w:type="gramStart"/>
      <w:r w:rsidRPr="00147D46">
        <w:rPr>
          <w:rFonts w:ascii="Times New Roman" w:hAnsi="Times New Roman"/>
        </w:rPr>
        <w:t>&gt; Д</w:t>
      </w:r>
      <w:proofErr w:type="gramEnd"/>
      <w:r w:rsidRPr="00147D46">
        <w:rPr>
          <w:rFonts w:ascii="Times New Roman" w:hAnsi="Times New Roman"/>
        </w:rPr>
        <w:t>опускается катание на роликовых досках, коньках, самокатах, помимо специально оборудованных территорий.</w:t>
      </w:r>
    </w:p>
    <w:p w:rsidR="00464BD8" w:rsidRPr="00147D46" w:rsidRDefault="00464BD8" w:rsidP="0005561A">
      <w:pPr>
        <w:pStyle w:val="ac"/>
        <w:jc w:val="both"/>
        <w:rPr>
          <w:rFonts w:ascii="Times New Roman" w:hAnsi="Times New Roman"/>
        </w:rPr>
      </w:pPr>
      <w:bookmarkStart w:id="28" w:name="P1418"/>
      <w:bookmarkEnd w:id="28"/>
      <w:r w:rsidRPr="00147D46">
        <w:rPr>
          <w:rFonts w:ascii="Times New Roman" w:hAnsi="Times New Roman"/>
        </w:rPr>
        <w:t>&lt;8</w:t>
      </w:r>
      <w:proofErr w:type="gramStart"/>
      <w:r w:rsidRPr="00147D46">
        <w:rPr>
          <w:rFonts w:ascii="Times New Roman" w:hAnsi="Times New Roman"/>
        </w:rPr>
        <w:t>&gt; В</w:t>
      </w:r>
      <w:proofErr w:type="gramEnd"/>
      <w:r w:rsidRPr="00147D46">
        <w:rPr>
          <w:rFonts w:ascii="Times New Roman" w:hAnsi="Times New Roman"/>
        </w:rPr>
        <w:t xml:space="preserve"> числителе приведены нормы для одноэтажных складов, в знаменателе - для многоэтажных (при средней высоте этажей 6 м).</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29</w:t>
      </w:r>
      <w:r w:rsidRPr="00147D46">
        <w:rPr>
          <w:rFonts w:ascii="Times New Roman" w:hAnsi="Times New Roman"/>
        </w:rPr>
        <w:t>. Вместимость специализированных складов и размеры их земельных участков приведены в рекомендуемой таблице 2</w:t>
      </w:r>
      <w:r w:rsidR="001C62EF">
        <w:rPr>
          <w:rFonts w:ascii="Times New Roman" w:hAnsi="Times New Roman"/>
        </w:rPr>
        <w:t>2</w:t>
      </w:r>
      <w:r w:rsidRPr="00147D46">
        <w:rPr>
          <w:rFonts w:ascii="Times New Roman" w:hAnsi="Times New Roman"/>
        </w:rPr>
        <w:t>.</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Таблица 2</w:t>
      </w:r>
      <w:r w:rsidR="001C62EF">
        <w:rPr>
          <w:rFonts w:ascii="Times New Roman" w:hAnsi="Times New Roman"/>
        </w:rPr>
        <w:t>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414"/>
        <w:gridCol w:w="1615"/>
        <w:gridCol w:w="1587"/>
        <w:gridCol w:w="1615"/>
      </w:tblGrid>
      <w:tr w:rsidR="00464BD8" w:rsidRPr="00E411D7">
        <w:tc>
          <w:tcPr>
            <w:tcW w:w="2835"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Склады</w:t>
            </w:r>
          </w:p>
        </w:tc>
        <w:tc>
          <w:tcPr>
            <w:tcW w:w="3029" w:type="dxa"/>
            <w:gridSpan w:val="2"/>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Вместимость складов, </w:t>
            </w:r>
            <w:proofErr w:type="gramStart"/>
            <w:r w:rsidRPr="00147D46">
              <w:rPr>
                <w:rFonts w:ascii="Times New Roman" w:hAnsi="Times New Roman"/>
              </w:rPr>
              <w:t>т</w:t>
            </w:r>
            <w:proofErr w:type="gramEnd"/>
          </w:p>
        </w:tc>
        <w:tc>
          <w:tcPr>
            <w:tcW w:w="3202" w:type="dxa"/>
            <w:gridSpan w:val="2"/>
          </w:tcPr>
          <w:p w:rsidR="00464BD8" w:rsidRPr="00147D46" w:rsidRDefault="00464BD8" w:rsidP="0005561A">
            <w:pPr>
              <w:pStyle w:val="ac"/>
              <w:jc w:val="both"/>
              <w:rPr>
                <w:rFonts w:ascii="Times New Roman" w:hAnsi="Times New Roman"/>
              </w:rPr>
            </w:pPr>
            <w:r w:rsidRPr="00147D46">
              <w:rPr>
                <w:rFonts w:ascii="Times New Roman" w:hAnsi="Times New Roman"/>
              </w:rPr>
              <w:t>Размеры земельных участков, м</w:t>
            </w:r>
            <w:proofErr w:type="gramStart"/>
            <w:r w:rsidRPr="00147D46">
              <w:rPr>
                <w:rFonts w:ascii="Times New Roman" w:hAnsi="Times New Roman"/>
                <w:vertAlign w:val="superscript"/>
              </w:rPr>
              <w:t>2</w:t>
            </w:r>
            <w:proofErr w:type="gramEnd"/>
            <w:r w:rsidRPr="00147D46">
              <w:rPr>
                <w:rFonts w:ascii="Times New Roman" w:hAnsi="Times New Roman"/>
              </w:rPr>
              <w:t xml:space="preserve"> на 1 000 чел.</w:t>
            </w:r>
          </w:p>
        </w:tc>
      </w:tr>
      <w:tr w:rsidR="00464BD8" w:rsidRPr="00E411D7">
        <w:tc>
          <w:tcPr>
            <w:tcW w:w="2835" w:type="dxa"/>
            <w:vMerge/>
          </w:tcPr>
          <w:p w:rsidR="00464BD8" w:rsidRPr="00E411D7" w:rsidRDefault="00464BD8" w:rsidP="0005561A">
            <w:pPr>
              <w:pStyle w:val="ac"/>
              <w:jc w:val="both"/>
              <w:rPr>
                <w:rFonts w:ascii="Times New Roman" w:hAnsi="Times New Roman"/>
              </w:rPr>
            </w:pPr>
          </w:p>
        </w:tc>
        <w:tc>
          <w:tcPr>
            <w:tcW w:w="1414" w:type="dxa"/>
          </w:tcPr>
          <w:p w:rsidR="00464BD8" w:rsidRPr="00147D46" w:rsidRDefault="00464BD8" w:rsidP="0005561A">
            <w:pPr>
              <w:pStyle w:val="ac"/>
              <w:jc w:val="both"/>
              <w:rPr>
                <w:rFonts w:ascii="Times New Roman" w:hAnsi="Times New Roman"/>
              </w:rPr>
            </w:pPr>
            <w:r w:rsidRPr="00147D46">
              <w:rPr>
                <w:rFonts w:ascii="Times New Roman" w:hAnsi="Times New Roman"/>
              </w:rPr>
              <w:t>городской округ</w:t>
            </w:r>
          </w:p>
        </w:tc>
        <w:tc>
          <w:tcPr>
            <w:tcW w:w="1615" w:type="dxa"/>
          </w:tcPr>
          <w:p w:rsidR="00464BD8" w:rsidRPr="00147D46" w:rsidRDefault="00464BD8" w:rsidP="0005561A">
            <w:pPr>
              <w:pStyle w:val="ac"/>
              <w:jc w:val="both"/>
              <w:rPr>
                <w:rFonts w:ascii="Times New Roman" w:hAnsi="Times New Roman"/>
              </w:rPr>
            </w:pPr>
            <w:r w:rsidRPr="00147D46">
              <w:rPr>
                <w:rFonts w:ascii="Times New Roman" w:hAnsi="Times New Roman"/>
              </w:rPr>
              <w:t>сельские населенные пункты</w:t>
            </w: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городской округ</w:t>
            </w:r>
          </w:p>
        </w:tc>
        <w:tc>
          <w:tcPr>
            <w:tcW w:w="1615" w:type="dxa"/>
          </w:tcPr>
          <w:p w:rsidR="00464BD8" w:rsidRPr="00147D46" w:rsidRDefault="00464BD8" w:rsidP="0005561A">
            <w:pPr>
              <w:pStyle w:val="ac"/>
              <w:jc w:val="both"/>
              <w:rPr>
                <w:rFonts w:ascii="Times New Roman" w:hAnsi="Times New Roman"/>
              </w:rPr>
            </w:pPr>
            <w:r w:rsidRPr="00147D46">
              <w:rPr>
                <w:rFonts w:ascii="Times New Roman" w:hAnsi="Times New Roman"/>
              </w:rPr>
              <w:t>сельские населенные пункты</w:t>
            </w:r>
          </w:p>
        </w:tc>
      </w:tr>
      <w:tr w:rsidR="00464BD8" w:rsidRPr="00E411D7">
        <w:tc>
          <w:tcPr>
            <w:tcW w:w="2835" w:type="dxa"/>
          </w:tcPr>
          <w:p w:rsidR="00464BD8" w:rsidRPr="00147D46" w:rsidRDefault="00464BD8" w:rsidP="0005561A">
            <w:pPr>
              <w:pStyle w:val="ac"/>
              <w:jc w:val="both"/>
              <w:rPr>
                <w:rFonts w:ascii="Times New Roman" w:hAnsi="Times New Roman"/>
              </w:rPr>
            </w:pPr>
            <w:r w:rsidRPr="00147D46">
              <w:rPr>
                <w:rFonts w:ascii="Times New Roman" w:hAnsi="Times New Roman"/>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414" w:type="dxa"/>
          </w:tcPr>
          <w:p w:rsidR="00464BD8" w:rsidRPr="00147D46" w:rsidRDefault="00464BD8" w:rsidP="0005561A">
            <w:pPr>
              <w:pStyle w:val="ac"/>
              <w:jc w:val="both"/>
              <w:rPr>
                <w:rFonts w:ascii="Times New Roman" w:hAnsi="Times New Roman"/>
              </w:rPr>
            </w:pPr>
            <w:r w:rsidRPr="00147D46">
              <w:rPr>
                <w:rFonts w:ascii="Times New Roman" w:hAnsi="Times New Roman"/>
              </w:rPr>
              <w:t>27</w:t>
            </w:r>
          </w:p>
        </w:tc>
        <w:tc>
          <w:tcPr>
            <w:tcW w:w="1615" w:type="dxa"/>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190 </w:t>
            </w:r>
            <w:hyperlink w:anchor="P1454" w:history="1">
              <w:r w:rsidRPr="00147D46">
                <w:rPr>
                  <w:rFonts w:ascii="Times New Roman" w:hAnsi="Times New Roman"/>
                  <w:color w:val="0000FF"/>
                </w:rPr>
                <w:t>&lt;9&gt;</w:t>
              </w:r>
            </w:hyperlink>
            <w:r w:rsidRPr="00147D46">
              <w:rPr>
                <w:rFonts w:ascii="Times New Roman" w:hAnsi="Times New Roman"/>
              </w:rPr>
              <w:t xml:space="preserve"> / 70</w:t>
            </w:r>
          </w:p>
        </w:tc>
        <w:tc>
          <w:tcPr>
            <w:tcW w:w="1615" w:type="dxa"/>
          </w:tcPr>
          <w:p w:rsidR="00464BD8" w:rsidRPr="00147D46" w:rsidRDefault="00464BD8" w:rsidP="0005561A">
            <w:pPr>
              <w:pStyle w:val="ac"/>
              <w:jc w:val="both"/>
              <w:rPr>
                <w:rFonts w:ascii="Times New Roman" w:hAnsi="Times New Roman"/>
              </w:rPr>
            </w:pPr>
            <w:r w:rsidRPr="00147D46">
              <w:rPr>
                <w:rFonts w:ascii="Times New Roman" w:hAnsi="Times New Roman"/>
              </w:rPr>
              <w:t>25</w:t>
            </w:r>
          </w:p>
        </w:tc>
      </w:tr>
      <w:tr w:rsidR="00464BD8" w:rsidRPr="00E411D7">
        <w:tc>
          <w:tcPr>
            <w:tcW w:w="2835" w:type="dxa"/>
          </w:tcPr>
          <w:p w:rsidR="00464BD8" w:rsidRPr="00147D46" w:rsidRDefault="00464BD8" w:rsidP="0005561A">
            <w:pPr>
              <w:pStyle w:val="ac"/>
              <w:jc w:val="both"/>
              <w:rPr>
                <w:rFonts w:ascii="Times New Roman" w:hAnsi="Times New Roman"/>
              </w:rPr>
            </w:pPr>
            <w:r w:rsidRPr="00147D46">
              <w:rPr>
                <w:rFonts w:ascii="Times New Roman" w:hAnsi="Times New Roman"/>
              </w:rPr>
              <w:t>Продукция пчеловодства</w:t>
            </w:r>
          </w:p>
        </w:tc>
        <w:tc>
          <w:tcPr>
            <w:tcW w:w="1414" w:type="dxa"/>
          </w:tcPr>
          <w:p w:rsidR="00464BD8" w:rsidRPr="00147D46" w:rsidRDefault="00464BD8" w:rsidP="0005561A">
            <w:pPr>
              <w:pStyle w:val="ac"/>
              <w:jc w:val="both"/>
              <w:rPr>
                <w:rFonts w:ascii="Times New Roman" w:hAnsi="Times New Roman"/>
              </w:rPr>
            </w:pPr>
            <w:r w:rsidRPr="00147D46">
              <w:rPr>
                <w:rFonts w:ascii="Times New Roman" w:hAnsi="Times New Roman"/>
              </w:rPr>
              <w:t>17</w:t>
            </w:r>
          </w:p>
        </w:tc>
        <w:tc>
          <w:tcPr>
            <w:tcW w:w="1615"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c>
          <w:tcPr>
            <w:tcW w:w="1615"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r>
      <w:tr w:rsidR="00464BD8" w:rsidRPr="00E411D7">
        <w:tc>
          <w:tcPr>
            <w:tcW w:w="2835" w:type="dxa"/>
          </w:tcPr>
          <w:p w:rsidR="00464BD8" w:rsidRPr="00147D46" w:rsidRDefault="00464BD8" w:rsidP="0005561A">
            <w:pPr>
              <w:pStyle w:val="ac"/>
              <w:jc w:val="both"/>
              <w:rPr>
                <w:rFonts w:ascii="Times New Roman" w:hAnsi="Times New Roman"/>
              </w:rPr>
            </w:pPr>
            <w:r w:rsidRPr="00147D46">
              <w:rPr>
                <w:rFonts w:ascii="Times New Roman" w:hAnsi="Times New Roman"/>
              </w:rPr>
              <w:t>Овощехранилища</w:t>
            </w:r>
          </w:p>
        </w:tc>
        <w:tc>
          <w:tcPr>
            <w:tcW w:w="1414" w:type="dxa"/>
          </w:tcPr>
          <w:p w:rsidR="00464BD8" w:rsidRPr="00147D46" w:rsidRDefault="00464BD8" w:rsidP="0005561A">
            <w:pPr>
              <w:pStyle w:val="ac"/>
              <w:jc w:val="both"/>
              <w:rPr>
                <w:rFonts w:ascii="Times New Roman" w:hAnsi="Times New Roman"/>
              </w:rPr>
            </w:pPr>
            <w:r w:rsidRPr="00147D46">
              <w:rPr>
                <w:rFonts w:ascii="Times New Roman" w:hAnsi="Times New Roman"/>
              </w:rPr>
              <w:t>54</w:t>
            </w:r>
          </w:p>
        </w:tc>
        <w:tc>
          <w:tcPr>
            <w:tcW w:w="1615" w:type="dxa"/>
          </w:tcPr>
          <w:p w:rsidR="00464BD8" w:rsidRPr="00147D46" w:rsidRDefault="00464BD8" w:rsidP="0005561A">
            <w:pPr>
              <w:pStyle w:val="ac"/>
              <w:jc w:val="both"/>
              <w:rPr>
                <w:rFonts w:ascii="Times New Roman" w:hAnsi="Times New Roman"/>
              </w:rPr>
            </w:pPr>
            <w:r w:rsidRPr="00147D46">
              <w:rPr>
                <w:rFonts w:ascii="Times New Roman" w:hAnsi="Times New Roman"/>
              </w:rPr>
              <w:t>90</w:t>
            </w: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1300 </w:t>
            </w:r>
            <w:hyperlink w:anchor="P1453" w:history="1">
              <w:r w:rsidRPr="00147D46">
                <w:rPr>
                  <w:rFonts w:ascii="Times New Roman" w:hAnsi="Times New Roman"/>
                  <w:color w:val="0000FF"/>
                </w:rPr>
                <w:t>&lt;8&gt;</w:t>
              </w:r>
            </w:hyperlink>
            <w:r w:rsidRPr="00147D46">
              <w:rPr>
                <w:rFonts w:ascii="Times New Roman" w:hAnsi="Times New Roman"/>
              </w:rPr>
              <w:t xml:space="preserve"> / 610</w:t>
            </w:r>
          </w:p>
        </w:tc>
        <w:tc>
          <w:tcPr>
            <w:tcW w:w="1615" w:type="dxa"/>
          </w:tcPr>
          <w:p w:rsidR="00464BD8" w:rsidRPr="00147D46" w:rsidRDefault="00464BD8" w:rsidP="0005561A">
            <w:pPr>
              <w:pStyle w:val="ac"/>
              <w:jc w:val="both"/>
              <w:rPr>
                <w:rFonts w:ascii="Times New Roman" w:hAnsi="Times New Roman"/>
              </w:rPr>
            </w:pPr>
            <w:r w:rsidRPr="00147D46">
              <w:rPr>
                <w:rFonts w:ascii="Times New Roman" w:hAnsi="Times New Roman"/>
              </w:rPr>
              <w:t>380</w:t>
            </w:r>
          </w:p>
        </w:tc>
      </w:tr>
      <w:tr w:rsidR="00464BD8" w:rsidRPr="00E411D7">
        <w:tc>
          <w:tcPr>
            <w:tcW w:w="2835" w:type="dxa"/>
          </w:tcPr>
          <w:p w:rsidR="00464BD8" w:rsidRPr="00147D46" w:rsidRDefault="00464BD8" w:rsidP="0005561A">
            <w:pPr>
              <w:pStyle w:val="ac"/>
              <w:jc w:val="both"/>
              <w:rPr>
                <w:rFonts w:ascii="Times New Roman" w:hAnsi="Times New Roman"/>
              </w:rPr>
            </w:pPr>
            <w:r w:rsidRPr="00147D46">
              <w:rPr>
                <w:rFonts w:ascii="Times New Roman" w:hAnsi="Times New Roman"/>
              </w:rPr>
              <w:t>Картофелехранилища</w:t>
            </w:r>
          </w:p>
        </w:tc>
        <w:tc>
          <w:tcPr>
            <w:tcW w:w="1414" w:type="dxa"/>
          </w:tcPr>
          <w:p w:rsidR="00464BD8" w:rsidRPr="00147D46" w:rsidRDefault="00464BD8" w:rsidP="0005561A">
            <w:pPr>
              <w:pStyle w:val="ac"/>
              <w:jc w:val="both"/>
              <w:rPr>
                <w:rFonts w:ascii="Times New Roman" w:hAnsi="Times New Roman"/>
              </w:rPr>
            </w:pPr>
            <w:r w:rsidRPr="00147D46">
              <w:rPr>
                <w:rFonts w:ascii="Times New Roman" w:hAnsi="Times New Roman"/>
              </w:rPr>
              <w:t>57</w:t>
            </w:r>
          </w:p>
        </w:tc>
        <w:tc>
          <w:tcPr>
            <w:tcW w:w="1615"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c>
          <w:tcPr>
            <w:tcW w:w="1615"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w:t>
      </w:r>
    </w:p>
    <w:p w:rsidR="00464BD8" w:rsidRPr="00147D46" w:rsidRDefault="00464BD8" w:rsidP="0005561A">
      <w:pPr>
        <w:pStyle w:val="ac"/>
        <w:jc w:val="both"/>
        <w:rPr>
          <w:rFonts w:ascii="Times New Roman" w:hAnsi="Times New Roman"/>
        </w:rPr>
      </w:pPr>
      <w:bookmarkStart w:id="29" w:name="P1453"/>
      <w:bookmarkEnd w:id="29"/>
      <w:r w:rsidRPr="00147D46">
        <w:rPr>
          <w:rFonts w:ascii="Times New Roman" w:hAnsi="Times New Roman"/>
        </w:rPr>
        <w:t>&lt;8</w:t>
      </w:r>
      <w:proofErr w:type="gramStart"/>
      <w:r w:rsidRPr="00147D46">
        <w:rPr>
          <w:rFonts w:ascii="Times New Roman" w:hAnsi="Times New Roman"/>
        </w:rPr>
        <w:t>&gt; В</w:t>
      </w:r>
      <w:proofErr w:type="gramEnd"/>
      <w:r w:rsidRPr="00147D46">
        <w:rPr>
          <w:rFonts w:ascii="Times New Roman" w:hAnsi="Times New Roman"/>
        </w:rPr>
        <w:t xml:space="preserve"> числителе приведены нормы для одноэтажных складов, в знаменателе - для многоэтажных (при средней высоте этажей 6 м).</w:t>
      </w:r>
    </w:p>
    <w:p w:rsidR="00464BD8" w:rsidRPr="00147D46" w:rsidRDefault="00464BD8" w:rsidP="0005561A">
      <w:pPr>
        <w:pStyle w:val="ac"/>
        <w:jc w:val="both"/>
        <w:rPr>
          <w:rFonts w:ascii="Times New Roman" w:hAnsi="Times New Roman"/>
        </w:rPr>
      </w:pPr>
      <w:bookmarkStart w:id="30" w:name="P1454"/>
      <w:bookmarkEnd w:id="30"/>
      <w:r w:rsidRPr="00147D46">
        <w:rPr>
          <w:rFonts w:ascii="Times New Roman" w:hAnsi="Times New Roman"/>
        </w:rPr>
        <w:t>&lt;9</w:t>
      </w:r>
      <w:proofErr w:type="gramStart"/>
      <w:r w:rsidRPr="00147D46">
        <w:rPr>
          <w:rFonts w:ascii="Times New Roman" w:hAnsi="Times New Roman"/>
        </w:rPr>
        <w:t>&gt; В</w:t>
      </w:r>
      <w:proofErr w:type="gramEnd"/>
      <w:r w:rsidRPr="00147D46">
        <w:rPr>
          <w:rFonts w:ascii="Times New Roman" w:hAnsi="Times New Roman"/>
        </w:rPr>
        <w:t xml:space="preserve"> числителе приведены нормы для одноэтажных складов, в знаменателе - для многоэтажных.</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30</w:t>
      </w:r>
      <w:r w:rsidRPr="00147D46">
        <w:rPr>
          <w:rFonts w:ascii="Times New Roman" w:hAnsi="Times New Roman"/>
        </w:rPr>
        <w:t>. Размеры земельных участков для складов строительных материалов (потребительские) и твердого топлива принимаются 300 м</w:t>
      </w:r>
      <w:proofErr w:type="gramStart"/>
      <w:r w:rsidRPr="00147D46">
        <w:rPr>
          <w:rFonts w:ascii="Times New Roman" w:hAnsi="Times New Roman"/>
          <w:vertAlign w:val="superscript"/>
        </w:rPr>
        <w:t>2</w:t>
      </w:r>
      <w:proofErr w:type="gramEnd"/>
      <w:r w:rsidRPr="00147D46">
        <w:rPr>
          <w:rFonts w:ascii="Times New Roman" w:hAnsi="Times New Roman"/>
        </w:rPr>
        <w:t xml:space="preserve"> на 1000 чел.</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bookmarkStart w:id="31" w:name="P1458"/>
      <w:bookmarkEnd w:id="31"/>
      <w:r w:rsidRPr="00147D46">
        <w:rPr>
          <w:rFonts w:ascii="Times New Roman" w:hAnsi="Times New Roman"/>
        </w:rPr>
        <w:t>12. Зоны инженерной инфраструктуры</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Общие требования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31</w:t>
      </w:r>
      <w:r w:rsidRPr="00147D46">
        <w:rPr>
          <w:rFonts w:ascii="Times New Roman" w:hAnsi="Times New Roman"/>
        </w:rPr>
        <w:t>.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Pr="00147D46">
        <w:rPr>
          <w:rFonts w:ascii="Times New Roman" w:hAnsi="Times New Roman"/>
        </w:rPr>
        <w:t>о-</w:t>
      </w:r>
      <w:proofErr w:type="gramEnd"/>
      <w:r w:rsidRPr="00147D46">
        <w:rPr>
          <w:rFonts w:ascii="Times New Roman" w:hAnsi="Times New Roman"/>
        </w:rPr>
        <w:t xml:space="preserve">, </w:t>
      </w:r>
      <w:proofErr w:type="spellStart"/>
      <w:r w:rsidRPr="00147D46">
        <w:rPr>
          <w:rFonts w:ascii="Times New Roman" w:hAnsi="Times New Roman"/>
        </w:rPr>
        <w:t>газо</w:t>
      </w:r>
      <w:proofErr w:type="spellEnd"/>
      <w:r w:rsidRPr="00147D46">
        <w:rPr>
          <w:rFonts w:ascii="Times New Roman" w:hAnsi="Times New Roman"/>
        </w:rPr>
        <w:t xml:space="preserve">- и электроснабжения, связи, радиовещания и телевидения, пожарной и охранной </w:t>
      </w:r>
      <w:r w:rsidRPr="00147D46">
        <w:rPr>
          <w:rFonts w:ascii="Times New Roman" w:hAnsi="Times New Roman"/>
        </w:rPr>
        <w:lastRenderedPageBreak/>
        <w:t>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32</w:t>
      </w:r>
      <w:r w:rsidRPr="00147D46">
        <w:rPr>
          <w:rFonts w:ascii="Times New Roman" w:hAnsi="Times New Roman"/>
        </w:rPr>
        <w:t>. 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Водоснабжение</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33</w:t>
      </w:r>
      <w:r w:rsidRPr="00147D46">
        <w:rPr>
          <w:rFonts w:ascii="Times New Roman" w:hAnsi="Times New Roman"/>
        </w:rPr>
        <w:t xml:space="preserve">. Проектирование систем водоснабжения населенного пункта,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w:t>
      </w:r>
      <w:proofErr w:type="spellStart"/>
      <w:r w:rsidRPr="00147D46">
        <w:rPr>
          <w:rFonts w:ascii="Times New Roman" w:hAnsi="Times New Roman"/>
        </w:rPr>
        <w:t>СНиП</w:t>
      </w:r>
      <w:proofErr w:type="spellEnd"/>
      <w:r w:rsidRPr="00147D46">
        <w:rPr>
          <w:rFonts w:ascii="Times New Roman" w:hAnsi="Times New Roman"/>
        </w:rPr>
        <w:t xml:space="preserve"> 2.04.01-85*, </w:t>
      </w:r>
      <w:proofErr w:type="spellStart"/>
      <w:r w:rsidRPr="00147D46">
        <w:rPr>
          <w:rFonts w:ascii="Times New Roman" w:hAnsi="Times New Roman"/>
        </w:rPr>
        <w:t>СНиП</w:t>
      </w:r>
      <w:proofErr w:type="spellEnd"/>
      <w:r w:rsidRPr="00147D46">
        <w:rPr>
          <w:rFonts w:ascii="Times New Roman" w:hAnsi="Times New Roman"/>
        </w:rPr>
        <w:t xml:space="preserve"> 2.04.02-84*, </w:t>
      </w:r>
      <w:proofErr w:type="spellStart"/>
      <w:r w:rsidRPr="00147D46">
        <w:rPr>
          <w:rFonts w:ascii="Times New Roman" w:hAnsi="Times New Roman"/>
        </w:rPr>
        <w:t>СНиП</w:t>
      </w:r>
      <w:proofErr w:type="spellEnd"/>
      <w:r w:rsidRPr="00147D46">
        <w:rPr>
          <w:rFonts w:ascii="Times New Roman" w:hAnsi="Times New Roman"/>
        </w:rPr>
        <w:t xml:space="preserve"> 2.07.01-89*, </w:t>
      </w:r>
      <w:hyperlink r:id="rId16" w:history="1">
        <w:proofErr w:type="spellStart"/>
        <w:r w:rsidRPr="00147D46">
          <w:rPr>
            <w:rFonts w:ascii="Times New Roman" w:hAnsi="Times New Roman"/>
            <w:color w:val="0000FF"/>
          </w:rPr>
          <w:t>СанПиН</w:t>
        </w:r>
        <w:proofErr w:type="spellEnd"/>
        <w:r w:rsidRPr="00147D46">
          <w:rPr>
            <w:rFonts w:ascii="Times New Roman" w:hAnsi="Times New Roman"/>
            <w:color w:val="0000FF"/>
          </w:rPr>
          <w:t xml:space="preserve"> 2.1.4.1074-01</w:t>
        </w:r>
      </w:hyperlink>
      <w:r w:rsidRPr="00147D46">
        <w:rPr>
          <w:rFonts w:ascii="Times New Roman" w:hAnsi="Times New Roman"/>
        </w:rPr>
        <w:t xml:space="preserve">, </w:t>
      </w:r>
      <w:hyperlink r:id="rId17" w:history="1">
        <w:proofErr w:type="spellStart"/>
        <w:r w:rsidRPr="00147D46">
          <w:rPr>
            <w:rFonts w:ascii="Times New Roman" w:hAnsi="Times New Roman"/>
            <w:color w:val="0000FF"/>
          </w:rPr>
          <w:t>СанПиН</w:t>
        </w:r>
        <w:proofErr w:type="spellEnd"/>
        <w:r w:rsidRPr="00147D46">
          <w:rPr>
            <w:rFonts w:ascii="Times New Roman" w:hAnsi="Times New Roman"/>
            <w:color w:val="0000FF"/>
          </w:rPr>
          <w:t xml:space="preserve"> 2.1.4.1175-02</w:t>
        </w:r>
      </w:hyperlink>
      <w:r w:rsidRPr="00147D46">
        <w:rPr>
          <w:rFonts w:ascii="Times New Roman" w:hAnsi="Times New Roman"/>
        </w:rPr>
        <w:t xml:space="preserve">, ГОСТ 2761-84*, </w:t>
      </w:r>
      <w:hyperlink r:id="rId18" w:history="1">
        <w:proofErr w:type="spellStart"/>
        <w:r w:rsidRPr="00147D46">
          <w:rPr>
            <w:rFonts w:ascii="Times New Roman" w:hAnsi="Times New Roman"/>
            <w:color w:val="0000FF"/>
          </w:rPr>
          <w:t>СанПиН</w:t>
        </w:r>
        <w:proofErr w:type="spellEnd"/>
        <w:r w:rsidRPr="00147D46">
          <w:rPr>
            <w:rFonts w:ascii="Times New Roman" w:hAnsi="Times New Roman"/>
            <w:color w:val="0000FF"/>
          </w:rPr>
          <w:t xml:space="preserve"> 2.1.4.1110-02</w:t>
        </w:r>
      </w:hyperlink>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Все объекты жилищно-гражданского, производственного назначения, как правило, должны быть обеспечены централизованными системами водоснабжения.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(в ред. </w:t>
      </w:r>
      <w:hyperlink r:id="rId19" w:history="1">
        <w:r w:rsidRPr="00147D46">
          <w:rPr>
            <w:rFonts w:ascii="Times New Roman" w:hAnsi="Times New Roman"/>
            <w:color w:val="0000FF"/>
          </w:rPr>
          <w:t>Приказа</w:t>
        </w:r>
      </w:hyperlink>
      <w:r w:rsidRPr="00147D46">
        <w:rPr>
          <w:rFonts w:ascii="Times New Roman" w:hAnsi="Times New Roman"/>
        </w:rPr>
        <w:t xml:space="preserve"> </w:t>
      </w:r>
      <w:r w:rsidRPr="00A46BA1">
        <w:rPr>
          <w:rFonts w:ascii="Times New Roman" w:hAnsi="Times New Roman"/>
        </w:rPr>
        <w:t>Минрегионразвития Республики Алтай от 09.09.2016 N 438-Д)</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34</w:t>
      </w:r>
      <w:r w:rsidRPr="00147D46">
        <w:rPr>
          <w:rFonts w:ascii="Times New Roman" w:hAnsi="Times New Roman"/>
        </w:rPr>
        <w:t>. Расчетное среднесуточное водопотребление населенного пункта определяется как сумма расходов воды на хозяйственно-бытовые нужды и нужды сельскохозяйственных предприятий с учетом расхода воды на поливку.</w:t>
      </w:r>
    </w:p>
    <w:p w:rsidR="00464BD8" w:rsidRPr="00147D46" w:rsidRDefault="00464BD8" w:rsidP="0005561A">
      <w:pPr>
        <w:pStyle w:val="ac"/>
        <w:jc w:val="both"/>
        <w:rPr>
          <w:rFonts w:ascii="Times New Roman" w:hAnsi="Times New Roman"/>
        </w:rPr>
      </w:pPr>
      <w:r w:rsidRPr="00147D46">
        <w:rPr>
          <w:rFonts w:ascii="Times New Roman" w:hAnsi="Times New Roman"/>
        </w:rPr>
        <w:t>Удельное водопотребление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т.д.).</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35</w:t>
      </w:r>
      <w:r w:rsidRPr="00147D46">
        <w:rPr>
          <w:rFonts w:ascii="Times New Roman" w:hAnsi="Times New Roman"/>
        </w:rPr>
        <w:t>. При проектировании системы водоснабжения следует руководствоваться следующими расчетными расходами воды:</w:t>
      </w:r>
    </w:p>
    <w:p w:rsidR="00464BD8" w:rsidRPr="00147D46" w:rsidRDefault="00464BD8" w:rsidP="0005561A">
      <w:pPr>
        <w:pStyle w:val="ac"/>
        <w:jc w:val="both"/>
        <w:rPr>
          <w:rFonts w:ascii="Times New Roman" w:hAnsi="Times New Roman"/>
        </w:rPr>
      </w:pPr>
      <w:r w:rsidRPr="00147D46">
        <w:rPr>
          <w:rFonts w:ascii="Times New Roman" w:hAnsi="Times New Roman"/>
        </w:rPr>
        <w:t>максимальными суточными расходами (м</w:t>
      </w:r>
      <w:r w:rsidRPr="00147D46">
        <w:rPr>
          <w:rFonts w:ascii="Times New Roman" w:hAnsi="Times New Roman"/>
          <w:vertAlign w:val="superscript"/>
        </w:rPr>
        <w:t>3</w:t>
      </w:r>
      <w:r w:rsidRPr="00147D46">
        <w:rPr>
          <w:rFonts w:ascii="Times New Roman" w:hAnsi="Times New Roman"/>
        </w:rPr>
        <w:t>/</w:t>
      </w:r>
      <w:proofErr w:type="spellStart"/>
      <w:r w:rsidRPr="00147D46">
        <w:rPr>
          <w:rFonts w:ascii="Times New Roman" w:hAnsi="Times New Roman"/>
        </w:rPr>
        <w:t>сут</w:t>
      </w:r>
      <w:proofErr w:type="spellEnd"/>
      <w:r w:rsidRPr="00147D46">
        <w:rPr>
          <w:rFonts w:ascii="Times New Roman" w:hAnsi="Times New Roman"/>
        </w:rPr>
        <w:t>.) - при расчете водозаборных сооружений, станций водоподготовки и емкостей для хранения воды;</w:t>
      </w:r>
    </w:p>
    <w:p w:rsidR="00464BD8" w:rsidRPr="00147D46" w:rsidRDefault="00464BD8" w:rsidP="0005561A">
      <w:pPr>
        <w:pStyle w:val="ac"/>
        <w:jc w:val="both"/>
        <w:rPr>
          <w:rFonts w:ascii="Times New Roman" w:hAnsi="Times New Roman"/>
        </w:rPr>
      </w:pPr>
      <w:r w:rsidRPr="00147D46">
        <w:rPr>
          <w:rFonts w:ascii="Times New Roman" w:hAnsi="Times New Roman"/>
        </w:rPr>
        <w:t>максимальными часовыми расходами (м</w:t>
      </w:r>
      <w:r w:rsidRPr="00147D46">
        <w:rPr>
          <w:rFonts w:ascii="Times New Roman" w:hAnsi="Times New Roman"/>
          <w:vertAlign w:val="superscript"/>
        </w:rPr>
        <w:t>3</w:t>
      </w:r>
      <w:r w:rsidRPr="00147D46">
        <w:rPr>
          <w:rFonts w:ascii="Times New Roman" w:hAnsi="Times New Roman"/>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464BD8" w:rsidRPr="00147D46" w:rsidRDefault="00464BD8" w:rsidP="0005561A">
      <w:pPr>
        <w:pStyle w:val="ac"/>
        <w:jc w:val="both"/>
        <w:rPr>
          <w:rFonts w:ascii="Times New Roman" w:hAnsi="Times New Roman"/>
        </w:rPr>
      </w:pPr>
      <w:r w:rsidRPr="00147D46">
        <w:rPr>
          <w:rFonts w:ascii="Times New Roman" w:hAnsi="Times New Roman"/>
        </w:rPr>
        <w:t>секундными расходами воды в максимальный час (</w:t>
      </w:r>
      <w:proofErr w:type="gramStart"/>
      <w:r w:rsidRPr="00147D46">
        <w:rPr>
          <w:rFonts w:ascii="Times New Roman" w:hAnsi="Times New Roman"/>
        </w:rPr>
        <w:t>л</w:t>
      </w:r>
      <w:proofErr w:type="gramEnd"/>
      <w:r w:rsidRPr="00147D46">
        <w:rPr>
          <w:rFonts w:ascii="Times New Roman" w:hAnsi="Times New Roman"/>
        </w:rPr>
        <w:t>/с)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464BD8" w:rsidRPr="00147D46" w:rsidRDefault="00464BD8" w:rsidP="0005561A">
      <w:pPr>
        <w:pStyle w:val="ac"/>
        <w:jc w:val="both"/>
        <w:rPr>
          <w:rFonts w:ascii="Times New Roman" w:hAnsi="Times New Roman"/>
        </w:rPr>
      </w:pPr>
      <w:r w:rsidRPr="00147D46">
        <w:rPr>
          <w:rFonts w:ascii="Times New Roman" w:hAnsi="Times New Roman"/>
        </w:rPr>
        <w:t>следует принимать коэффициент (</w:t>
      </w:r>
      <w:proofErr w:type="spellStart"/>
      <w:proofErr w:type="gramStart"/>
      <w:r w:rsidRPr="00147D46">
        <w:rPr>
          <w:rFonts w:ascii="Times New Roman" w:hAnsi="Times New Roman"/>
        </w:rPr>
        <w:t>К</w:t>
      </w:r>
      <w:proofErr w:type="gramEnd"/>
      <w:r w:rsidRPr="00147D46">
        <w:rPr>
          <w:rFonts w:ascii="Times New Roman" w:hAnsi="Times New Roman"/>
          <w:vertAlign w:val="subscript"/>
        </w:rPr>
        <w:t>max</w:t>
      </w:r>
      <w:proofErr w:type="spellEnd"/>
      <w:r w:rsidRPr="00147D46">
        <w:rPr>
          <w:rFonts w:ascii="Times New Roman" w:hAnsi="Times New Roman"/>
        </w:rPr>
        <w:t>) суточной неравномерности водопотребления - 1,2, часовой неравномерности водопотребления - 1,4.</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36</w:t>
      </w:r>
      <w:r w:rsidRPr="00147D46">
        <w:rPr>
          <w:rFonts w:ascii="Times New Roman" w:hAnsi="Times New Roman"/>
        </w:rPr>
        <w:t>. Расчетные показатели применяются для предварительных расчетов объема водопотребления и проектирования систем водоснабжения городского округа и сельского населенного пункта, в том числе их отдельных структурных элементов в соответствии с рекомендуемыми показателями, приведенными в таблице 2</w:t>
      </w:r>
      <w:r w:rsidR="001C62EF">
        <w:rPr>
          <w:rFonts w:ascii="Times New Roman" w:hAnsi="Times New Roman"/>
        </w:rPr>
        <w:t>3</w:t>
      </w:r>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Таблица 2</w:t>
      </w:r>
      <w:r w:rsidR="001C62EF">
        <w:rPr>
          <w:rFonts w:ascii="Times New Roman" w:hAnsi="Times New Roman"/>
        </w:rPr>
        <w:t>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64"/>
        <w:gridCol w:w="992"/>
        <w:gridCol w:w="1020"/>
        <w:gridCol w:w="1077"/>
        <w:gridCol w:w="850"/>
        <w:gridCol w:w="1134"/>
        <w:gridCol w:w="1191"/>
        <w:gridCol w:w="1095"/>
      </w:tblGrid>
      <w:tr w:rsidR="00464BD8" w:rsidRPr="00E411D7">
        <w:tc>
          <w:tcPr>
            <w:tcW w:w="1664"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Показатель</w:t>
            </w:r>
          </w:p>
        </w:tc>
        <w:tc>
          <w:tcPr>
            <w:tcW w:w="992"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Единица измерения</w:t>
            </w:r>
          </w:p>
        </w:tc>
        <w:tc>
          <w:tcPr>
            <w:tcW w:w="2947" w:type="dxa"/>
            <w:gridSpan w:val="3"/>
          </w:tcPr>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Территории городского округа, оборудованная водопроводом, канализацией и горячим водоснабжением при расчетной жилищной обеспеченности</w:t>
            </w:r>
            <w:proofErr w:type="gramEnd"/>
          </w:p>
        </w:tc>
        <w:tc>
          <w:tcPr>
            <w:tcW w:w="3420" w:type="dxa"/>
            <w:gridSpan w:val="3"/>
          </w:tcPr>
          <w:p w:rsidR="00464BD8" w:rsidRPr="00147D46" w:rsidRDefault="00464BD8" w:rsidP="0005561A">
            <w:pPr>
              <w:pStyle w:val="ac"/>
              <w:jc w:val="both"/>
              <w:rPr>
                <w:rFonts w:ascii="Times New Roman" w:hAnsi="Times New Roman"/>
              </w:rPr>
            </w:pPr>
            <w:r w:rsidRPr="00147D46">
              <w:rPr>
                <w:rFonts w:ascii="Times New Roman" w:hAnsi="Times New Roman"/>
              </w:rPr>
              <w:t>Территории сельских населенных пунктов при расчетной жилищной обеспеченности</w:t>
            </w:r>
          </w:p>
        </w:tc>
      </w:tr>
      <w:tr w:rsidR="00464BD8" w:rsidRPr="00E411D7">
        <w:tc>
          <w:tcPr>
            <w:tcW w:w="1664" w:type="dxa"/>
            <w:vMerge/>
          </w:tcPr>
          <w:p w:rsidR="00464BD8" w:rsidRPr="00E411D7" w:rsidRDefault="00464BD8" w:rsidP="0005561A">
            <w:pPr>
              <w:pStyle w:val="ac"/>
              <w:jc w:val="both"/>
              <w:rPr>
                <w:rFonts w:ascii="Times New Roman" w:hAnsi="Times New Roman"/>
              </w:rPr>
            </w:pPr>
          </w:p>
        </w:tc>
        <w:tc>
          <w:tcPr>
            <w:tcW w:w="992" w:type="dxa"/>
            <w:vMerge/>
          </w:tcPr>
          <w:p w:rsidR="00464BD8" w:rsidRPr="00E411D7" w:rsidRDefault="00464BD8" w:rsidP="0005561A">
            <w:pPr>
              <w:pStyle w:val="ac"/>
              <w:jc w:val="both"/>
              <w:rPr>
                <w:rFonts w:ascii="Times New Roman" w:hAnsi="Times New Roman"/>
              </w:rPr>
            </w:pPr>
          </w:p>
        </w:tc>
        <w:tc>
          <w:tcPr>
            <w:tcW w:w="1020" w:type="dxa"/>
          </w:tcPr>
          <w:p w:rsidR="00464BD8" w:rsidRPr="00147D46" w:rsidRDefault="00464BD8" w:rsidP="0005561A">
            <w:pPr>
              <w:pStyle w:val="ac"/>
              <w:jc w:val="both"/>
              <w:rPr>
                <w:rFonts w:ascii="Times New Roman" w:hAnsi="Times New Roman"/>
              </w:rPr>
            </w:pPr>
            <w:r w:rsidRPr="00147D46">
              <w:rPr>
                <w:rFonts w:ascii="Times New Roman" w:hAnsi="Times New Roman"/>
              </w:rPr>
              <w:t>17,4 м</w:t>
            </w:r>
            <w:proofErr w:type="gramStart"/>
            <w:r w:rsidRPr="00147D46">
              <w:rPr>
                <w:rFonts w:ascii="Times New Roman" w:hAnsi="Times New Roman"/>
                <w:vertAlign w:val="superscript"/>
              </w:rPr>
              <w:t>2</w:t>
            </w:r>
            <w:proofErr w:type="gramEnd"/>
            <w:r w:rsidRPr="00147D46">
              <w:rPr>
                <w:rFonts w:ascii="Times New Roman" w:hAnsi="Times New Roman"/>
              </w:rPr>
              <w:t xml:space="preserve"> на чел.</w:t>
            </w:r>
          </w:p>
        </w:tc>
        <w:tc>
          <w:tcPr>
            <w:tcW w:w="1077" w:type="dxa"/>
          </w:tcPr>
          <w:p w:rsidR="00464BD8" w:rsidRPr="00147D46" w:rsidRDefault="00464BD8" w:rsidP="0005561A">
            <w:pPr>
              <w:pStyle w:val="ac"/>
              <w:jc w:val="both"/>
              <w:rPr>
                <w:rFonts w:ascii="Times New Roman" w:hAnsi="Times New Roman"/>
              </w:rPr>
            </w:pPr>
            <w:r w:rsidRPr="00147D46">
              <w:rPr>
                <w:rFonts w:ascii="Times New Roman" w:hAnsi="Times New Roman"/>
              </w:rPr>
              <w:t>21,2 м</w:t>
            </w:r>
            <w:proofErr w:type="gramStart"/>
            <w:r w:rsidRPr="00147D46">
              <w:rPr>
                <w:rFonts w:ascii="Times New Roman" w:hAnsi="Times New Roman"/>
                <w:vertAlign w:val="superscript"/>
              </w:rPr>
              <w:t>2</w:t>
            </w:r>
            <w:proofErr w:type="gramEnd"/>
            <w:r w:rsidRPr="00147D46">
              <w:rPr>
                <w:rFonts w:ascii="Times New Roman" w:hAnsi="Times New Roman"/>
              </w:rPr>
              <w:t xml:space="preserve"> на чел.</w:t>
            </w:r>
          </w:p>
        </w:tc>
        <w:tc>
          <w:tcPr>
            <w:tcW w:w="850" w:type="dxa"/>
          </w:tcPr>
          <w:p w:rsidR="00464BD8" w:rsidRPr="00147D46" w:rsidRDefault="00464BD8" w:rsidP="0005561A">
            <w:pPr>
              <w:pStyle w:val="ac"/>
              <w:jc w:val="both"/>
              <w:rPr>
                <w:rFonts w:ascii="Times New Roman" w:hAnsi="Times New Roman"/>
              </w:rPr>
            </w:pPr>
            <w:r w:rsidRPr="00147D46">
              <w:rPr>
                <w:rFonts w:ascii="Times New Roman" w:hAnsi="Times New Roman"/>
              </w:rPr>
              <w:t>35 м</w:t>
            </w:r>
            <w:proofErr w:type="gramStart"/>
            <w:r w:rsidRPr="00147D46">
              <w:rPr>
                <w:rFonts w:ascii="Times New Roman" w:hAnsi="Times New Roman"/>
                <w:vertAlign w:val="superscript"/>
              </w:rPr>
              <w:t>2</w:t>
            </w:r>
            <w:proofErr w:type="gramEnd"/>
            <w:r w:rsidRPr="00147D46">
              <w:rPr>
                <w:rFonts w:ascii="Times New Roman" w:hAnsi="Times New Roman"/>
              </w:rPr>
              <w:t xml:space="preserve"> на чел.</w:t>
            </w:r>
          </w:p>
        </w:tc>
        <w:tc>
          <w:tcPr>
            <w:tcW w:w="1134" w:type="dxa"/>
          </w:tcPr>
          <w:p w:rsidR="00464BD8" w:rsidRPr="00147D46" w:rsidRDefault="00464BD8" w:rsidP="0005561A">
            <w:pPr>
              <w:pStyle w:val="ac"/>
              <w:jc w:val="both"/>
              <w:rPr>
                <w:rFonts w:ascii="Times New Roman" w:hAnsi="Times New Roman"/>
              </w:rPr>
            </w:pPr>
            <w:r w:rsidRPr="00147D46">
              <w:rPr>
                <w:rFonts w:ascii="Times New Roman" w:hAnsi="Times New Roman"/>
              </w:rPr>
              <w:t>18 м</w:t>
            </w:r>
            <w:proofErr w:type="gramStart"/>
            <w:r w:rsidRPr="00147D46">
              <w:rPr>
                <w:rFonts w:ascii="Times New Roman" w:hAnsi="Times New Roman"/>
                <w:vertAlign w:val="superscript"/>
              </w:rPr>
              <w:t>2</w:t>
            </w:r>
            <w:proofErr w:type="gramEnd"/>
            <w:r w:rsidRPr="00147D46">
              <w:rPr>
                <w:rFonts w:ascii="Times New Roman" w:hAnsi="Times New Roman"/>
              </w:rPr>
              <w:t xml:space="preserve"> на чел.</w:t>
            </w:r>
          </w:p>
        </w:tc>
        <w:tc>
          <w:tcPr>
            <w:tcW w:w="1191" w:type="dxa"/>
          </w:tcPr>
          <w:p w:rsidR="00464BD8" w:rsidRPr="00147D46" w:rsidRDefault="00464BD8" w:rsidP="0005561A">
            <w:pPr>
              <w:pStyle w:val="ac"/>
              <w:jc w:val="both"/>
              <w:rPr>
                <w:rFonts w:ascii="Times New Roman" w:hAnsi="Times New Roman"/>
              </w:rPr>
            </w:pPr>
            <w:r w:rsidRPr="00147D46">
              <w:rPr>
                <w:rFonts w:ascii="Times New Roman" w:hAnsi="Times New Roman"/>
              </w:rPr>
              <w:t>22 м</w:t>
            </w:r>
            <w:proofErr w:type="gramStart"/>
            <w:r w:rsidRPr="00147D46">
              <w:rPr>
                <w:rFonts w:ascii="Times New Roman" w:hAnsi="Times New Roman"/>
                <w:vertAlign w:val="superscript"/>
              </w:rPr>
              <w:t>2</w:t>
            </w:r>
            <w:proofErr w:type="gramEnd"/>
            <w:r w:rsidRPr="00147D46">
              <w:rPr>
                <w:rFonts w:ascii="Times New Roman" w:hAnsi="Times New Roman"/>
              </w:rPr>
              <w:t xml:space="preserve"> на чел.</w:t>
            </w:r>
          </w:p>
        </w:tc>
        <w:tc>
          <w:tcPr>
            <w:tcW w:w="1095" w:type="dxa"/>
          </w:tcPr>
          <w:p w:rsidR="00464BD8" w:rsidRPr="00147D46" w:rsidRDefault="00464BD8" w:rsidP="0005561A">
            <w:pPr>
              <w:pStyle w:val="ac"/>
              <w:jc w:val="both"/>
              <w:rPr>
                <w:rFonts w:ascii="Times New Roman" w:hAnsi="Times New Roman"/>
              </w:rPr>
            </w:pPr>
            <w:r w:rsidRPr="00147D46">
              <w:rPr>
                <w:rFonts w:ascii="Times New Roman" w:hAnsi="Times New Roman"/>
              </w:rPr>
              <w:t>36,2 м</w:t>
            </w:r>
            <w:proofErr w:type="gramStart"/>
            <w:r w:rsidRPr="00147D46">
              <w:rPr>
                <w:rFonts w:ascii="Times New Roman" w:hAnsi="Times New Roman"/>
                <w:vertAlign w:val="superscript"/>
              </w:rPr>
              <w:t>2</w:t>
            </w:r>
            <w:proofErr w:type="gramEnd"/>
            <w:r w:rsidRPr="00147D46">
              <w:rPr>
                <w:rFonts w:ascii="Times New Roman" w:hAnsi="Times New Roman"/>
              </w:rPr>
              <w:t xml:space="preserve"> на чел.</w:t>
            </w:r>
          </w:p>
        </w:tc>
      </w:tr>
      <w:tr w:rsidR="00464BD8" w:rsidRPr="00E411D7">
        <w:tc>
          <w:tcPr>
            <w:tcW w:w="1664" w:type="dxa"/>
          </w:tcPr>
          <w:p w:rsidR="00464BD8" w:rsidRPr="00147D46" w:rsidRDefault="00464BD8" w:rsidP="0005561A">
            <w:pPr>
              <w:pStyle w:val="ac"/>
              <w:jc w:val="both"/>
              <w:rPr>
                <w:rFonts w:ascii="Times New Roman" w:hAnsi="Times New Roman"/>
              </w:rPr>
            </w:pPr>
            <w:r w:rsidRPr="00147D46">
              <w:rPr>
                <w:rFonts w:ascii="Times New Roman" w:hAnsi="Times New Roman"/>
              </w:rPr>
              <w:t>Плотность населения микрорайона</w:t>
            </w:r>
          </w:p>
        </w:tc>
        <w:tc>
          <w:tcPr>
            <w:tcW w:w="992" w:type="dxa"/>
          </w:tcPr>
          <w:p w:rsidR="00464BD8" w:rsidRPr="00147D46" w:rsidRDefault="00464BD8" w:rsidP="0005561A">
            <w:pPr>
              <w:pStyle w:val="ac"/>
              <w:jc w:val="both"/>
              <w:rPr>
                <w:rFonts w:ascii="Times New Roman" w:hAnsi="Times New Roman"/>
              </w:rPr>
            </w:pPr>
            <w:r w:rsidRPr="00147D46">
              <w:rPr>
                <w:rFonts w:ascii="Times New Roman" w:hAnsi="Times New Roman"/>
              </w:rPr>
              <w:t>чел./</w:t>
            </w:r>
            <w:proofErr w:type="gramStart"/>
            <w:r w:rsidRPr="00147D46">
              <w:rPr>
                <w:rFonts w:ascii="Times New Roman" w:hAnsi="Times New Roman"/>
              </w:rPr>
              <w:t>га</w:t>
            </w:r>
            <w:proofErr w:type="gramEnd"/>
          </w:p>
        </w:tc>
        <w:tc>
          <w:tcPr>
            <w:tcW w:w="1020" w:type="dxa"/>
          </w:tcPr>
          <w:p w:rsidR="00464BD8" w:rsidRPr="00147D46" w:rsidRDefault="00464BD8" w:rsidP="0005561A">
            <w:pPr>
              <w:pStyle w:val="ac"/>
              <w:jc w:val="both"/>
              <w:rPr>
                <w:rFonts w:ascii="Times New Roman" w:hAnsi="Times New Roman"/>
              </w:rPr>
            </w:pPr>
            <w:r w:rsidRPr="00147D46">
              <w:rPr>
                <w:rFonts w:ascii="Times New Roman" w:hAnsi="Times New Roman"/>
              </w:rPr>
              <w:t>238</w:t>
            </w:r>
          </w:p>
        </w:tc>
        <w:tc>
          <w:tcPr>
            <w:tcW w:w="1077" w:type="dxa"/>
          </w:tcPr>
          <w:p w:rsidR="00464BD8" w:rsidRPr="00147D46" w:rsidRDefault="00464BD8" w:rsidP="0005561A">
            <w:pPr>
              <w:pStyle w:val="ac"/>
              <w:jc w:val="both"/>
              <w:rPr>
                <w:rFonts w:ascii="Times New Roman" w:hAnsi="Times New Roman"/>
              </w:rPr>
            </w:pPr>
            <w:r w:rsidRPr="00147D46">
              <w:rPr>
                <w:rFonts w:ascii="Times New Roman" w:hAnsi="Times New Roman"/>
              </w:rPr>
              <w:t>223</w:t>
            </w:r>
          </w:p>
        </w:tc>
        <w:tc>
          <w:tcPr>
            <w:tcW w:w="850" w:type="dxa"/>
          </w:tcPr>
          <w:p w:rsidR="00464BD8" w:rsidRPr="00147D46" w:rsidRDefault="00464BD8" w:rsidP="0005561A">
            <w:pPr>
              <w:pStyle w:val="ac"/>
              <w:jc w:val="both"/>
              <w:rPr>
                <w:rFonts w:ascii="Times New Roman" w:hAnsi="Times New Roman"/>
              </w:rPr>
            </w:pPr>
            <w:r w:rsidRPr="00147D46">
              <w:rPr>
                <w:rFonts w:ascii="Times New Roman" w:hAnsi="Times New Roman"/>
              </w:rPr>
              <w:t>179</w:t>
            </w:r>
          </w:p>
        </w:tc>
        <w:tc>
          <w:tcPr>
            <w:tcW w:w="1134" w:type="dxa"/>
          </w:tcPr>
          <w:p w:rsidR="00464BD8" w:rsidRPr="00147D46" w:rsidRDefault="00464BD8" w:rsidP="0005561A">
            <w:pPr>
              <w:pStyle w:val="ac"/>
              <w:jc w:val="both"/>
              <w:rPr>
                <w:rFonts w:ascii="Times New Roman" w:hAnsi="Times New Roman"/>
              </w:rPr>
            </w:pPr>
            <w:r w:rsidRPr="00147D46">
              <w:rPr>
                <w:rFonts w:ascii="Times New Roman" w:hAnsi="Times New Roman"/>
              </w:rPr>
              <w:t>67 - 100</w:t>
            </w:r>
          </w:p>
        </w:tc>
        <w:tc>
          <w:tcPr>
            <w:tcW w:w="1191" w:type="dxa"/>
          </w:tcPr>
          <w:p w:rsidR="00464BD8" w:rsidRPr="00147D46" w:rsidRDefault="00464BD8" w:rsidP="0005561A">
            <w:pPr>
              <w:pStyle w:val="ac"/>
              <w:jc w:val="both"/>
              <w:rPr>
                <w:rFonts w:ascii="Times New Roman" w:hAnsi="Times New Roman"/>
              </w:rPr>
            </w:pPr>
            <w:r w:rsidRPr="00147D46">
              <w:rPr>
                <w:rFonts w:ascii="Times New Roman" w:hAnsi="Times New Roman"/>
              </w:rPr>
              <w:t>50 - 100</w:t>
            </w:r>
          </w:p>
        </w:tc>
        <w:tc>
          <w:tcPr>
            <w:tcW w:w="1095" w:type="dxa"/>
          </w:tcPr>
          <w:p w:rsidR="00464BD8" w:rsidRPr="00147D46" w:rsidRDefault="00464BD8" w:rsidP="0005561A">
            <w:pPr>
              <w:pStyle w:val="ac"/>
              <w:jc w:val="both"/>
              <w:rPr>
                <w:rFonts w:ascii="Times New Roman" w:hAnsi="Times New Roman"/>
              </w:rPr>
            </w:pPr>
            <w:r w:rsidRPr="00147D46">
              <w:rPr>
                <w:rFonts w:ascii="Times New Roman" w:hAnsi="Times New Roman"/>
              </w:rPr>
              <w:t>45 - 100</w:t>
            </w:r>
          </w:p>
        </w:tc>
      </w:tr>
      <w:tr w:rsidR="00464BD8" w:rsidRPr="00E411D7">
        <w:tc>
          <w:tcPr>
            <w:tcW w:w="1664" w:type="dxa"/>
          </w:tcPr>
          <w:p w:rsidR="00464BD8" w:rsidRPr="00147D46" w:rsidRDefault="00464BD8" w:rsidP="0005561A">
            <w:pPr>
              <w:pStyle w:val="ac"/>
              <w:jc w:val="both"/>
              <w:rPr>
                <w:rFonts w:ascii="Times New Roman" w:hAnsi="Times New Roman"/>
              </w:rPr>
            </w:pPr>
            <w:r w:rsidRPr="00147D46">
              <w:rPr>
                <w:rFonts w:ascii="Times New Roman" w:hAnsi="Times New Roman"/>
              </w:rPr>
              <w:t>Расход воды на хозяйственно-бытовые нужды</w:t>
            </w:r>
          </w:p>
        </w:tc>
        <w:tc>
          <w:tcPr>
            <w:tcW w:w="992" w:type="dxa"/>
          </w:tcPr>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л</w:t>
            </w:r>
            <w:proofErr w:type="gramEnd"/>
            <w:r w:rsidRPr="00147D46">
              <w:rPr>
                <w:rFonts w:ascii="Times New Roman" w:hAnsi="Times New Roman"/>
              </w:rPr>
              <w:t xml:space="preserve">/чел. в </w:t>
            </w:r>
            <w:proofErr w:type="spellStart"/>
            <w:r w:rsidRPr="00147D46">
              <w:rPr>
                <w:rFonts w:ascii="Times New Roman" w:hAnsi="Times New Roman"/>
              </w:rPr>
              <w:t>сут</w:t>
            </w:r>
            <w:proofErr w:type="spellEnd"/>
            <w:r w:rsidRPr="00147D46">
              <w:rPr>
                <w:rFonts w:ascii="Times New Roman" w:hAnsi="Times New Roman"/>
              </w:rPr>
              <w:t>.</w:t>
            </w:r>
          </w:p>
        </w:tc>
        <w:tc>
          <w:tcPr>
            <w:tcW w:w="1020" w:type="dxa"/>
          </w:tcPr>
          <w:p w:rsidR="00464BD8" w:rsidRPr="00147D46" w:rsidRDefault="00464BD8" w:rsidP="0005561A">
            <w:pPr>
              <w:pStyle w:val="ac"/>
              <w:jc w:val="both"/>
              <w:rPr>
                <w:rFonts w:ascii="Times New Roman" w:hAnsi="Times New Roman"/>
              </w:rPr>
            </w:pPr>
            <w:r w:rsidRPr="00147D46">
              <w:rPr>
                <w:rFonts w:ascii="Times New Roman" w:hAnsi="Times New Roman"/>
              </w:rPr>
              <w:t>230 - 350</w:t>
            </w:r>
          </w:p>
        </w:tc>
        <w:tc>
          <w:tcPr>
            <w:tcW w:w="1077" w:type="dxa"/>
          </w:tcPr>
          <w:p w:rsidR="00464BD8" w:rsidRPr="00147D46" w:rsidRDefault="00464BD8" w:rsidP="0005561A">
            <w:pPr>
              <w:pStyle w:val="ac"/>
              <w:jc w:val="both"/>
              <w:rPr>
                <w:rFonts w:ascii="Times New Roman" w:hAnsi="Times New Roman"/>
              </w:rPr>
            </w:pPr>
            <w:r w:rsidRPr="00147D46">
              <w:rPr>
                <w:rFonts w:ascii="Times New Roman" w:hAnsi="Times New Roman"/>
              </w:rPr>
              <w:t>230 - 350</w:t>
            </w:r>
          </w:p>
        </w:tc>
        <w:tc>
          <w:tcPr>
            <w:tcW w:w="850" w:type="dxa"/>
          </w:tcPr>
          <w:p w:rsidR="00464BD8" w:rsidRPr="00147D46" w:rsidRDefault="00464BD8" w:rsidP="0005561A">
            <w:pPr>
              <w:pStyle w:val="ac"/>
              <w:jc w:val="both"/>
              <w:rPr>
                <w:rFonts w:ascii="Times New Roman" w:hAnsi="Times New Roman"/>
              </w:rPr>
            </w:pPr>
            <w:r w:rsidRPr="00147D46">
              <w:rPr>
                <w:rFonts w:ascii="Times New Roman" w:hAnsi="Times New Roman"/>
              </w:rPr>
              <w:t>230 - 350</w:t>
            </w:r>
          </w:p>
        </w:tc>
        <w:tc>
          <w:tcPr>
            <w:tcW w:w="1134" w:type="dxa"/>
          </w:tcPr>
          <w:p w:rsidR="00464BD8" w:rsidRPr="00147D46" w:rsidRDefault="00464BD8" w:rsidP="0005561A">
            <w:pPr>
              <w:pStyle w:val="ac"/>
              <w:jc w:val="both"/>
              <w:rPr>
                <w:rFonts w:ascii="Times New Roman" w:hAnsi="Times New Roman"/>
              </w:rPr>
            </w:pPr>
            <w:r w:rsidRPr="00147D46">
              <w:rPr>
                <w:rFonts w:ascii="Times New Roman" w:hAnsi="Times New Roman"/>
              </w:rPr>
              <w:t>230</w:t>
            </w:r>
          </w:p>
        </w:tc>
        <w:tc>
          <w:tcPr>
            <w:tcW w:w="1191" w:type="dxa"/>
          </w:tcPr>
          <w:p w:rsidR="00464BD8" w:rsidRPr="00147D46" w:rsidRDefault="00464BD8" w:rsidP="0005561A">
            <w:pPr>
              <w:pStyle w:val="ac"/>
              <w:jc w:val="both"/>
              <w:rPr>
                <w:rFonts w:ascii="Times New Roman" w:hAnsi="Times New Roman"/>
              </w:rPr>
            </w:pPr>
            <w:r w:rsidRPr="00147D46">
              <w:rPr>
                <w:rFonts w:ascii="Times New Roman" w:hAnsi="Times New Roman"/>
              </w:rPr>
              <w:t>150</w:t>
            </w:r>
          </w:p>
        </w:tc>
        <w:tc>
          <w:tcPr>
            <w:tcW w:w="1095" w:type="dxa"/>
          </w:tcPr>
          <w:p w:rsidR="00464BD8" w:rsidRPr="00147D46" w:rsidRDefault="00464BD8" w:rsidP="0005561A">
            <w:pPr>
              <w:pStyle w:val="ac"/>
              <w:jc w:val="both"/>
              <w:rPr>
                <w:rFonts w:ascii="Times New Roman" w:hAnsi="Times New Roman"/>
              </w:rPr>
            </w:pPr>
            <w:r w:rsidRPr="00147D46">
              <w:rPr>
                <w:rFonts w:ascii="Times New Roman" w:hAnsi="Times New Roman"/>
              </w:rPr>
              <w:t>50</w:t>
            </w:r>
          </w:p>
        </w:tc>
      </w:tr>
      <w:tr w:rsidR="00464BD8" w:rsidRPr="00E411D7">
        <w:tc>
          <w:tcPr>
            <w:tcW w:w="1664" w:type="dxa"/>
          </w:tcPr>
          <w:p w:rsidR="00464BD8" w:rsidRPr="00147D46" w:rsidRDefault="00464BD8" w:rsidP="0005561A">
            <w:pPr>
              <w:pStyle w:val="ac"/>
              <w:jc w:val="both"/>
              <w:rPr>
                <w:rFonts w:ascii="Times New Roman" w:hAnsi="Times New Roman"/>
              </w:rPr>
            </w:pPr>
            <w:r w:rsidRPr="00147D46">
              <w:rPr>
                <w:rFonts w:ascii="Times New Roman" w:hAnsi="Times New Roman"/>
              </w:rPr>
              <w:t>Водопотребление</w:t>
            </w:r>
          </w:p>
        </w:tc>
        <w:tc>
          <w:tcPr>
            <w:tcW w:w="992" w:type="dxa"/>
          </w:tcPr>
          <w:p w:rsidR="00464BD8" w:rsidRPr="00147D46" w:rsidRDefault="00464BD8" w:rsidP="0005561A">
            <w:pPr>
              <w:pStyle w:val="ac"/>
              <w:jc w:val="both"/>
              <w:rPr>
                <w:rFonts w:ascii="Times New Roman" w:hAnsi="Times New Roman"/>
              </w:rPr>
            </w:pPr>
            <w:r w:rsidRPr="00147D46">
              <w:rPr>
                <w:rFonts w:ascii="Times New Roman" w:hAnsi="Times New Roman"/>
              </w:rPr>
              <w:t>м</w:t>
            </w:r>
            <w:r w:rsidRPr="00147D46">
              <w:rPr>
                <w:rFonts w:ascii="Times New Roman" w:hAnsi="Times New Roman"/>
                <w:vertAlign w:val="superscript"/>
              </w:rPr>
              <w:t>3</w:t>
            </w:r>
            <w:r w:rsidRPr="00147D46">
              <w:rPr>
                <w:rFonts w:ascii="Times New Roman" w:hAnsi="Times New Roman"/>
              </w:rPr>
              <w:t xml:space="preserve"> в </w:t>
            </w:r>
            <w:proofErr w:type="spellStart"/>
            <w:r w:rsidRPr="00147D46">
              <w:rPr>
                <w:rFonts w:ascii="Times New Roman" w:hAnsi="Times New Roman"/>
              </w:rPr>
              <w:t>сут</w:t>
            </w:r>
            <w:proofErr w:type="spellEnd"/>
            <w:r w:rsidRPr="00147D46">
              <w:rPr>
                <w:rFonts w:ascii="Times New Roman" w:hAnsi="Times New Roman"/>
              </w:rPr>
              <w:t>./га</w:t>
            </w:r>
          </w:p>
        </w:tc>
        <w:tc>
          <w:tcPr>
            <w:tcW w:w="1020" w:type="dxa"/>
          </w:tcPr>
          <w:p w:rsidR="00464BD8" w:rsidRPr="00147D46" w:rsidRDefault="00464BD8" w:rsidP="0005561A">
            <w:pPr>
              <w:pStyle w:val="ac"/>
              <w:jc w:val="both"/>
              <w:rPr>
                <w:rFonts w:ascii="Times New Roman" w:hAnsi="Times New Roman"/>
              </w:rPr>
            </w:pPr>
            <w:r w:rsidRPr="00147D46">
              <w:rPr>
                <w:rFonts w:ascii="Times New Roman" w:hAnsi="Times New Roman"/>
              </w:rPr>
              <w:t>54 - 83</w:t>
            </w:r>
          </w:p>
        </w:tc>
        <w:tc>
          <w:tcPr>
            <w:tcW w:w="1077" w:type="dxa"/>
          </w:tcPr>
          <w:p w:rsidR="00464BD8" w:rsidRPr="00147D46" w:rsidRDefault="00464BD8" w:rsidP="0005561A">
            <w:pPr>
              <w:pStyle w:val="ac"/>
              <w:jc w:val="both"/>
              <w:rPr>
                <w:rFonts w:ascii="Times New Roman" w:hAnsi="Times New Roman"/>
              </w:rPr>
            </w:pPr>
            <w:r w:rsidRPr="00147D46">
              <w:rPr>
                <w:rFonts w:ascii="Times New Roman" w:hAnsi="Times New Roman"/>
              </w:rPr>
              <w:t>51 - 81</w:t>
            </w:r>
          </w:p>
        </w:tc>
        <w:tc>
          <w:tcPr>
            <w:tcW w:w="850" w:type="dxa"/>
          </w:tcPr>
          <w:p w:rsidR="00464BD8" w:rsidRPr="00147D46" w:rsidRDefault="00464BD8" w:rsidP="0005561A">
            <w:pPr>
              <w:pStyle w:val="ac"/>
              <w:jc w:val="both"/>
              <w:rPr>
                <w:rFonts w:ascii="Times New Roman" w:hAnsi="Times New Roman"/>
              </w:rPr>
            </w:pPr>
            <w:r w:rsidRPr="00147D46">
              <w:rPr>
                <w:rFonts w:ascii="Times New Roman" w:hAnsi="Times New Roman"/>
              </w:rPr>
              <w:t>41 - 62</w:t>
            </w:r>
          </w:p>
        </w:tc>
        <w:tc>
          <w:tcPr>
            <w:tcW w:w="1134" w:type="dxa"/>
          </w:tcPr>
          <w:p w:rsidR="00464BD8" w:rsidRPr="00147D46" w:rsidRDefault="00464BD8" w:rsidP="0005561A">
            <w:pPr>
              <w:pStyle w:val="ac"/>
              <w:jc w:val="both"/>
              <w:rPr>
                <w:rFonts w:ascii="Times New Roman" w:hAnsi="Times New Roman"/>
              </w:rPr>
            </w:pPr>
            <w:r w:rsidRPr="00147D46">
              <w:rPr>
                <w:rFonts w:ascii="Times New Roman" w:hAnsi="Times New Roman"/>
              </w:rPr>
              <w:t>9,4 - 23,0</w:t>
            </w:r>
          </w:p>
        </w:tc>
        <w:tc>
          <w:tcPr>
            <w:tcW w:w="1191" w:type="dxa"/>
          </w:tcPr>
          <w:p w:rsidR="00464BD8" w:rsidRPr="00147D46" w:rsidRDefault="00464BD8" w:rsidP="0005561A">
            <w:pPr>
              <w:pStyle w:val="ac"/>
              <w:jc w:val="both"/>
              <w:rPr>
                <w:rFonts w:ascii="Times New Roman" w:hAnsi="Times New Roman"/>
              </w:rPr>
            </w:pPr>
            <w:r w:rsidRPr="00147D46">
              <w:rPr>
                <w:rFonts w:ascii="Times New Roman" w:hAnsi="Times New Roman"/>
              </w:rPr>
              <w:t>7,7 - 15,0</w:t>
            </w:r>
          </w:p>
        </w:tc>
        <w:tc>
          <w:tcPr>
            <w:tcW w:w="1095" w:type="dxa"/>
          </w:tcPr>
          <w:p w:rsidR="00464BD8" w:rsidRPr="00147D46" w:rsidRDefault="00464BD8" w:rsidP="0005561A">
            <w:pPr>
              <w:pStyle w:val="ac"/>
              <w:jc w:val="both"/>
              <w:rPr>
                <w:rFonts w:ascii="Times New Roman" w:hAnsi="Times New Roman"/>
              </w:rPr>
            </w:pPr>
            <w:r w:rsidRPr="00147D46">
              <w:rPr>
                <w:rFonts w:ascii="Times New Roman" w:hAnsi="Times New Roman"/>
              </w:rPr>
              <w:t>2,4 - 5,0</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Примечание.</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 xml:space="preserve">Среднесуточное водопотребление принято в соответствии со </w:t>
      </w:r>
      <w:proofErr w:type="spellStart"/>
      <w:r w:rsidRPr="00147D46">
        <w:rPr>
          <w:rFonts w:ascii="Times New Roman" w:hAnsi="Times New Roman"/>
        </w:rPr>
        <w:t>СНиП</w:t>
      </w:r>
      <w:proofErr w:type="spellEnd"/>
      <w:r w:rsidRPr="00147D46">
        <w:rPr>
          <w:rFonts w:ascii="Times New Roman" w:hAnsi="Times New Roman"/>
        </w:rPr>
        <w:t xml:space="preserve"> 2.04.02-84*.</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Проектирование систем канализации населенных пунктов следует производить в соответствии с требованиями </w:t>
      </w:r>
      <w:proofErr w:type="spellStart"/>
      <w:r w:rsidRPr="00147D46">
        <w:rPr>
          <w:rFonts w:ascii="Times New Roman" w:hAnsi="Times New Roman"/>
        </w:rPr>
        <w:t>СНиП</w:t>
      </w:r>
      <w:proofErr w:type="spellEnd"/>
      <w:r w:rsidRPr="00147D46">
        <w:rPr>
          <w:rFonts w:ascii="Times New Roman" w:hAnsi="Times New Roman"/>
        </w:rPr>
        <w:t xml:space="preserve"> 2.04.01-85*, </w:t>
      </w:r>
      <w:proofErr w:type="spellStart"/>
      <w:r w:rsidRPr="00147D46">
        <w:rPr>
          <w:rFonts w:ascii="Times New Roman" w:hAnsi="Times New Roman"/>
        </w:rPr>
        <w:t>СНиП</w:t>
      </w:r>
      <w:proofErr w:type="spellEnd"/>
      <w:r w:rsidRPr="00147D46">
        <w:rPr>
          <w:rFonts w:ascii="Times New Roman" w:hAnsi="Times New Roman"/>
        </w:rPr>
        <w:t xml:space="preserve"> 2.04.03-85*, </w:t>
      </w:r>
      <w:proofErr w:type="spellStart"/>
      <w:r w:rsidRPr="00147D46">
        <w:rPr>
          <w:rFonts w:ascii="Times New Roman" w:hAnsi="Times New Roman"/>
        </w:rPr>
        <w:t>СНиП</w:t>
      </w:r>
      <w:proofErr w:type="spellEnd"/>
      <w:r w:rsidRPr="00147D46">
        <w:rPr>
          <w:rFonts w:ascii="Times New Roman" w:hAnsi="Times New Roman"/>
        </w:rPr>
        <w:t xml:space="preserve"> 2.07.01-89*.</w:t>
      </w:r>
    </w:p>
    <w:p w:rsidR="00464BD8" w:rsidRPr="00147D46" w:rsidRDefault="00464BD8" w:rsidP="0005561A">
      <w:pPr>
        <w:pStyle w:val="ac"/>
        <w:jc w:val="both"/>
        <w:rPr>
          <w:rFonts w:ascii="Times New Roman" w:hAnsi="Times New Roman"/>
        </w:rPr>
      </w:pPr>
      <w:r w:rsidRPr="00147D46">
        <w:rPr>
          <w:rFonts w:ascii="Times New Roman" w:hAnsi="Times New Roman"/>
        </w:rPr>
        <w:t>Все объекты жилищно-гражданского, производственного назначения, как правило, должны быть обеспечены централизованными системами канализации.</w:t>
      </w:r>
    </w:p>
    <w:p w:rsidR="00464BD8" w:rsidRPr="00147D46" w:rsidRDefault="00464BD8" w:rsidP="0005561A">
      <w:pPr>
        <w:pStyle w:val="ac"/>
        <w:jc w:val="both"/>
        <w:rPr>
          <w:rFonts w:ascii="Times New Roman" w:hAnsi="Times New Roman"/>
        </w:rPr>
      </w:pPr>
      <w:r w:rsidRPr="00147D46">
        <w:rPr>
          <w:rFonts w:ascii="Times New Roman" w:hAnsi="Times New Roman"/>
        </w:rPr>
        <w:t>Выбирать систему водоотведения жилого района (</w:t>
      </w:r>
      <w:proofErr w:type="gramStart"/>
      <w:r w:rsidRPr="00147D46">
        <w:rPr>
          <w:rFonts w:ascii="Times New Roman" w:hAnsi="Times New Roman"/>
        </w:rPr>
        <w:t>общесплавная</w:t>
      </w:r>
      <w:proofErr w:type="gramEnd"/>
      <w:r w:rsidRPr="00147D46">
        <w:rPr>
          <w:rFonts w:ascii="Times New Roman" w:hAnsi="Times New Roman"/>
        </w:rPr>
        <w:t xml:space="preserve">, раздельная, </w:t>
      </w:r>
      <w:proofErr w:type="spellStart"/>
      <w:r w:rsidRPr="00147D46">
        <w:rPr>
          <w:rFonts w:ascii="Times New Roman" w:hAnsi="Times New Roman"/>
        </w:rPr>
        <w:t>полураздельная</w:t>
      </w:r>
      <w:proofErr w:type="spellEnd"/>
      <w:r w:rsidRPr="00147D46">
        <w:rPr>
          <w:rFonts w:ascii="Times New Roman" w:hAnsi="Times New Roman"/>
        </w:rPr>
        <w:t>) следует на основе технико-экономического сравнения вариантов с учетом исключения сбросов неочищенных вод в водоемы при раздельной канализации.</w:t>
      </w:r>
    </w:p>
    <w:p w:rsidR="00464BD8" w:rsidRPr="00147D46" w:rsidRDefault="00464BD8" w:rsidP="0005561A">
      <w:pPr>
        <w:pStyle w:val="ac"/>
        <w:jc w:val="both"/>
        <w:rPr>
          <w:rFonts w:ascii="Times New Roman" w:hAnsi="Times New Roman"/>
        </w:rPr>
      </w:pPr>
      <w:r w:rsidRPr="00147D46">
        <w:rPr>
          <w:rFonts w:ascii="Times New Roman" w:hAnsi="Times New Roman"/>
        </w:rPr>
        <w:t>Запрещается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464BD8" w:rsidRPr="00147D46" w:rsidRDefault="00464BD8" w:rsidP="0005561A">
      <w:pPr>
        <w:pStyle w:val="ac"/>
        <w:jc w:val="both"/>
        <w:rPr>
          <w:rFonts w:ascii="Times New Roman" w:hAnsi="Times New Roman"/>
        </w:rPr>
      </w:pPr>
      <w:r w:rsidRPr="00147D46">
        <w:rPr>
          <w:rFonts w:ascii="Times New Roman" w:hAnsi="Times New Roman"/>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w:t>
      </w:r>
      <w:proofErr w:type="spellStart"/>
      <w:r w:rsidRPr="00147D46">
        <w:rPr>
          <w:rFonts w:ascii="Times New Roman" w:hAnsi="Times New Roman"/>
        </w:rPr>
        <w:t>СНиП</w:t>
      </w:r>
      <w:proofErr w:type="spellEnd"/>
      <w:r w:rsidRPr="00147D46">
        <w:rPr>
          <w:rFonts w:ascii="Times New Roman" w:hAnsi="Times New Roman"/>
        </w:rPr>
        <w:t xml:space="preserve"> 2.04.01-85.</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37</w:t>
      </w:r>
      <w:r w:rsidRPr="00147D46">
        <w:rPr>
          <w:rFonts w:ascii="Times New Roman" w:hAnsi="Times New Roman"/>
        </w:rPr>
        <w:t>. При разработке документов территориального планирования удельное среднесуточное (за год) водоотведение допускается принимать:</w:t>
      </w:r>
    </w:p>
    <w:p w:rsidR="00464BD8" w:rsidRPr="00147D46" w:rsidRDefault="00464BD8" w:rsidP="0005561A">
      <w:pPr>
        <w:pStyle w:val="ac"/>
        <w:jc w:val="both"/>
        <w:rPr>
          <w:rFonts w:ascii="Times New Roman" w:hAnsi="Times New Roman"/>
        </w:rPr>
      </w:pPr>
      <w:r w:rsidRPr="00147D46">
        <w:rPr>
          <w:rFonts w:ascii="Times New Roman" w:hAnsi="Times New Roman"/>
        </w:rPr>
        <w:t>для сельских населенных пунктов - 18 л/</w:t>
      </w:r>
      <w:proofErr w:type="spellStart"/>
      <w:r w:rsidRPr="00147D46">
        <w:rPr>
          <w:rFonts w:ascii="Times New Roman" w:hAnsi="Times New Roman"/>
        </w:rPr>
        <w:t>сут</w:t>
      </w:r>
      <w:proofErr w:type="spellEnd"/>
      <w:r w:rsidRPr="00147D46">
        <w:rPr>
          <w:rFonts w:ascii="Times New Roman" w:hAnsi="Times New Roman"/>
        </w:rPr>
        <w:t>. на 1 жителя &lt;10&gt;.</w:t>
      </w:r>
    </w:p>
    <w:p w:rsidR="00464BD8" w:rsidRPr="00147D46" w:rsidRDefault="00464BD8" w:rsidP="0005561A">
      <w:pPr>
        <w:pStyle w:val="ac"/>
        <w:jc w:val="both"/>
        <w:rPr>
          <w:rFonts w:ascii="Times New Roman" w:hAnsi="Times New Roman"/>
        </w:rPr>
      </w:pPr>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&lt;10&gt; Удельное среднесуточное водоотведение допускается изменять на 10 - 20% в зависимости от местных условий территории и степени благоустройства.</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38</w:t>
      </w:r>
      <w:r w:rsidRPr="00147D46">
        <w:rPr>
          <w:rFonts w:ascii="Times New Roman" w:hAnsi="Times New Roman"/>
        </w:rPr>
        <w:t>. Величину удельного водоотведения рекомендуется определять с использованием следующих коэффициентов водоотведения:</w:t>
      </w:r>
    </w:p>
    <w:p w:rsidR="00464BD8" w:rsidRPr="00147D46" w:rsidRDefault="00464BD8" w:rsidP="0005561A">
      <w:pPr>
        <w:pStyle w:val="ac"/>
        <w:jc w:val="both"/>
        <w:rPr>
          <w:rFonts w:ascii="Times New Roman" w:hAnsi="Times New Roman"/>
        </w:rPr>
      </w:pPr>
      <w:r w:rsidRPr="00147D46">
        <w:rPr>
          <w:rFonts w:ascii="Times New Roman" w:hAnsi="Times New Roman"/>
        </w:rPr>
        <w:t>для территории малоэтажной застройки</w:t>
      </w:r>
      <w:r w:rsidR="002B34AD">
        <w:rPr>
          <w:rFonts w:ascii="Times New Roman" w:hAnsi="Times New Roman"/>
        </w:rPr>
        <w:t xml:space="preserve"> </w:t>
      </w:r>
      <w:r w:rsidRPr="00147D46">
        <w:rPr>
          <w:rFonts w:ascii="Times New Roman" w:hAnsi="Times New Roman"/>
        </w:rPr>
        <w:t>сельской - 0,9.</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39</w:t>
      </w:r>
      <w:r w:rsidRPr="00147D46">
        <w:rPr>
          <w:rFonts w:ascii="Times New Roman" w:hAnsi="Times New Roman"/>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w:t>
      </w:r>
      <w:proofErr w:type="spellStart"/>
      <w:r w:rsidRPr="00147D46">
        <w:rPr>
          <w:rFonts w:ascii="Times New Roman" w:hAnsi="Times New Roman"/>
        </w:rPr>
        <w:t>СНиП</w:t>
      </w:r>
      <w:proofErr w:type="spellEnd"/>
      <w:r w:rsidRPr="00147D46">
        <w:rPr>
          <w:rFonts w:ascii="Times New Roman" w:hAnsi="Times New Roman"/>
        </w:rPr>
        <w:t xml:space="preserve"> 2.04.03-85 и </w:t>
      </w:r>
      <w:hyperlink r:id="rId20" w:history="1">
        <w:proofErr w:type="spellStart"/>
        <w:r w:rsidRPr="00147D46">
          <w:rPr>
            <w:rFonts w:ascii="Times New Roman" w:hAnsi="Times New Roman"/>
            <w:color w:val="0000FF"/>
          </w:rPr>
          <w:t>СанПиН</w:t>
        </w:r>
        <w:proofErr w:type="spellEnd"/>
        <w:r w:rsidRPr="00147D46">
          <w:rPr>
            <w:rFonts w:ascii="Times New Roman" w:hAnsi="Times New Roman"/>
            <w:color w:val="0000FF"/>
          </w:rPr>
          <w:t xml:space="preserve"> 2.2.1/2.1.1.1200-03</w:t>
        </w:r>
      </w:hyperlink>
      <w:r w:rsidRPr="00147D46">
        <w:rPr>
          <w:rFonts w:ascii="Times New Roman" w:hAnsi="Times New Roman"/>
        </w:rPr>
        <w:t>.</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Дождевая канализация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40</w:t>
      </w:r>
      <w:r w:rsidRPr="00147D46">
        <w:rPr>
          <w:rFonts w:ascii="Times New Roman" w:hAnsi="Times New Roman"/>
        </w:rPr>
        <w:t>. Отвод поверхностных вод должен проектироваться со всего бассейна стока территории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41</w:t>
      </w:r>
      <w:r w:rsidRPr="00147D46">
        <w:rPr>
          <w:rFonts w:ascii="Times New Roman" w:hAnsi="Times New Roman"/>
        </w:rPr>
        <w:t>. Проекты планировки и застройки территории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42</w:t>
      </w:r>
      <w:r w:rsidRPr="00147D46">
        <w:rPr>
          <w:rFonts w:ascii="Times New Roman" w:hAnsi="Times New Roman"/>
        </w:rPr>
        <w:t xml:space="preserve">. При проектировании дождевой канализации расчетные расходы дождевых вод для территорий населенных пунктов следует определять в соответствии с требованиями </w:t>
      </w:r>
      <w:proofErr w:type="spellStart"/>
      <w:r w:rsidRPr="00147D46">
        <w:rPr>
          <w:rFonts w:ascii="Times New Roman" w:hAnsi="Times New Roman"/>
        </w:rPr>
        <w:t>СНиП</w:t>
      </w:r>
      <w:proofErr w:type="spellEnd"/>
      <w:r w:rsidRPr="00147D46">
        <w:rPr>
          <w:rFonts w:ascii="Times New Roman" w:hAnsi="Times New Roman"/>
        </w:rPr>
        <w:t xml:space="preserve"> 2.04.03-85*.</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147D46">
        <w:rPr>
          <w:rFonts w:ascii="Times New Roman" w:hAnsi="Times New Roman"/>
        </w:rPr>
        <w:t>дождеприемных</w:t>
      </w:r>
      <w:proofErr w:type="spellEnd"/>
      <w:r w:rsidRPr="00147D46">
        <w:rPr>
          <w:rFonts w:ascii="Times New Roman" w:hAnsi="Times New Roman"/>
        </w:rPr>
        <w:t xml:space="preserve"> колодцев.</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При проектировании стока поверхностных вод следует руководствоваться требованиями </w:t>
      </w:r>
      <w:proofErr w:type="spellStart"/>
      <w:r w:rsidRPr="00147D46">
        <w:rPr>
          <w:rFonts w:ascii="Times New Roman" w:hAnsi="Times New Roman"/>
        </w:rPr>
        <w:t>СНиП</w:t>
      </w:r>
      <w:proofErr w:type="spellEnd"/>
      <w:r w:rsidRPr="00147D46">
        <w:rPr>
          <w:rFonts w:ascii="Times New Roman" w:hAnsi="Times New Roman"/>
        </w:rPr>
        <w:t xml:space="preserve"> 2.04.03-85, </w:t>
      </w:r>
      <w:proofErr w:type="spellStart"/>
      <w:r w:rsidRPr="00147D46">
        <w:rPr>
          <w:rFonts w:ascii="Times New Roman" w:hAnsi="Times New Roman"/>
        </w:rPr>
        <w:t>СНиП</w:t>
      </w:r>
      <w:proofErr w:type="spellEnd"/>
      <w:r w:rsidRPr="00147D46">
        <w:rPr>
          <w:rFonts w:ascii="Times New Roman" w:hAnsi="Times New Roman"/>
        </w:rPr>
        <w:t xml:space="preserve"> 2.07.01-89*, </w:t>
      </w:r>
      <w:hyperlink r:id="rId21" w:history="1">
        <w:proofErr w:type="spellStart"/>
        <w:r w:rsidRPr="00147D46">
          <w:rPr>
            <w:rFonts w:ascii="Times New Roman" w:hAnsi="Times New Roman"/>
            <w:color w:val="0000FF"/>
          </w:rPr>
          <w:t>СанПиН</w:t>
        </w:r>
        <w:proofErr w:type="spellEnd"/>
        <w:r w:rsidRPr="00147D46">
          <w:rPr>
            <w:rFonts w:ascii="Times New Roman" w:hAnsi="Times New Roman"/>
            <w:color w:val="0000FF"/>
          </w:rPr>
          <w:t xml:space="preserve"> 2.1.5.980-00</w:t>
        </w:r>
      </w:hyperlink>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43</w:t>
      </w:r>
      <w:r w:rsidRPr="00147D46">
        <w:rPr>
          <w:rFonts w:ascii="Times New Roman" w:hAnsi="Times New Roman"/>
        </w:rPr>
        <w:t>. В районах многоэтажной застройки следует проектировать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464BD8" w:rsidRPr="00147D46" w:rsidRDefault="00464BD8" w:rsidP="0005561A">
      <w:pPr>
        <w:pStyle w:val="ac"/>
        <w:jc w:val="both"/>
        <w:rPr>
          <w:rFonts w:ascii="Times New Roman" w:hAnsi="Times New Roman"/>
        </w:rPr>
      </w:pPr>
      <w:r w:rsidRPr="00147D46">
        <w:rPr>
          <w:rFonts w:ascii="Times New Roman" w:hAnsi="Times New Roman"/>
        </w:rPr>
        <w:t>На рекреационных территориях допускается проектирование системы отвода поверхностных и подземных вод в виде сетей дождевой канализации и дренажа открытого типа.</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44</w:t>
      </w:r>
      <w:r w:rsidRPr="00147D46">
        <w:rPr>
          <w:rFonts w:ascii="Times New Roman" w:hAnsi="Times New Roman"/>
        </w:rPr>
        <w:t xml:space="preserve">. Отведение поверхностных вод по открытой системе водостоков допускается при соответствующем обосновании и согласовании с Управлением </w:t>
      </w:r>
      <w:proofErr w:type="spellStart"/>
      <w:r w:rsidRPr="00147D46">
        <w:rPr>
          <w:rFonts w:ascii="Times New Roman" w:hAnsi="Times New Roman"/>
        </w:rPr>
        <w:t>Роспотребнадзора</w:t>
      </w:r>
      <w:proofErr w:type="spellEnd"/>
      <w:r w:rsidRPr="00147D46">
        <w:rPr>
          <w:rFonts w:ascii="Times New Roman" w:hAnsi="Times New Roman"/>
        </w:rPr>
        <w:t xml:space="preserve"> по Республике Алтай, органами по регулированию и охране водных объектов, охране водных биологических ресурсов.</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45</w:t>
      </w:r>
      <w:r w:rsidRPr="00147D46">
        <w:rPr>
          <w:rFonts w:ascii="Times New Roman" w:hAnsi="Times New Roman"/>
        </w:rPr>
        <w:t>. Плотность дождевой канализации принимается равной не менее 0,5 км на 1 км</w:t>
      </w:r>
      <w:proofErr w:type="gramStart"/>
      <w:r w:rsidRPr="00147D46">
        <w:rPr>
          <w:rFonts w:ascii="Times New Roman" w:hAnsi="Times New Roman"/>
          <w:vertAlign w:val="superscript"/>
        </w:rPr>
        <w:t>2</w:t>
      </w:r>
      <w:proofErr w:type="gramEnd"/>
      <w:r w:rsidRPr="00147D46">
        <w:rPr>
          <w:rFonts w:ascii="Times New Roman" w:hAnsi="Times New Roman"/>
        </w:rPr>
        <w:t xml:space="preserve"> территории городского округа и 0,3 км на 1 км</w:t>
      </w:r>
      <w:r w:rsidRPr="00147D46">
        <w:rPr>
          <w:rFonts w:ascii="Times New Roman" w:hAnsi="Times New Roman"/>
          <w:vertAlign w:val="superscript"/>
        </w:rPr>
        <w:t>2</w:t>
      </w:r>
      <w:r w:rsidRPr="00147D46">
        <w:rPr>
          <w:rFonts w:ascii="Times New Roman" w:hAnsi="Times New Roman"/>
        </w:rPr>
        <w:t xml:space="preserve"> территории сельских населенных пунктов.</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Осушительные системы</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46</w:t>
      </w:r>
      <w:r w:rsidRPr="00147D46">
        <w:rPr>
          <w:rFonts w:ascii="Times New Roman" w:hAnsi="Times New Roman"/>
        </w:rPr>
        <w:t>. При проектировании осушительных систем должны быть установлены причины избыточного увлажнения территории и величина каждой из составляющих водного баланса.</w:t>
      </w:r>
    </w:p>
    <w:p w:rsidR="00464BD8" w:rsidRPr="00147D46" w:rsidRDefault="00464BD8" w:rsidP="0005561A">
      <w:pPr>
        <w:pStyle w:val="ac"/>
        <w:jc w:val="both"/>
        <w:rPr>
          <w:rFonts w:ascii="Times New Roman" w:hAnsi="Times New Roman"/>
        </w:rPr>
      </w:pPr>
      <w:r w:rsidRPr="00147D46">
        <w:rPr>
          <w:rFonts w:ascii="Times New Roman" w:hAnsi="Times New Roman"/>
        </w:rPr>
        <w:t>В зависимости от причин избыточного увлажнения на осушаемом массиве следует предусматривать:</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защиту от затопления паводковыми водами водоемов и водотоков - путем проектирования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w:t>
      </w:r>
      <w:proofErr w:type="spellStart"/>
      <w:r w:rsidRPr="00147D46">
        <w:rPr>
          <w:rFonts w:ascii="Times New Roman" w:hAnsi="Times New Roman"/>
        </w:rPr>
        <w:t>СНиП</w:t>
      </w:r>
      <w:proofErr w:type="spellEnd"/>
      <w:r w:rsidRPr="00147D46">
        <w:rPr>
          <w:rFonts w:ascii="Times New Roman" w:hAnsi="Times New Roman"/>
        </w:rPr>
        <w:t xml:space="preserve"> 2.06.15-85;</w:t>
      </w:r>
    </w:p>
    <w:p w:rsidR="00464BD8" w:rsidRPr="00147D46" w:rsidRDefault="00464BD8" w:rsidP="0005561A">
      <w:pPr>
        <w:pStyle w:val="ac"/>
        <w:jc w:val="both"/>
        <w:rPr>
          <w:rFonts w:ascii="Times New Roman" w:hAnsi="Times New Roman"/>
        </w:rPr>
      </w:pPr>
      <w:r w:rsidRPr="00147D46">
        <w:rPr>
          <w:rFonts w:ascii="Times New Roman" w:hAnsi="Times New Roman"/>
        </w:rPr>
        <w:t>отвод поверхностного стока на осушаемом массиве - путем проектирования регулирующих сетей закрытого и открытого типа;</w:t>
      </w:r>
    </w:p>
    <w:p w:rsidR="00464BD8" w:rsidRPr="00147D46" w:rsidRDefault="00464BD8" w:rsidP="0005561A">
      <w:pPr>
        <w:pStyle w:val="ac"/>
        <w:jc w:val="both"/>
        <w:rPr>
          <w:rFonts w:ascii="Times New Roman" w:hAnsi="Times New Roman"/>
        </w:rPr>
      </w:pPr>
      <w:r w:rsidRPr="00147D46">
        <w:rPr>
          <w:rFonts w:ascii="Times New Roman" w:hAnsi="Times New Roman"/>
        </w:rPr>
        <w:t>перехват и понижение уровней подземных вод - путем проектирования ловчих каналов или дрен, линейной системы скважин вертикального дренажа, учащения систематического горизонтального дренажа; для понижения уровней подземных вод следует проектировать закрытую осушительную сеть.</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Санитарная очистка</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47</w:t>
      </w:r>
      <w:r w:rsidRPr="00147D46">
        <w:rPr>
          <w:rFonts w:ascii="Times New Roman" w:hAnsi="Times New Roman"/>
        </w:rPr>
        <w:t xml:space="preserve">. Объектами санитарной очистки являются: придомовые территории, уличные и </w:t>
      </w:r>
      <w:proofErr w:type="spellStart"/>
      <w:r w:rsidRPr="00147D46">
        <w:rPr>
          <w:rFonts w:ascii="Times New Roman" w:hAnsi="Times New Roman"/>
        </w:rPr>
        <w:t>микрорайонные</w:t>
      </w:r>
      <w:proofErr w:type="spellEnd"/>
      <w:r w:rsidRPr="00147D46">
        <w:rPr>
          <w:rFonts w:ascii="Times New Roman" w:hAnsi="Times New Roman"/>
        </w:rPr>
        <w:t xml:space="preserve">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464BD8" w:rsidRPr="00147D46" w:rsidRDefault="00464BD8" w:rsidP="0005561A">
      <w:pPr>
        <w:pStyle w:val="ac"/>
        <w:jc w:val="both"/>
        <w:rPr>
          <w:rFonts w:ascii="Times New Roman" w:hAnsi="Times New Roman"/>
        </w:rPr>
      </w:pPr>
      <w:r w:rsidRPr="00147D46">
        <w:rPr>
          <w:rFonts w:ascii="Times New Roman" w:hAnsi="Times New Roman"/>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48</w:t>
      </w:r>
      <w:r w:rsidRPr="00147D46">
        <w:rPr>
          <w:rFonts w:ascii="Times New Roman" w:hAnsi="Times New Roman"/>
        </w:rPr>
        <w:t xml:space="preserve">. Санитарную очистку территорий населенных пунктов следует осуществлять в соответствии с требованиями </w:t>
      </w:r>
      <w:hyperlink r:id="rId22" w:history="1">
        <w:proofErr w:type="spellStart"/>
        <w:r w:rsidRPr="00147D46">
          <w:rPr>
            <w:rFonts w:ascii="Times New Roman" w:hAnsi="Times New Roman"/>
            <w:color w:val="0000FF"/>
          </w:rPr>
          <w:t>СанПиН</w:t>
        </w:r>
        <w:proofErr w:type="spellEnd"/>
        <w:r w:rsidRPr="00147D46">
          <w:rPr>
            <w:rFonts w:ascii="Times New Roman" w:hAnsi="Times New Roman"/>
            <w:color w:val="0000FF"/>
          </w:rPr>
          <w:t xml:space="preserve"> 42-128-4690-88</w:t>
        </w:r>
      </w:hyperlink>
      <w:r w:rsidRPr="00147D46">
        <w:rPr>
          <w:rFonts w:ascii="Times New Roman" w:hAnsi="Times New Roman"/>
        </w:rPr>
        <w:t xml:space="preserve">, </w:t>
      </w:r>
      <w:proofErr w:type="spellStart"/>
      <w:r w:rsidRPr="00147D46">
        <w:rPr>
          <w:rFonts w:ascii="Times New Roman" w:hAnsi="Times New Roman"/>
        </w:rPr>
        <w:t>СНиП</w:t>
      </w:r>
      <w:proofErr w:type="spellEnd"/>
      <w:r w:rsidRPr="00147D46">
        <w:rPr>
          <w:rFonts w:ascii="Times New Roman" w:hAnsi="Times New Roman"/>
        </w:rPr>
        <w:t xml:space="preserve"> 2.07.01-89*, </w:t>
      </w:r>
      <w:hyperlink r:id="rId23" w:history="1">
        <w:r w:rsidRPr="00147D46">
          <w:rPr>
            <w:rFonts w:ascii="Times New Roman" w:hAnsi="Times New Roman"/>
            <w:color w:val="0000FF"/>
          </w:rPr>
          <w:t>Правил</w:t>
        </w:r>
      </w:hyperlink>
      <w:r w:rsidRPr="00147D46">
        <w:rPr>
          <w:rFonts w:ascii="Times New Roman" w:hAnsi="Times New Roman"/>
        </w:rPr>
        <w:t xml:space="preserve"> и норм технической эксплуатации жилищного фонда, утвержденных Постановлением Госстроя России от 27 сентября 2003 года N 170, а также нормативных правовых актов Республики Алтай.</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Теплоснабжение</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49</w:t>
      </w:r>
      <w:r w:rsidRPr="00147D46">
        <w:rPr>
          <w:rFonts w:ascii="Times New Roman" w:hAnsi="Times New Roman"/>
        </w:rPr>
        <w:t>. 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муниципальных образований в Республике Алтай в целях обеспечения необходимого уровня теплоснабжения жилищно-коммунального хозяйства, промышленных и иных организаций.</w:t>
      </w:r>
    </w:p>
    <w:p w:rsidR="00464BD8" w:rsidRPr="00147D46" w:rsidRDefault="00464BD8" w:rsidP="0005561A">
      <w:pPr>
        <w:pStyle w:val="ac"/>
        <w:jc w:val="both"/>
        <w:rPr>
          <w:rFonts w:ascii="Times New Roman" w:hAnsi="Times New Roman"/>
        </w:rPr>
      </w:pPr>
      <w:r w:rsidRPr="00147D46">
        <w:rPr>
          <w:rFonts w:ascii="Times New Roman" w:hAnsi="Times New Roman"/>
        </w:rPr>
        <w:t>Принятая схема теплоснабжения должна обеспечивать:</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нормативный уровень </w:t>
      </w:r>
      <w:proofErr w:type="spellStart"/>
      <w:r w:rsidRPr="00147D46">
        <w:rPr>
          <w:rFonts w:ascii="Times New Roman" w:hAnsi="Times New Roman"/>
        </w:rPr>
        <w:t>теплоэнергосбережения</w:t>
      </w:r>
      <w:proofErr w:type="spellEnd"/>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нормативный уровень надежности согласно требованиям </w:t>
      </w:r>
      <w:proofErr w:type="spellStart"/>
      <w:r w:rsidRPr="00147D46">
        <w:rPr>
          <w:rFonts w:ascii="Times New Roman" w:hAnsi="Times New Roman"/>
        </w:rPr>
        <w:t>СНиП</w:t>
      </w:r>
      <w:proofErr w:type="spellEnd"/>
      <w:r w:rsidRPr="00147D46">
        <w:rPr>
          <w:rFonts w:ascii="Times New Roman" w:hAnsi="Times New Roman"/>
        </w:rPr>
        <w:t xml:space="preserve"> 41-02-2003;</w:t>
      </w:r>
    </w:p>
    <w:p w:rsidR="00464BD8" w:rsidRPr="00147D46" w:rsidRDefault="00464BD8" w:rsidP="0005561A">
      <w:pPr>
        <w:pStyle w:val="ac"/>
        <w:jc w:val="both"/>
        <w:rPr>
          <w:rFonts w:ascii="Times New Roman" w:hAnsi="Times New Roman"/>
        </w:rPr>
      </w:pPr>
      <w:r w:rsidRPr="00147D46">
        <w:rPr>
          <w:rFonts w:ascii="Times New Roman" w:hAnsi="Times New Roman"/>
        </w:rPr>
        <w:t>требования экологической безопасности;</w:t>
      </w:r>
    </w:p>
    <w:p w:rsidR="00464BD8" w:rsidRPr="00147D46" w:rsidRDefault="00464BD8" w:rsidP="0005561A">
      <w:pPr>
        <w:pStyle w:val="ac"/>
        <w:jc w:val="both"/>
        <w:rPr>
          <w:rFonts w:ascii="Times New Roman" w:hAnsi="Times New Roman"/>
        </w:rPr>
      </w:pPr>
      <w:r w:rsidRPr="00147D46">
        <w:rPr>
          <w:rFonts w:ascii="Times New Roman" w:hAnsi="Times New Roman"/>
        </w:rPr>
        <w:t>безопасность эксплуатации.</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50</w:t>
      </w:r>
      <w:r w:rsidRPr="00147D46">
        <w:rPr>
          <w:rFonts w:ascii="Times New Roman" w:hAnsi="Times New Roman"/>
        </w:rPr>
        <w:t>. При разработке схем теплоснабжения расчетные тепловые нагрузки определяются:</w:t>
      </w:r>
    </w:p>
    <w:p w:rsidR="00464BD8" w:rsidRPr="00147D46" w:rsidRDefault="00464BD8" w:rsidP="0005561A">
      <w:pPr>
        <w:pStyle w:val="ac"/>
        <w:jc w:val="both"/>
        <w:rPr>
          <w:rFonts w:ascii="Times New Roman" w:hAnsi="Times New Roman"/>
        </w:rPr>
      </w:pPr>
      <w:r w:rsidRPr="00147D46">
        <w:rPr>
          <w:rFonts w:ascii="Times New Roman" w:hAnsi="Times New Roman"/>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464BD8" w:rsidRPr="00147D46" w:rsidRDefault="00464BD8" w:rsidP="0005561A">
      <w:pPr>
        <w:pStyle w:val="ac"/>
        <w:jc w:val="both"/>
        <w:rPr>
          <w:rFonts w:ascii="Times New Roman" w:hAnsi="Times New Roman"/>
        </w:rPr>
      </w:pPr>
      <w:r w:rsidRPr="00147D46">
        <w:rPr>
          <w:rFonts w:ascii="Times New Roman" w:hAnsi="Times New Roman"/>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464BD8" w:rsidRPr="00147D46" w:rsidRDefault="00464BD8" w:rsidP="0005561A">
      <w:pPr>
        <w:pStyle w:val="ac"/>
        <w:jc w:val="both"/>
        <w:rPr>
          <w:rFonts w:ascii="Times New Roman" w:hAnsi="Times New Roman"/>
        </w:rPr>
      </w:pPr>
      <w:r w:rsidRPr="00147D46">
        <w:rPr>
          <w:rFonts w:ascii="Times New Roman" w:hAnsi="Times New Roman"/>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51</w:t>
      </w:r>
      <w:r w:rsidRPr="00147D46">
        <w:rPr>
          <w:rFonts w:ascii="Times New Roman" w:hAnsi="Times New Roman"/>
        </w:rPr>
        <w:t xml:space="preserve">. Тепловые нагрузки определяются с учетом категорий потребителей по надежности теплоснабжения в соответствии с требованиями </w:t>
      </w:r>
      <w:proofErr w:type="spellStart"/>
      <w:r w:rsidRPr="00147D46">
        <w:rPr>
          <w:rFonts w:ascii="Times New Roman" w:hAnsi="Times New Roman"/>
        </w:rPr>
        <w:t>СНиП</w:t>
      </w:r>
      <w:proofErr w:type="spellEnd"/>
      <w:r w:rsidRPr="00147D46">
        <w:rPr>
          <w:rFonts w:ascii="Times New Roman" w:hAnsi="Times New Roman"/>
        </w:rPr>
        <w:t xml:space="preserve"> 41-02-2003.</w:t>
      </w: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52</w:t>
      </w:r>
      <w:r w:rsidRPr="00147D46">
        <w:rPr>
          <w:rFonts w:ascii="Times New Roman" w:hAnsi="Times New Roman"/>
        </w:rPr>
        <w:t>. Теплоснабжение жилой и общественной застройки на территориях населенных пунктов следует предусматривать:</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централизованное - от котельных, тепловых электростанций;</w:t>
      </w:r>
      <w:proofErr w:type="gramEnd"/>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 xml:space="preserve">децентрализованное - от малых и микро гидроэлектростанций, </w:t>
      </w:r>
      <w:proofErr w:type="spellStart"/>
      <w:r w:rsidRPr="00147D46">
        <w:rPr>
          <w:rFonts w:ascii="Times New Roman" w:hAnsi="Times New Roman"/>
        </w:rPr>
        <w:t>ветроустановок</w:t>
      </w:r>
      <w:proofErr w:type="spellEnd"/>
      <w:r w:rsidRPr="00147D46">
        <w:rPr>
          <w:rFonts w:ascii="Times New Roman" w:hAnsi="Times New Roman"/>
        </w:rPr>
        <w:t>, гелиоустановки в комбинации с дизельными автономных, мини теплоэлектростанций на природном газе.</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Выбор системы теплоснабжения районов новой застройки должен производиться на основе технико-экономического сравнения вариантов.</w:t>
      </w:r>
    </w:p>
    <w:p w:rsidR="00464BD8" w:rsidRPr="00147D46" w:rsidRDefault="00464BD8" w:rsidP="0005561A">
      <w:pPr>
        <w:pStyle w:val="ac"/>
        <w:jc w:val="both"/>
        <w:rPr>
          <w:rFonts w:ascii="Times New Roman" w:hAnsi="Times New Roman"/>
        </w:rPr>
      </w:pPr>
    </w:p>
    <w:p w:rsidR="006C31BA" w:rsidRDefault="006C31BA"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Объекты связи</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w:t>
      </w:r>
      <w:r w:rsidR="00C45599">
        <w:rPr>
          <w:rFonts w:ascii="Times New Roman" w:hAnsi="Times New Roman"/>
        </w:rPr>
        <w:t>53</w:t>
      </w:r>
      <w:r w:rsidRPr="00147D46">
        <w:rPr>
          <w:rFonts w:ascii="Times New Roman" w:hAnsi="Times New Roman"/>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При проектировании устрой</w:t>
      </w:r>
      <w:proofErr w:type="gramStart"/>
      <w:r w:rsidRPr="00147D46">
        <w:rPr>
          <w:rFonts w:ascii="Times New Roman" w:hAnsi="Times New Roman"/>
        </w:rPr>
        <w:t>ств св</w:t>
      </w:r>
      <w:proofErr w:type="gramEnd"/>
      <w:r w:rsidRPr="00147D46">
        <w:rPr>
          <w:rFonts w:ascii="Times New Roman" w:hAnsi="Times New Roman"/>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464BD8" w:rsidRPr="00147D46" w:rsidRDefault="00C45599" w:rsidP="0005561A">
      <w:pPr>
        <w:pStyle w:val="ac"/>
        <w:jc w:val="both"/>
        <w:rPr>
          <w:rFonts w:ascii="Times New Roman" w:hAnsi="Times New Roman"/>
        </w:rPr>
      </w:pPr>
      <w:r>
        <w:rPr>
          <w:rFonts w:ascii="Times New Roman" w:hAnsi="Times New Roman"/>
        </w:rPr>
        <w:t>154</w:t>
      </w:r>
      <w:r w:rsidR="00464BD8" w:rsidRPr="00147D46">
        <w:rPr>
          <w:rFonts w:ascii="Times New Roman" w:hAnsi="Times New Roman"/>
        </w:rPr>
        <w:t xml:space="preserve">. Расчет обеспеченности жителей сельских населенных пунктов объектами связи производится по таблице </w:t>
      </w:r>
      <w:r w:rsidR="001C62EF">
        <w:rPr>
          <w:rFonts w:ascii="Times New Roman" w:hAnsi="Times New Roman"/>
        </w:rPr>
        <w:t>24</w:t>
      </w:r>
      <w:r w:rsidR="00464BD8"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Таблица </w:t>
      </w:r>
      <w:r w:rsidR="001C62EF">
        <w:rPr>
          <w:rFonts w:ascii="Times New Roman" w:hAnsi="Times New Roman"/>
        </w:rPr>
        <w:t>24</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1988"/>
        <w:gridCol w:w="1615"/>
        <w:gridCol w:w="2065"/>
      </w:tblGrid>
      <w:tr w:rsidR="00464BD8" w:rsidRPr="00E411D7">
        <w:tc>
          <w:tcPr>
            <w:tcW w:w="3288" w:type="dxa"/>
          </w:tcPr>
          <w:p w:rsidR="00464BD8" w:rsidRPr="00147D46" w:rsidRDefault="00464BD8" w:rsidP="0005561A">
            <w:pPr>
              <w:pStyle w:val="ac"/>
              <w:jc w:val="both"/>
              <w:rPr>
                <w:rFonts w:ascii="Times New Roman" w:hAnsi="Times New Roman"/>
              </w:rPr>
            </w:pPr>
            <w:r w:rsidRPr="00147D46">
              <w:rPr>
                <w:rFonts w:ascii="Times New Roman" w:hAnsi="Times New Roman"/>
              </w:rPr>
              <w:t>Наименование объектов</w:t>
            </w:r>
          </w:p>
        </w:tc>
        <w:tc>
          <w:tcPr>
            <w:tcW w:w="1988" w:type="dxa"/>
          </w:tcPr>
          <w:p w:rsidR="00464BD8" w:rsidRPr="00147D46" w:rsidRDefault="00464BD8" w:rsidP="0005561A">
            <w:pPr>
              <w:pStyle w:val="ac"/>
              <w:jc w:val="both"/>
              <w:rPr>
                <w:rFonts w:ascii="Times New Roman" w:hAnsi="Times New Roman"/>
              </w:rPr>
            </w:pPr>
            <w:r w:rsidRPr="00147D46">
              <w:rPr>
                <w:rFonts w:ascii="Times New Roman" w:hAnsi="Times New Roman"/>
              </w:rPr>
              <w:t>Единица измерения</w:t>
            </w:r>
          </w:p>
        </w:tc>
        <w:tc>
          <w:tcPr>
            <w:tcW w:w="1615" w:type="dxa"/>
          </w:tcPr>
          <w:p w:rsidR="00464BD8" w:rsidRPr="00147D46" w:rsidRDefault="00464BD8" w:rsidP="0005561A">
            <w:pPr>
              <w:pStyle w:val="ac"/>
              <w:jc w:val="both"/>
              <w:rPr>
                <w:rFonts w:ascii="Times New Roman" w:hAnsi="Times New Roman"/>
              </w:rPr>
            </w:pPr>
            <w:r w:rsidRPr="00147D46">
              <w:rPr>
                <w:rFonts w:ascii="Times New Roman" w:hAnsi="Times New Roman"/>
              </w:rPr>
              <w:t>Расчетные показатели</w:t>
            </w:r>
          </w:p>
        </w:tc>
        <w:tc>
          <w:tcPr>
            <w:tcW w:w="2065" w:type="dxa"/>
          </w:tcPr>
          <w:p w:rsidR="00464BD8" w:rsidRPr="00147D46" w:rsidRDefault="00464BD8" w:rsidP="0005561A">
            <w:pPr>
              <w:pStyle w:val="ac"/>
              <w:jc w:val="both"/>
              <w:rPr>
                <w:rFonts w:ascii="Times New Roman" w:hAnsi="Times New Roman"/>
              </w:rPr>
            </w:pPr>
            <w:r w:rsidRPr="00147D46">
              <w:rPr>
                <w:rFonts w:ascii="Times New Roman" w:hAnsi="Times New Roman"/>
              </w:rPr>
              <w:t>Площадь участка на единицу измерения</w:t>
            </w:r>
          </w:p>
        </w:tc>
      </w:tr>
      <w:tr w:rsidR="00464BD8" w:rsidRPr="00E411D7">
        <w:tc>
          <w:tcPr>
            <w:tcW w:w="3288" w:type="dxa"/>
          </w:tcPr>
          <w:p w:rsidR="00464BD8" w:rsidRPr="00147D46" w:rsidRDefault="00464BD8" w:rsidP="0005561A">
            <w:pPr>
              <w:pStyle w:val="ac"/>
              <w:jc w:val="both"/>
              <w:rPr>
                <w:rFonts w:ascii="Times New Roman" w:hAnsi="Times New Roman"/>
              </w:rPr>
            </w:pPr>
            <w:r w:rsidRPr="00147D46">
              <w:rPr>
                <w:rFonts w:ascii="Times New Roman" w:hAnsi="Times New Roman"/>
              </w:rPr>
              <w:t>Отделение почтовой связи (на микрорайон)</w:t>
            </w:r>
          </w:p>
        </w:tc>
        <w:tc>
          <w:tcPr>
            <w:tcW w:w="1988" w:type="dxa"/>
          </w:tcPr>
          <w:p w:rsidR="00464BD8" w:rsidRPr="00147D46" w:rsidRDefault="00464BD8" w:rsidP="0005561A">
            <w:pPr>
              <w:pStyle w:val="ac"/>
              <w:jc w:val="both"/>
              <w:rPr>
                <w:rFonts w:ascii="Times New Roman" w:hAnsi="Times New Roman"/>
              </w:rPr>
            </w:pPr>
            <w:r w:rsidRPr="00147D46">
              <w:rPr>
                <w:rFonts w:ascii="Times New Roman" w:hAnsi="Times New Roman"/>
              </w:rPr>
              <w:t>объект на 9 - 25 тысяч жителей</w:t>
            </w:r>
          </w:p>
        </w:tc>
        <w:tc>
          <w:tcPr>
            <w:tcW w:w="1615" w:type="dxa"/>
          </w:tcPr>
          <w:p w:rsidR="00464BD8" w:rsidRPr="00147D46" w:rsidRDefault="00464BD8" w:rsidP="0005561A">
            <w:pPr>
              <w:pStyle w:val="ac"/>
              <w:jc w:val="both"/>
              <w:rPr>
                <w:rFonts w:ascii="Times New Roman" w:hAnsi="Times New Roman"/>
              </w:rPr>
            </w:pPr>
            <w:r w:rsidRPr="00147D46">
              <w:rPr>
                <w:rFonts w:ascii="Times New Roman" w:hAnsi="Times New Roman"/>
              </w:rPr>
              <w:t>1 на микрорайон</w:t>
            </w:r>
          </w:p>
        </w:tc>
        <w:tc>
          <w:tcPr>
            <w:tcW w:w="2065" w:type="dxa"/>
          </w:tcPr>
          <w:p w:rsidR="00464BD8" w:rsidRPr="00147D46" w:rsidRDefault="00464BD8" w:rsidP="0005561A">
            <w:pPr>
              <w:pStyle w:val="ac"/>
              <w:jc w:val="both"/>
              <w:rPr>
                <w:rFonts w:ascii="Times New Roman" w:hAnsi="Times New Roman"/>
              </w:rPr>
            </w:pPr>
            <w:r w:rsidRPr="00147D46">
              <w:rPr>
                <w:rFonts w:ascii="Times New Roman" w:hAnsi="Times New Roman"/>
              </w:rPr>
              <w:t>700 - 1200 м</w:t>
            </w:r>
            <w:proofErr w:type="gramStart"/>
            <w:r w:rsidRPr="00147D46">
              <w:rPr>
                <w:rFonts w:ascii="Times New Roman" w:hAnsi="Times New Roman"/>
                <w:vertAlign w:val="superscript"/>
              </w:rPr>
              <w:t>2</w:t>
            </w:r>
            <w:proofErr w:type="gramEnd"/>
          </w:p>
        </w:tc>
      </w:tr>
      <w:tr w:rsidR="00464BD8" w:rsidRPr="00E411D7">
        <w:tc>
          <w:tcPr>
            <w:tcW w:w="3288" w:type="dxa"/>
          </w:tcPr>
          <w:p w:rsidR="00464BD8" w:rsidRPr="00147D46" w:rsidRDefault="00464BD8" w:rsidP="0005561A">
            <w:pPr>
              <w:pStyle w:val="ac"/>
              <w:jc w:val="both"/>
              <w:rPr>
                <w:rFonts w:ascii="Times New Roman" w:hAnsi="Times New Roman"/>
              </w:rPr>
            </w:pPr>
            <w:r w:rsidRPr="00147D46">
              <w:rPr>
                <w:rFonts w:ascii="Times New Roman" w:hAnsi="Times New Roman"/>
              </w:rPr>
              <w:t>Межрайонный почтамт</w:t>
            </w:r>
          </w:p>
        </w:tc>
        <w:tc>
          <w:tcPr>
            <w:tcW w:w="1988" w:type="dxa"/>
          </w:tcPr>
          <w:p w:rsidR="00464BD8" w:rsidRPr="00147D46" w:rsidRDefault="00464BD8" w:rsidP="0005561A">
            <w:pPr>
              <w:pStyle w:val="ac"/>
              <w:jc w:val="both"/>
              <w:rPr>
                <w:rFonts w:ascii="Times New Roman" w:hAnsi="Times New Roman"/>
              </w:rPr>
            </w:pPr>
            <w:r w:rsidRPr="00147D46">
              <w:rPr>
                <w:rFonts w:ascii="Times New Roman" w:hAnsi="Times New Roman"/>
              </w:rPr>
              <w:t>объект на 50 - 70 отделений почтовой связи</w:t>
            </w:r>
          </w:p>
        </w:tc>
        <w:tc>
          <w:tcPr>
            <w:tcW w:w="1615" w:type="dxa"/>
          </w:tcPr>
          <w:p w:rsidR="00464BD8" w:rsidRPr="00147D46" w:rsidRDefault="00464BD8" w:rsidP="0005561A">
            <w:pPr>
              <w:pStyle w:val="ac"/>
              <w:jc w:val="both"/>
              <w:rPr>
                <w:rFonts w:ascii="Times New Roman" w:hAnsi="Times New Roman"/>
              </w:rPr>
            </w:pPr>
            <w:r w:rsidRPr="00147D46">
              <w:rPr>
                <w:rFonts w:ascii="Times New Roman" w:hAnsi="Times New Roman"/>
              </w:rPr>
              <w:t>по расчету</w:t>
            </w:r>
          </w:p>
        </w:tc>
        <w:tc>
          <w:tcPr>
            <w:tcW w:w="2065" w:type="dxa"/>
          </w:tcPr>
          <w:p w:rsidR="00464BD8" w:rsidRPr="00147D46" w:rsidRDefault="00464BD8" w:rsidP="0005561A">
            <w:pPr>
              <w:pStyle w:val="ac"/>
              <w:jc w:val="both"/>
              <w:rPr>
                <w:rFonts w:ascii="Times New Roman" w:hAnsi="Times New Roman"/>
              </w:rPr>
            </w:pPr>
            <w:r w:rsidRPr="00147D46">
              <w:rPr>
                <w:rFonts w:ascii="Times New Roman" w:hAnsi="Times New Roman"/>
              </w:rPr>
              <w:t>0,6 - 1 га</w:t>
            </w:r>
          </w:p>
        </w:tc>
      </w:tr>
      <w:tr w:rsidR="00464BD8" w:rsidRPr="00E411D7">
        <w:tc>
          <w:tcPr>
            <w:tcW w:w="3288"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АТС (из расчета 142 номера на 1000 жителей) </w:t>
            </w:r>
            <w:hyperlink w:anchor="P1695" w:history="1">
              <w:r w:rsidRPr="00147D46">
                <w:rPr>
                  <w:rFonts w:ascii="Times New Roman" w:hAnsi="Times New Roman"/>
                  <w:color w:val="0000FF"/>
                </w:rPr>
                <w:t>&lt;11&gt;</w:t>
              </w:r>
            </w:hyperlink>
          </w:p>
          <w:p w:rsidR="00464BD8" w:rsidRPr="00147D46" w:rsidRDefault="00464BD8" w:rsidP="0005561A">
            <w:pPr>
              <w:pStyle w:val="ac"/>
              <w:jc w:val="both"/>
              <w:rPr>
                <w:rFonts w:ascii="Times New Roman" w:hAnsi="Times New Roman"/>
              </w:rPr>
            </w:pPr>
            <w:r w:rsidRPr="00147D46">
              <w:rPr>
                <w:rFonts w:ascii="Times New Roman" w:hAnsi="Times New Roman"/>
              </w:rPr>
              <w:t>Устройство АТС допускается только на целое сельское поселение</w:t>
            </w:r>
          </w:p>
        </w:tc>
        <w:tc>
          <w:tcPr>
            <w:tcW w:w="1988" w:type="dxa"/>
          </w:tcPr>
          <w:p w:rsidR="00464BD8" w:rsidRPr="00147D46" w:rsidRDefault="00464BD8" w:rsidP="0005561A">
            <w:pPr>
              <w:pStyle w:val="ac"/>
              <w:jc w:val="both"/>
              <w:rPr>
                <w:rFonts w:ascii="Times New Roman" w:hAnsi="Times New Roman"/>
              </w:rPr>
            </w:pPr>
            <w:r w:rsidRPr="00147D46">
              <w:rPr>
                <w:rFonts w:ascii="Times New Roman" w:hAnsi="Times New Roman"/>
              </w:rPr>
              <w:t>объект на 10 тыс. номеров</w:t>
            </w:r>
          </w:p>
        </w:tc>
        <w:tc>
          <w:tcPr>
            <w:tcW w:w="1615" w:type="dxa"/>
          </w:tcPr>
          <w:p w:rsidR="00464BD8" w:rsidRPr="00147D46" w:rsidRDefault="00464BD8" w:rsidP="0005561A">
            <w:pPr>
              <w:pStyle w:val="ac"/>
              <w:jc w:val="both"/>
              <w:rPr>
                <w:rFonts w:ascii="Times New Roman" w:hAnsi="Times New Roman"/>
              </w:rPr>
            </w:pPr>
            <w:r w:rsidRPr="00147D46">
              <w:rPr>
                <w:rFonts w:ascii="Times New Roman" w:hAnsi="Times New Roman"/>
              </w:rPr>
              <w:t>2,3</w:t>
            </w:r>
          </w:p>
        </w:tc>
        <w:tc>
          <w:tcPr>
            <w:tcW w:w="2065" w:type="dxa"/>
          </w:tcPr>
          <w:p w:rsidR="00464BD8" w:rsidRPr="00147D46" w:rsidRDefault="00464BD8" w:rsidP="0005561A">
            <w:pPr>
              <w:pStyle w:val="ac"/>
              <w:jc w:val="both"/>
              <w:rPr>
                <w:rFonts w:ascii="Times New Roman" w:hAnsi="Times New Roman"/>
              </w:rPr>
            </w:pPr>
            <w:r w:rsidRPr="00147D46">
              <w:rPr>
                <w:rFonts w:ascii="Times New Roman" w:hAnsi="Times New Roman"/>
              </w:rPr>
              <w:t>0,25 га на объект</w:t>
            </w:r>
          </w:p>
        </w:tc>
      </w:tr>
      <w:tr w:rsidR="00464BD8" w:rsidRPr="00E411D7">
        <w:tc>
          <w:tcPr>
            <w:tcW w:w="3288" w:type="dxa"/>
          </w:tcPr>
          <w:p w:rsidR="00464BD8" w:rsidRPr="00147D46" w:rsidRDefault="00464BD8" w:rsidP="0005561A">
            <w:pPr>
              <w:pStyle w:val="ac"/>
              <w:jc w:val="both"/>
              <w:rPr>
                <w:rFonts w:ascii="Times New Roman" w:hAnsi="Times New Roman"/>
              </w:rPr>
            </w:pPr>
            <w:r w:rsidRPr="00147D46">
              <w:rPr>
                <w:rFonts w:ascii="Times New Roman" w:hAnsi="Times New Roman"/>
              </w:rPr>
              <w:t>Узловая АТС (из расчета 1 узел на 10 АТС)</w:t>
            </w:r>
          </w:p>
        </w:tc>
        <w:tc>
          <w:tcPr>
            <w:tcW w:w="1988" w:type="dxa"/>
          </w:tcPr>
          <w:p w:rsidR="00464BD8" w:rsidRPr="00147D46" w:rsidRDefault="00464BD8" w:rsidP="0005561A">
            <w:pPr>
              <w:pStyle w:val="ac"/>
              <w:jc w:val="both"/>
              <w:rPr>
                <w:rFonts w:ascii="Times New Roman" w:hAnsi="Times New Roman"/>
              </w:rPr>
            </w:pPr>
            <w:r w:rsidRPr="00147D46">
              <w:rPr>
                <w:rFonts w:ascii="Times New Roman" w:hAnsi="Times New Roman"/>
              </w:rPr>
              <w:t>объект</w:t>
            </w:r>
          </w:p>
        </w:tc>
        <w:tc>
          <w:tcPr>
            <w:tcW w:w="1615" w:type="dxa"/>
          </w:tcPr>
          <w:p w:rsidR="00464BD8" w:rsidRPr="00147D46" w:rsidRDefault="00464BD8" w:rsidP="0005561A">
            <w:pPr>
              <w:pStyle w:val="ac"/>
              <w:jc w:val="both"/>
              <w:rPr>
                <w:rFonts w:ascii="Times New Roman" w:hAnsi="Times New Roman"/>
              </w:rPr>
            </w:pPr>
            <w:r w:rsidRPr="00147D46">
              <w:rPr>
                <w:rFonts w:ascii="Times New Roman" w:hAnsi="Times New Roman"/>
              </w:rPr>
              <w:t>по расчету</w:t>
            </w:r>
          </w:p>
        </w:tc>
        <w:tc>
          <w:tcPr>
            <w:tcW w:w="2065" w:type="dxa"/>
          </w:tcPr>
          <w:p w:rsidR="00464BD8" w:rsidRPr="00147D46" w:rsidRDefault="00464BD8" w:rsidP="0005561A">
            <w:pPr>
              <w:pStyle w:val="ac"/>
              <w:jc w:val="both"/>
              <w:rPr>
                <w:rFonts w:ascii="Times New Roman" w:hAnsi="Times New Roman"/>
              </w:rPr>
            </w:pPr>
            <w:r w:rsidRPr="00147D46">
              <w:rPr>
                <w:rFonts w:ascii="Times New Roman" w:hAnsi="Times New Roman"/>
              </w:rPr>
              <w:t>0,3 га на объект</w:t>
            </w:r>
          </w:p>
        </w:tc>
      </w:tr>
      <w:tr w:rsidR="00464BD8" w:rsidRPr="00E411D7">
        <w:tc>
          <w:tcPr>
            <w:tcW w:w="3288"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Концентратор </w:t>
            </w:r>
            <w:hyperlink w:anchor="P1695" w:history="1">
              <w:r w:rsidRPr="00147D46">
                <w:rPr>
                  <w:rFonts w:ascii="Times New Roman" w:hAnsi="Times New Roman"/>
                  <w:color w:val="0000FF"/>
                </w:rPr>
                <w:t>&lt;11&gt;</w:t>
              </w:r>
            </w:hyperlink>
          </w:p>
        </w:tc>
        <w:tc>
          <w:tcPr>
            <w:tcW w:w="1988" w:type="dxa"/>
          </w:tcPr>
          <w:p w:rsidR="00464BD8" w:rsidRPr="00147D46" w:rsidRDefault="00464BD8" w:rsidP="0005561A">
            <w:pPr>
              <w:pStyle w:val="ac"/>
              <w:jc w:val="both"/>
              <w:rPr>
                <w:rFonts w:ascii="Times New Roman" w:hAnsi="Times New Roman"/>
              </w:rPr>
            </w:pPr>
            <w:r w:rsidRPr="00147D46">
              <w:rPr>
                <w:rFonts w:ascii="Times New Roman" w:hAnsi="Times New Roman"/>
              </w:rPr>
              <w:t>объект на 2,5 тысяч номеров</w:t>
            </w:r>
          </w:p>
        </w:tc>
        <w:tc>
          <w:tcPr>
            <w:tcW w:w="1615" w:type="dxa"/>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2065" w:type="dxa"/>
          </w:tcPr>
          <w:p w:rsidR="00464BD8" w:rsidRPr="00147D46" w:rsidRDefault="00464BD8" w:rsidP="0005561A">
            <w:pPr>
              <w:pStyle w:val="ac"/>
              <w:jc w:val="both"/>
              <w:rPr>
                <w:rFonts w:ascii="Times New Roman" w:hAnsi="Times New Roman"/>
              </w:rPr>
            </w:pPr>
            <w:r w:rsidRPr="00147D46">
              <w:rPr>
                <w:rFonts w:ascii="Times New Roman" w:hAnsi="Times New Roman"/>
              </w:rPr>
              <w:t>40 - 100 м</w:t>
            </w:r>
            <w:proofErr w:type="gramStart"/>
            <w:r w:rsidRPr="00147D46">
              <w:rPr>
                <w:rFonts w:ascii="Times New Roman" w:hAnsi="Times New Roman"/>
                <w:vertAlign w:val="superscript"/>
              </w:rPr>
              <w:t>2</w:t>
            </w:r>
            <w:proofErr w:type="gramEnd"/>
          </w:p>
        </w:tc>
      </w:tr>
      <w:tr w:rsidR="00464BD8" w:rsidRPr="00E411D7">
        <w:tc>
          <w:tcPr>
            <w:tcW w:w="3288"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Опорная усилительная станция (ОУС) (из расчета 1 объект на значение телефонной плотности фиксированной сети в сельских населенных пунктах) </w:t>
            </w:r>
            <w:hyperlink w:anchor="P1696" w:history="1">
              <w:r w:rsidRPr="00147D46">
                <w:rPr>
                  <w:rFonts w:ascii="Times New Roman" w:hAnsi="Times New Roman"/>
                  <w:color w:val="0000FF"/>
                </w:rPr>
                <w:t>&lt;12&gt;</w:t>
              </w:r>
            </w:hyperlink>
          </w:p>
          <w:p w:rsidR="00464BD8" w:rsidRPr="00147D46" w:rsidRDefault="00464BD8" w:rsidP="0005561A">
            <w:pPr>
              <w:pStyle w:val="ac"/>
              <w:jc w:val="both"/>
              <w:rPr>
                <w:rFonts w:ascii="Times New Roman" w:hAnsi="Times New Roman"/>
              </w:rPr>
            </w:pPr>
            <w:r w:rsidRPr="00147D46">
              <w:rPr>
                <w:rFonts w:ascii="Times New Roman" w:hAnsi="Times New Roman"/>
              </w:rPr>
              <w:t>Устройство ОУС допускается только на несколько муниципальных районов (аймаков)</w:t>
            </w:r>
          </w:p>
        </w:tc>
        <w:tc>
          <w:tcPr>
            <w:tcW w:w="1988" w:type="dxa"/>
          </w:tcPr>
          <w:p w:rsidR="00464BD8" w:rsidRPr="00147D46" w:rsidRDefault="00464BD8" w:rsidP="0005561A">
            <w:pPr>
              <w:pStyle w:val="ac"/>
              <w:jc w:val="both"/>
              <w:rPr>
                <w:rFonts w:ascii="Times New Roman" w:hAnsi="Times New Roman"/>
              </w:rPr>
            </w:pPr>
            <w:r w:rsidRPr="00147D46">
              <w:rPr>
                <w:rFonts w:ascii="Times New Roman" w:hAnsi="Times New Roman"/>
              </w:rPr>
              <w:t>1 объект на 10 тыс.</w:t>
            </w:r>
          </w:p>
        </w:tc>
        <w:tc>
          <w:tcPr>
            <w:tcW w:w="1615" w:type="dxa"/>
          </w:tcPr>
          <w:p w:rsidR="00464BD8" w:rsidRPr="00147D46" w:rsidRDefault="00464BD8" w:rsidP="0005561A">
            <w:pPr>
              <w:pStyle w:val="ac"/>
              <w:jc w:val="both"/>
              <w:rPr>
                <w:rFonts w:ascii="Times New Roman" w:hAnsi="Times New Roman"/>
              </w:rPr>
            </w:pPr>
            <w:r w:rsidRPr="00147D46">
              <w:rPr>
                <w:rFonts w:ascii="Times New Roman" w:hAnsi="Times New Roman"/>
              </w:rPr>
              <w:t>2</w:t>
            </w:r>
          </w:p>
        </w:tc>
        <w:tc>
          <w:tcPr>
            <w:tcW w:w="2065" w:type="dxa"/>
          </w:tcPr>
          <w:p w:rsidR="00464BD8" w:rsidRPr="00147D46" w:rsidRDefault="00464BD8" w:rsidP="0005561A">
            <w:pPr>
              <w:pStyle w:val="ac"/>
              <w:jc w:val="both"/>
              <w:rPr>
                <w:rFonts w:ascii="Times New Roman" w:hAnsi="Times New Roman"/>
              </w:rPr>
            </w:pPr>
            <w:r w:rsidRPr="00147D46">
              <w:rPr>
                <w:rFonts w:ascii="Times New Roman" w:hAnsi="Times New Roman"/>
              </w:rPr>
              <w:t>0,1 - 0,15 га на объект</w:t>
            </w:r>
          </w:p>
        </w:tc>
      </w:tr>
      <w:tr w:rsidR="00464BD8" w:rsidRPr="00E411D7">
        <w:tc>
          <w:tcPr>
            <w:tcW w:w="3288"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Блок станция проводного вещания (из расчета 30 тыс. абонентов) </w:t>
            </w:r>
            <w:hyperlink w:anchor="P1696" w:history="1">
              <w:r w:rsidRPr="00147D46">
                <w:rPr>
                  <w:rFonts w:ascii="Times New Roman" w:hAnsi="Times New Roman"/>
                  <w:color w:val="0000FF"/>
                </w:rPr>
                <w:t>&lt;12&gt;</w:t>
              </w:r>
            </w:hyperlink>
          </w:p>
        </w:tc>
        <w:tc>
          <w:tcPr>
            <w:tcW w:w="1988" w:type="dxa"/>
          </w:tcPr>
          <w:p w:rsidR="00464BD8" w:rsidRPr="00147D46" w:rsidRDefault="00464BD8" w:rsidP="0005561A">
            <w:pPr>
              <w:pStyle w:val="ac"/>
              <w:jc w:val="both"/>
              <w:rPr>
                <w:rFonts w:ascii="Times New Roman" w:hAnsi="Times New Roman"/>
              </w:rPr>
            </w:pPr>
            <w:r w:rsidRPr="00147D46">
              <w:rPr>
                <w:rFonts w:ascii="Times New Roman" w:hAnsi="Times New Roman"/>
              </w:rPr>
              <w:t>объект</w:t>
            </w:r>
          </w:p>
        </w:tc>
        <w:tc>
          <w:tcPr>
            <w:tcW w:w="1615" w:type="dxa"/>
          </w:tcPr>
          <w:p w:rsidR="00464BD8" w:rsidRPr="00147D46" w:rsidRDefault="00464BD8" w:rsidP="0005561A">
            <w:pPr>
              <w:pStyle w:val="ac"/>
              <w:jc w:val="both"/>
              <w:rPr>
                <w:rFonts w:ascii="Times New Roman" w:hAnsi="Times New Roman"/>
              </w:rPr>
            </w:pPr>
            <w:r w:rsidRPr="00147D46">
              <w:rPr>
                <w:rFonts w:ascii="Times New Roman" w:hAnsi="Times New Roman"/>
              </w:rPr>
              <w:t>1</w:t>
            </w:r>
          </w:p>
        </w:tc>
        <w:tc>
          <w:tcPr>
            <w:tcW w:w="2065" w:type="dxa"/>
          </w:tcPr>
          <w:p w:rsidR="00464BD8" w:rsidRPr="00147D46" w:rsidRDefault="00464BD8" w:rsidP="0005561A">
            <w:pPr>
              <w:pStyle w:val="ac"/>
              <w:jc w:val="both"/>
              <w:rPr>
                <w:rFonts w:ascii="Times New Roman" w:hAnsi="Times New Roman"/>
              </w:rPr>
            </w:pPr>
            <w:r w:rsidRPr="00147D46">
              <w:rPr>
                <w:rFonts w:ascii="Times New Roman" w:hAnsi="Times New Roman"/>
              </w:rPr>
              <w:t>0,05 - 0,1 га на объект</w:t>
            </w:r>
          </w:p>
        </w:tc>
      </w:tr>
      <w:tr w:rsidR="00464BD8" w:rsidRPr="00E411D7">
        <w:tc>
          <w:tcPr>
            <w:tcW w:w="3288"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Звуковые трансформаторные подстанции (из расчета на 10 тысяч абонентов) </w:t>
            </w:r>
            <w:hyperlink w:anchor="P1696" w:history="1">
              <w:r w:rsidRPr="00147D46">
                <w:rPr>
                  <w:rFonts w:ascii="Times New Roman" w:hAnsi="Times New Roman"/>
                  <w:color w:val="0000FF"/>
                </w:rPr>
                <w:t>&lt;12&gt;</w:t>
              </w:r>
            </w:hyperlink>
          </w:p>
        </w:tc>
        <w:tc>
          <w:tcPr>
            <w:tcW w:w="1988" w:type="dxa"/>
          </w:tcPr>
          <w:p w:rsidR="00464BD8" w:rsidRPr="00147D46" w:rsidRDefault="00464BD8" w:rsidP="0005561A">
            <w:pPr>
              <w:pStyle w:val="ac"/>
              <w:jc w:val="both"/>
              <w:rPr>
                <w:rFonts w:ascii="Times New Roman" w:hAnsi="Times New Roman"/>
              </w:rPr>
            </w:pPr>
            <w:r w:rsidRPr="00147D46">
              <w:rPr>
                <w:rFonts w:ascii="Times New Roman" w:hAnsi="Times New Roman"/>
              </w:rPr>
              <w:t>объект</w:t>
            </w:r>
          </w:p>
        </w:tc>
        <w:tc>
          <w:tcPr>
            <w:tcW w:w="1615" w:type="dxa"/>
          </w:tcPr>
          <w:p w:rsidR="00464BD8" w:rsidRPr="00147D46" w:rsidRDefault="00464BD8" w:rsidP="0005561A">
            <w:pPr>
              <w:pStyle w:val="ac"/>
              <w:jc w:val="both"/>
              <w:rPr>
                <w:rFonts w:ascii="Times New Roman" w:hAnsi="Times New Roman"/>
              </w:rPr>
            </w:pPr>
            <w:r w:rsidRPr="00147D46">
              <w:rPr>
                <w:rFonts w:ascii="Times New Roman" w:hAnsi="Times New Roman"/>
              </w:rPr>
              <w:t>3</w:t>
            </w:r>
          </w:p>
        </w:tc>
        <w:tc>
          <w:tcPr>
            <w:tcW w:w="2065" w:type="dxa"/>
          </w:tcPr>
          <w:p w:rsidR="00464BD8" w:rsidRPr="00147D46" w:rsidRDefault="00464BD8" w:rsidP="0005561A">
            <w:pPr>
              <w:pStyle w:val="ac"/>
              <w:jc w:val="both"/>
              <w:rPr>
                <w:rFonts w:ascii="Times New Roman" w:hAnsi="Times New Roman"/>
              </w:rPr>
            </w:pPr>
            <w:r w:rsidRPr="00147D46">
              <w:rPr>
                <w:rFonts w:ascii="Times New Roman" w:hAnsi="Times New Roman"/>
              </w:rPr>
              <w:t>50 - 70 м</w:t>
            </w:r>
            <w:proofErr w:type="gramStart"/>
            <w:r w:rsidRPr="00147D46">
              <w:rPr>
                <w:rFonts w:ascii="Times New Roman" w:hAnsi="Times New Roman"/>
                <w:vertAlign w:val="superscript"/>
              </w:rPr>
              <w:t>2</w:t>
            </w:r>
            <w:proofErr w:type="gramEnd"/>
            <w:r w:rsidRPr="00147D46">
              <w:rPr>
                <w:rFonts w:ascii="Times New Roman" w:hAnsi="Times New Roman"/>
              </w:rPr>
              <w:t xml:space="preserve"> на объект</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w:t>
      </w:r>
    </w:p>
    <w:p w:rsidR="00464BD8" w:rsidRPr="00382F94" w:rsidRDefault="00464BD8" w:rsidP="0005561A">
      <w:pPr>
        <w:pStyle w:val="ac"/>
        <w:jc w:val="both"/>
        <w:rPr>
          <w:rFonts w:ascii="Times New Roman" w:hAnsi="Times New Roman"/>
        </w:rPr>
      </w:pPr>
      <w:bookmarkStart w:id="32" w:name="P1695"/>
      <w:bookmarkEnd w:id="32"/>
      <w:r w:rsidRPr="00382F94">
        <w:rPr>
          <w:rFonts w:ascii="Times New Roman" w:hAnsi="Times New Roman"/>
        </w:rPr>
        <w:t>&lt;11&gt; Составлено на основе статистических и демографических данных по Республике Алтай за 2011 - 2013 год.</w:t>
      </w:r>
    </w:p>
    <w:p w:rsidR="00464BD8" w:rsidRPr="00147D46" w:rsidRDefault="00464BD8" w:rsidP="0005561A">
      <w:pPr>
        <w:pStyle w:val="ac"/>
        <w:jc w:val="both"/>
        <w:rPr>
          <w:rFonts w:ascii="Times New Roman" w:hAnsi="Times New Roman"/>
        </w:rPr>
      </w:pPr>
      <w:bookmarkStart w:id="33" w:name="P1696"/>
      <w:bookmarkEnd w:id="33"/>
      <w:r w:rsidRPr="00382F94">
        <w:rPr>
          <w:rFonts w:ascii="Times New Roman" w:hAnsi="Times New Roman"/>
        </w:rPr>
        <w:t>&lt;12&gt; Составлено на основе статистических и демографических данных по Республике Алтай за 2011 - 2013 год.</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bookmarkStart w:id="34" w:name="P1698"/>
      <w:bookmarkEnd w:id="34"/>
      <w:r w:rsidRPr="00147D46">
        <w:rPr>
          <w:rFonts w:ascii="Times New Roman" w:hAnsi="Times New Roman"/>
        </w:rPr>
        <w:t>13. Зоны транспортной инфраструктуры</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Общие требования</w:t>
      </w:r>
    </w:p>
    <w:p w:rsidR="00464BD8" w:rsidRPr="00147D46" w:rsidRDefault="00464BD8" w:rsidP="0005561A">
      <w:pPr>
        <w:pStyle w:val="ac"/>
        <w:jc w:val="both"/>
        <w:rPr>
          <w:rFonts w:ascii="Times New Roman" w:hAnsi="Times New Roman"/>
        </w:rPr>
      </w:pPr>
    </w:p>
    <w:p w:rsidR="00464BD8" w:rsidRPr="00147D46" w:rsidRDefault="00C45599" w:rsidP="0005561A">
      <w:pPr>
        <w:pStyle w:val="ac"/>
        <w:jc w:val="both"/>
        <w:rPr>
          <w:rFonts w:ascii="Times New Roman" w:hAnsi="Times New Roman"/>
        </w:rPr>
      </w:pPr>
      <w:r>
        <w:rPr>
          <w:rFonts w:ascii="Times New Roman" w:hAnsi="Times New Roman"/>
        </w:rPr>
        <w:t>155</w:t>
      </w:r>
      <w:r w:rsidR="00464BD8" w:rsidRPr="00147D46">
        <w:rPr>
          <w:rFonts w:ascii="Times New Roman" w:hAnsi="Times New Roman"/>
        </w:rPr>
        <w:t>. Сооружения и коммуникации транспортной инфраструктуры могут располагаться в составе всех функциональных зон.</w:t>
      </w:r>
    </w:p>
    <w:p w:rsidR="00464BD8" w:rsidRPr="00147D46" w:rsidRDefault="00C45599" w:rsidP="0005561A">
      <w:pPr>
        <w:pStyle w:val="ac"/>
        <w:jc w:val="both"/>
        <w:rPr>
          <w:rFonts w:ascii="Times New Roman" w:hAnsi="Times New Roman"/>
        </w:rPr>
      </w:pPr>
      <w:r>
        <w:rPr>
          <w:rFonts w:ascii="Times New Roman" w:hAnsi="Times New Roman"/>
        </w:rPr>
        <w:t>156</w:t>
      </w:r>
      <w:r w:rsidR="00464BD8" w:rsidRPr="00147D46">
        <w:rPr>
          <w:rFonts w:ascii="Times New Roman" w:hAnsi="Times New Roman"/>
        </w:rPr>
        <w:t>. При разработке генеральных планов городского округа и поселений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w:t>
      </w:r>
    </w:p>
    <w:p w:rsidR="00464BD8" w:rsidRPr="00147D46" w:rsidRDefault="00C45599" w:rsidP="0005561A">
      <w:pPr>
        <w:pStyle w:val="ac"/>
        <w:jc w:val="both"/>
        <w:rPr>
          <w:rFonts w:ascii="Times New Roman" w:hAnsi="Times New Roman"/>
        </w:rPr>
      </w:pPr>
      <w:r>
        <w:rPr>
          <w:rFonts w:ascii="Times New Roman" w:hAnsi="Times New Roman"/>
        </w:rPr>
        <w:lastRenderedPageBreak/>
        <w:t>157</w:t>
      </w:r>
      <w:r w:rsidR="00464BD8" w:rsidRPr="00147D46">
        <w:rPr>
          <w:rFonts w:ascii="Times New Roman" w:hAnsi="Times New Roman"/>
        </w:rPr>
        <w:t>. Затраты времени в городском округе и сельских поселениях на передвижение от мест проживания до мест работы для 90% трудящихся (в один конец) не должны превышать для городского округа - 30 мин.</w:t>
      </w:r>
    </w:p>
    <w:p w:rsidR="00464BD8" w:rsidRPr="00147D46" w:rsidRDefault="00C45599" w:rsidP="0005561A">
      <w:pPr>
        <w:pStyle w:val="ac"/>
        <w:jc w:val="both"/>
        <w:rPr>
          <w:rFonts w:ascii="Times New Roman" w:hAnsi="Times New Roman"/>
        </w:rPr>
      </w:pPr>
      <w:r>
        <w:rPr>
          <w:rFonts w:ascii="Times New Roman" w:hAnsi="Times New Roman"/>
        </w:rPr>
        <w:t>158</w:t>
      </w:r>
      <w:r w:rsidR="00464BD8" w:rsidRPr="00147D46">
        <w:rPr>
          <w:rFonts w:ascii="Times New Roman" w:hAnsi="Times New Roman"/>
        </w:rPr>
        <w:t>.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464BD8" w:rsidRPr="00147D46" w:rsidRDefault="00C45599" w:rsidP="0005561A">
      <w:pPr>
        <w:pStyle w:val="ac"/>
        <w:jc w:val="both"/>
        <w:rPr>
          <w:rFonts w:ascii="Times New Roman" w:hAnsi="Times New Roman"/>
        </w:rPr>
      </w:pPr>
      <w:r>
        <w:rPr>
          <w:rFonts w:ascii="Times New Roman" w:hAnsi="Times New Roman"/>
        </w:rPr>
        <w:t>159</w:t>
      </w:r>
      <w:r w:rsidR="00464BD8" w:rsidRPr="00147D46">
        <w:rPr>
          <w:rFonts w:ascii="Times New Roman" w:hAnsi="Times New Roman"/>
        </w:rPr>
        <w:t>. Уровень автомобилизации на расчетный срок до 2015 года принимается 280 легковых автомобилей на 1000 жителей, на расчетный срок до 2030 года - 495 легковых автомобилей.</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Внешний транспорт</w:t>
      </w:r>
    </w:p>
    <w:p w:rsidR="00464BD8" w:rsidRPr="00147D46" w:rsidRDefault="00464BD8" w:rsidP="0005561A">
      <w:pPr>
        <w:pStyle w:val="ac"/>
        <w:jc w:val="both"/>
        <w:rPr>
          <w:rFonts w:ascii="Times New Roman" w:hAnsi="Times New Roman"/>
        </w:rPr>
      </w:pPr>
    </w:p>
    <w:p w:rsidR="00464BD8" w:rsidRPr="00147D46" w:rsidRDefault="00C45599" w:rsidP="0005561A">
      <w:pPr>
        <w:pStyle w:val="ac"/>
        <w:jc w:val="both"/>
        <w:rPr>
          <w:rFonts w:ascii="Times New Roman" w:hAnsi="Times New Roman"/>
        </w:rPr>
      </w:pPr>
      <w:r>
        <w:rPr>
          <w:rFonts w:ascii="Times New Roman" w:hAnsi="Times New Roman"/>
        </w:rPr>
        <w:t>160</w:t>
      </w:r>
      <w:r w:rsidR="00464BD8" w:rsidRPr="00147D46">
        <w:rPr>
          <w:rFonts w:ascii="Times New Roman" w:hAnsi="Times New Roman"/>
        </w:rPr>
        <w:t>. Внешний транспорт (автомобильный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464BD8" w:rsidRPr="00147D46" w:rsidRDefault="00C45599" w:rsidP="0005561A">
      <w:pPr>
        <w:pStyle w:val="ac"/>
        <w:jc w:val="both"/>
        <w:rPr>
          <w:rFonts w:ascii="Times New Roman" w:hAnsi="Times New Roman"/>
        </w:rPr>
      </w:pPr>
      <w:r>
        <w:rPr>
          <w:rFonts w:ascii="Times New Roman" w:hAnsi="Times New Roman"/>
        </w:rPr>
        <w:t>160</w:t>
      </w:r>
      <w:r w:rsidR="00464BD8" w:rsidRPr="00147D46">
        <w:rPr>
          <w:rFonts w:ascii="Times New Roman" w:hAnsi="Times New Roman"/>
        </w:rPr>
        <w:t>.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464BD8" w:rsidRPr="00147D46" w:rsidRDefault="00464BD8" w:rsidP="0005561A">
      <w:pPr>
        <w:pStyle w:val="ac"/>
        <w:jc w:val="both"/>
        <w:rPr>
          <w:rFonts w:ascii="Times New Roman" w:hAnsi="Times New Roman"/>
        </w:rPr>
      </w:pPr>
      <w:r w:rsidRPr="00147D46">
        <w:rPr>
          <w:rFonts w:ascii="Times New Roman" w:hAnsi="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464BD8" w:rsidRPr="00147D46" w:rsidRDefault="00C45599" w:rsidP="0005561A">
      <w:pPr>
        <w:pStyle w:val="ac"/>
        <w:jc w:val="both"/>
        <w:rPr>
          <w:rFonts w:ascii="Times New Roman" w:hAnsi="Times New Roman"/>
        </w:rPr>
      </w:pPr>
      <w:r>
        <w:rPr>
          <w:rFonts w:ascii="Times New Roman" w:hAnsi="Times New Roman"/>
        </w:rPr>
        <w:t>161</w:t>
      </w:r>
      <w:r w:rsidR="00464BD8" w:rsidRPr="00147D46">
        <w:rPr>
          <w:rFonts w:ascii="Times New Roman" w:hAnsi="Times New Roman"/>
        </w:rPr>
        <w:t>. При выборе места расположения вокзалов, агентств, билетных касс следует руководствоваться общими принципами их размещения. В границах города размещается автобусный вокзал, за пределами города - аэропорт. В центре города и других районах размещаются транспортные агентства, их филиалы, билетные кассы. Вблизи центра размещается автобусный вокзал.</w:t>
      </w:r>
    </w:p>
    <w:p w:rsidR="00464BD8" w:rsidRPr="00147D46" w:rsidRDefault="00C45599" w:rsidP="0005561A">
      <w:pPr>
        <w:pStyle w:val="ac"/>
        <w:jc w:val="both"/>
        <w:rPr>
          <w:rFonts w:ascii="Times New Roman" w:hAnsi="Times New Roman"/>
        </w:rPr>
      </w:pPr>
      <w:r>
        <w:rPr>
          <w:rFonts w:ascii="Times New Roman" w:hAnsi="Times New Roman"/>
        </w:rPr>
        <w:t>162</w:t>
      </w:r>
      <w:r w:rsidR="00464BD8" w:rsidRPr="00147D46">
        <w:rPr>
          <w:rFonts w:ascii="Times New Roman" w:hAnsi="Times New Roman"/>
        </w:rPr>
        <w:t>. Участок для строительства автобусного вокзала следует выбирать со стороны наиболее крупных застроенных районов населенного пункта с обеспечением относительной равно</w:t>
      </w:r>
      <w:r w:rsidR="00203A6A">
        <w:rPr>
          <w:rFonts w:ascii="Times New Roman" w:hAnsi="Times New Roman"/>
        </w:rPr>
        <w:t xml:space="preserve"> </w:t>
      </w:r>
      <w:r w:rsidR="00464BD8" w:rsidRPr="00147D46">
        <w:rPr>
          <w:rFonts w:ascii="Times New Roman" w:hAnsi="Times New Roman"/>
        </w:rPr>
        <w:t>удаленности его по отношению к основным функциональным зонам городского округа и сельского населенного пункта.</w:t>
      </w:r>
    </w:p>
    <w:p w:rsidR="00464BD8" w:rsidRPr="00147D46" w:rsidRDefault="00C45599" w:rsidP="0005561A">
      <w:pPr>
        <w:pStyle w:val="ac"/>
        <w:jc w:val="both"/>
        <w:rPr>
          <w:rFonts w:ascii="Times New Roman" w:hAnsi="Times New Roman"/>
        </w:rPr>
      </w:pPr>
      <w:r>
        <w:rPr>
          <w:rFonts w:ascii="Times New Roman" w:hAnsi="Times New Roman"/>
        </w:rPr>
        <w:t>163</w:t>
      </w:r>
      <w:r w:rsidR="00464BD8" w:rsidRPr="00147D46">
        <w:rPr>
          <w:rFonts w:ascii="Times New Roman" w:hAnsi="Times New Roman"/>
        </w:rPr>
        <w:t xml:space="preserve">. Вдоль автомобильных дорог на участках, где интенсивность движения достигает не менее 4000 </w:t>
      </w:r>
      <w:proofErr w:type="spellStart"/>
      <w:r w:rsidR="00464BD8" w:rsidRPr="00147D46">
        <w:rPr>
          <w:rFonts w:ascii="Times New Roman" w:hAnsi="Times New Roman"/>
        </w:rPr>
        <w:t>прив</w:t>
      </w:r>
      <w:proofErr w:type="spellEnd"/>
      <w:r w:rsidR="00464BD8" w:rsidRPr="00147D46">
        <w:rPr>
          <w:rFonts w:ascii="Times New Roman" w:hAnsi="Times New Roman"/>
        </w:rPr>
        <w:t>. ед./</w:t>
      </w:r>
      <w:proofErr w:type="spellStart"/>
      <w:r w:rsidR="00464BD8" w:rsidRPr="00147D46">
        <w:rPr>
          <w:rFonts w:ascii="Times New Roman" w:hAnsi="Times New Roman"/>
        </w:rPr>
        <w:t>сут</w:t>
      </w:r>
      <w:proofErr w:type="spellEnd"/>
      <w:r w:rsidR="00464BD8" w:rsidRPr="00147D46">
        <w:rPr>
          <w:rFonts w:ascii="Times New Roman" w:hAnsi="Times New Roman"/>
        </w:rPr>
        <w:t xml:space="preserve">., а интенсивность велосипедного движения или мопедов достигает в одном направлении 200 велосипедов (мопедов) и более за 30 мин при самом интенсивном движении или 1000 единиц в </w:t>
      </w:r>
      <w:proofErr w:type="spellStart"/>
      <w:r w:rsidR="00464BD8" w:rsidRPr="00147D46">
        <w:rPr>
          <w:rFonts w:ascii="Times New Roman" w:hAnsi="Times New Roman"/>
        </w:rPr>
        <w:t>сут</w:t>
      </w:r>
      <w:proofErr w:type="spellEnd"/>
      <w:r w:rsidR="00464BD8" w:rsidRPr="00147D46">
        <w:rPr>
          <w:rFonts w:ascii="Times New Roman" w:hAnsi="Times New Roman"/>
        </w:rPr>
        <w:t>., следует предусматривать велосипедные дорожки.</w:t>
      </w:r>
    </w:p>
    <w:p w:rsidR="00464BD8" w:rsidRPr="00147D46" w:rsidRDefault="00464BD8" w:rsidP="0005561A">
      <w:pPr>
        <w:pStyle w:val="ac"/>
        <w:jc w:val="both"/>
        <w:rPr>
          <w:rFonts w:ascii="Times New Roman" w:hAnsi="Times New Roman"/>
        </w:rPr>
      </w:pPr>
      <w:r w:rsidRPr="00147D46">
        <w:rPr>
          <w:rFonts w:ascii="Times New Roman" w:hAnsi="Times New Roman"/>
        </w:rPr>
        <w:t>Велосипедные дорожки, как правило, следует проектировать для одностороннего движения шириной не менее 2,2 м на самостоятельном земляном полотне, у подошвы насыпей или за пределами откосов выемок, а также на специально устраиваемых бермах (в исключительных случаях - на расстоянии не менее 1 м от кромки проезжей части).</w:t>
      </w:r>
    </w:p>
    <w:p w:rsidR="00464BD8" w:rsidRPr="00147D46" w:rsidRDefault="00464BD8" w:rsidP="0005561A">
      <w:pPr>
        <w:pStyle w:val="ac"/>
        <w:jc w:val="both"/>
        <w:rPr>
          <w:rFonts w:ascii="Times New Roman" w:hAnsi="Times New Roman"/>
        </w:rPr>
      </w:pPr>
      <w:r w:rsidRPr="00147D46">
        <w:rPr>
          <w:rFonts w:ascii="Times New Roman" w:hAnsi="Times New Roman"/>
        </w:rPr>
        <w:t>Однополосные велосипедные дорожки, как правило, следует располагать с наветренной стороны дороги (в расчете на господствующие в летний период ветры), а двух</w:t>
      </w:r>
      <w:r w:rsidR="00203A6A">
        <w:rPr>
          <w:rFonts w:ascii="Times New Roman" w:hAnsi="Times New Roman"/>
        </w:rPr>
        <w:t xml:space="preserve"> </w:t>
      </w:r>
      <w:r w:rsidRPr="00147D46">
        <w:rPr>
          <w:rFonts w:ascii="Times New Roman" w:hAnsi="Times New Roman"/>
        </w:rPr>
        <w:t>полосные - по обеим сторонам дороги.</w:t>
      </w:r>
    </w:p>
    <w:p w:rsidR="00464BD8" w:rsidRPr="00147D46" w:rsidRDefault="00464BD8" w:rsidP="0005561A">
      <w:pPr>
        <w:pStyle w:val="ac"/>
        <w:jc w:val="both"/>
        <w:rPr>
          <w:rFonts w:ascii="Times New Roman" w:hAnsi="Times New Roman"/>
        </w:rPr>
      </w:pPr>
      <w:r w:rsidRPr="00147D46">
        <w:rPr>
          <w:rFonts w:ascii="Times New Roman" w:hAnsi="Times New Roman"/>
        </w:rPr>
        <w:t>В стесненных условиях и на подходах к мостовым сооружениям допускается устраивать велосипедные дорожки на обочине. В этих случаях обочины следует отделять от проезжей части бордюром высотой 0,20 - 0,25 м, расположенным за укрепленной (краевой) полосой, а дорожки располагать на расстоянии не менее 0,75 м от вертикальной грани бордюра.</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Ориентировочную длину велосипедных дорожек на подходах к сельским населенным пунктам в зависимости от численности населения определяют по таблице </w:t>
      </w:r>
      <w:r w:rsidR="001C62EF">
        <w:rPr>
          <w:rFonts w:ascii="Times New Roman" w:hAnsi="Times New Roman"/>
        </w:rPr>
        <w:t>25</w:t>
      </w:r>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Таблица </w:t>
      </w:r>
      <w:r w:rsidR="001C62EF">
        <w:rPr>
          <w:rFonts w:ascii="Times New Roman" w:hAnsi="Times New Roman"/>
        </w:rPr>
        <w:t>25</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2211"/>
        <w:gridCol w:w="1928"/>
      </w:tblGrid>
      <w:tr w:rsidR="00464BD8" w:rsidRPr="00E411D7">
        <w:tc>
          <w:tcPr>
            <w:tcW w:w="4876" w:type="dxa"/>
          </w:tcPr>
          <w:p w:rsidR="00464BD8" w:rsidRPr="00147D46" w:rsidRDefault="00464BD8" w:rsidP="0005561A">
            <w:pPr>
              <w:pStyle w:val="ac"/>
              <w:jc w:val="both"/>
              <w:rPr>
                <w:rFonts w:ascii="Times New Roman" w:hAnsi="Times New Roman"/>
              </w:rPr>
            </w:pPr>
            <w:r w:rsidRPr="00147D46">
              <w:rPr>
                <w:rFonts w:ascii="Times New Roman" w:hAnsi="Times New Roman"/>
              </w:rPr>
              <w:t>Численность населения, тыс. чел.</w:t>
            </w:r>
          </w:p>
        </w:tc>
        <w:tc>
          <w:tcPr>
            <w:tcW w:w="2211" w:type="dxa"/>
          </w:tcPr>
          <w:p w:rsidR="00464BD8" w:rsidRPr="00147D46" w:rsidRDefault="00464BD8" w:rsidP="0005561A">
            <w:pPr>
              <w:pStyle w:val="ac"/>
              <w:jc w:val="both"/>
              <w:rPr>
                <w:rFonts w:ascii="Times New Roman" w:hAnsi="Times New Roman"/>
              </w:rPr>
            </w:pPr>
            <w:r w:rsidRPr="00147D46">
              <w:rPr>
                <w:rFonts w:ascii="Times New Roman" w:hAnsi="Times New Roman"/>
              </w:rPr>
              <w:t>50 - 100</w:t>
            </w:r>
          </w:p>
        </w:tc>
        <w:tc>
          <w:tcPr>
            <w:tcW w:w="1928" w:type="dxa"/>
          </w:tcPr>
          <w:p w:rsidR="00464BD8" w:rsidRPr="00147D46" w:rsidRDefault="00464BD8" w:rsidP="0005561A">
            <w:pPr>
              <w:pStyle w:val="ac"/>
              <w:jc w:val="both"/>
              <w:rPr>
                <w:rFonts w:ascii="Times New Roman" w:hAnsi="Times New Roman"/>
              </w:rPr>
            </w:pPr>
            <w:r w:rsidRPr="00147D46">
              <w:rPr>
                <w:rFonts w:ascii="Times New Roman" w:hAnsi="Times New Roman"/>
              </w:rPr>
              <w:t>менее 10</w:t>
            </w:r>
          </w:p>
        </w:tc>
      </w:tr>
      <w:tr w:rsidR="00464BD8" w:rsidRPr="00E411D7">
        <w:tc>
          <w:tcPr>
            <w:tcW w:w="4876"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Длина велосипедной дорожки, </w:t>
            </w:r>
            <w:proofErr w:type="gramStart"/>
            <w:r w:rsidRPr="00147D46">
              <w:rPr>
                <w:rFonts w:ascii="Times New Roman" w:hAnsi="Times New Roman"/>
              </w:rPr>
              <w:t>км</w:t>
            </w:r>
            <w:proofErr w:type="gramEnd"/>
          </w:p>
        </w:tc>
        <w:tc>
          <w:tcPr>
            <w:tcW w:w="2211" w:type="dxa"/>
          </w:tcPr>
          <w:p w:rsidR="00464BD8" w:rsidRPr="00147D46" w:rsidRDefault="00464BD8" w:rsidP="0005561A">
            <w:pPr>
              <w:pStyle w:val="ac"/>
              <w:jc w:val="both"/>
              <w:rPr>
                <w:rFonts w:ascii="Times New Roman" w:hAnsi="Times New Roman"/>
              </w:rPr>
            </w:pPr>
            <w:r w:rsidRPr="00147D46">
              <w:rPr>
                <w:rFonts w:ascii="Times New Roman" w:hAnsi="Times New Roman"/>
              </w:rPr>
              <w:t>6 - 8</w:t>
            </w:r>
          </w:p>
        </w:tc>
        <w:tc>
          <w:tcPr>
            <w:tcW w:w="1928" w:type="dxa"/>
          </w:tcPr>
          <w:p w:rsidR="00464BD8" w:rsidRPr="00147D46" w:rsidRDefault="00464BD8" w:rsidP="0005561A">
            <w:pPr>
              <w:pStyle w:val="ac"/>
              <w:jc w:val="both"/>
              <w:rPr>
                <w:rFonts w:ascii="Times New Roman" w:hAnsi="Times New Roman"/>
              </w:rPr>
            </w:pPr>
            <w:r w:rsidRPr="00147D46">
              <w:rPr>
                <w:rFonts w:ascii="Times New Roman" w:hAnsi="Times New Roman"/>
              </w:rPr>
              <w:t>1 - 3</w:t>
            </w:r>
          </w:p>
        </w:tc>
      </w:tr>
    </w:tbl>
    <w:p w:rsidR="00464BD8" w:rsidRPr="00147D46" w:rsidRDefault="00464BD8" w:rsidP="0005561A">
      <w:pPr>
        <w:pStyle w:val="ac"/>
        <w:jc w:val="both"/>
        <w:rPr>
          <w:rFonts w:ascii="Times New Roman" w:hAnsi="Times New Roman"/>
        </w:rPr>
      </w:pPr>
    </w:p>
    <w:p w:rsidR="00464BD8" w:rsidRPr="00147D46" w:rsidRDefault="00C45599" w:rsidP="0005561A">
      <w:pPr>
        <w:pStyle w:val="ac"/>
        <w:jc w:val="both"/>
        <w:rPr>
          <w:rFonts w:ascii="Times New Roman" w:hAnsi="Times New Roman"/>
        </w:rPr>
      </w:pPr>
      <w:r>
        <w:rPr>
          <w:rFonts w:ascii="Times New Roman" w:hAnsi="Times New Roman"/>
        </w:rPr>
        <w:t>164</w:t>
      </w:r>
      <w:r w:rsidR="00464BD8" w:rsidRPr="00147D46">
        <w:rPr>
          <w:rFonts w:ascii="Times New Roman" w:hAnsi="Times New Roman"/>
        </w:rPr>
        <w:t>. Велосипедные дорожки располагают на придорожной полосе (по согласованию с землепользователями). Параллельность велосипедной дорожки полотну автомобильной дороги необязательна.</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Основные расчетные параметры велосипедных дорожек приведены в таблице </w:t>
      </w:r>
      <w:r w:rsidR="001C62EF">
        <w:rPr>
          <w:rFonts w:ascii="Times New Roman" w:hAnsi="Times New Roman"/>
        </w:rPr>
        <w:t>26</w:t>
      </w:r>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Таблица </w:t>
      </w:r>
      <w:r w:rsidR="001C62EF">
        <w:rPr>
          <w:rFonts w:ascii="Times New Roman" w:hAnsi="Times New Roman"/>
        </w:rPr>
        <w:t>26</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1644"/>
        <w:gridCol w:w="1814"/>
      </w:tblGrid>
      <w:tr w:rsidR="00464BD8" w:rsidRPr="00E411D7">
        <w:tc>
          <w:tcPr>
            <w:tcW w:w="5556"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Нормируемый показатель</w:t>
            </w:r>
          </w:p>
        </w:tc>
        <w:tc>
          <w:tcPr>
            <w:tcW w:w="3458" w:type="dxa"/>
            <w:gridSpan w:val="2"/>
          </w:tcPr>
          <w:p w:rsidR="00464BD8" w:rsidRPr="00147D46" w:rsidRDefault="00464BD8" w:rsidP="0005561A">
            <w:pPr>
              <w:pStyle w:val="ac"/>
              <w:jc w:val="both"/>
              <w:rPr>
                <w:rFonts w:ascii="Times New Roman" w:hAnsi="Times New Roman"/>
              </w:rPr>
            </w:pPr>
            <w:r w:rsidRPr="00147D46">
              <w:rPr>
                <w:rFonts w:ascii="Times New Roman" w:hAnsi="Times New Roman"/>
              </w:rPr>
              <w:t>Рекомендуемое значение показателя</w:t>
            </w:r>
          </w:p>
        </w:tc>
      </w:tr>
      <w:tr w:rsidR="00464BD8" w:rsidRPr="00E411D7">
        <w:tc>
          <w:tcPr>
            <w:tcW w:w="5556" w:type="dxa"/>
            <w:vMerge/>
          </w:tcPr>
          <w:p w:rsidR="00464BD8" w:rsidRPr="00E411D7" w:rsidRDefault="00464BD8" w:rsidP="0005561A">
            <w:pPr>
              <w:pStyle w:val="ac"/>
              <w:jc w:val="both"/>
              <w:rPr>
                <w:rFonts w:ascii="Times New Roman" w:hAnsi="Times New Roman"/>
              </w:rPr>
            </w:pPr>
          </w:p>
        </w:tc>
        <w:tc>
          <w:tcPr>
            <w:tcW w:w="1644" w:type="dxa"/>
          </w:tcPr>
          <w:p w:rsidR="00464BD8" w:rsidRPr="00147D46" w:rsidRDefault="00464BD8" w:rsidP="0005561A">
            <w:pPr>
              <w:pStyle w:val="ac"/>
              <w:jc w:val="both"/>
              <w:rPr>
                <w:rFonts w:ascii="Times New Roman" w:hAnsi="Times New Roman"/>
              </w:rPr>
            </w:pPr>
            <w:r w:rsidRPr="00147D46">
              <w:rPr>
                <w:rFonts w:ascii="Times New Roman" w:hAnsi="Times New Roman"/>
              </w:rPr>
              <w:t>при новом строительстве</w:t>
            </w:r>
          </w:p>
        </w:tc>
        <w:tc>
          <w:tcPr>
            <w:tcW w:w="1814"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при благоустройстве и в стесненных </w:t>
            </w:r>
            <w:r w:rsidRPr="00147D46">
              <w:rPr>
                <w:rFonts w:ascii="Times New Roman" w:hAnsi="Times New Roman"/>
              </w:rPr>
              <w:lastRenderedPageBreak/>
              <w:t>условиях</w:t>
            </w:r>
          </w:p>
        </w:tc>
      </w:tr>
      <w:tr w:rsidR="00464BD8" w:rsidRPr="00E411D7">
        <w:tc>
          <w:tcPr>
            <w:tcW w:w="5556" w:type="dxa"/>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 xml:space="preserve">Расчетная скорость движения, </w:t>
            </w:r>
            <w:proofErr w:type="gramStart"/>
            <w:r w:rsidRPr="00147D46">
              <w:rPr>
                <w:rFonts w:ascii="Times New Roman" w:hAnsi="Times New Roman"/>
              </w:rPr>
              <w:t>км</w:t>
            </w:r>
            <w:proofErr w:type="gramEnd"/>
            <w:r w:rsidRPr="00147D46">
              <w:rPr>
                <w:rFonts w:ascii="Times New Roman" w:hAnsi="Times New Roman"/>
              </w:rPr>
              <w:t>/ч</w:t>
            </w:r>
          </w:p>
        </w:tc>
        <w:tc>
          <w:tcPr>
            <w:tcW w:w="1644" w:type="dxa"/>
          </w:tcPr>
          <w:p w:rsidR="00464BD8" w:rsidRPr="00147D46" w:rsidRDefault="00464BD8" w:rsidP="0005561A">
            <w:pPr>
              <w:pStyle w:val="ac"/>
              <w:jc w:val="both"/>
              <w:rPr>
                <w:rFonts w:ascii="Times New Roman" w:hAnsi="Times New Roman"/>
              </w:rPr>
            </w:pPr>
            <w:r w:rsidRPr="00147D46">
              <w:rPr>
                <w:rFonts w:ascii="Times New Roman" w:hAnsi="Times New Roman"/>
              </w:rPr>
              <w:t>25</w:t>
            </w:r>
          </w:p>
        </w:tc>
        <w:tc>
          <w:tcPr>
            <w:tcW w:w="1814" w:type="dxa"/>
          </w:tcPr>
          <w:p w:rsidR="00464BD8" w:rsidRPr="00147D46" w:rsidRDefault="00464BD8" w:rsidP="0005561A">
            <w:pPr>
              <w:pStyle w:val="ac"/>
              <w:jc w:val="both"/>
              <w:rPr>
                <w:rFonts w:ascii="Times New Roman" w:hAnsi="Times New Roman"/>
              </w:rPr>
            </w:pPr>
            <w:r w:rsidRPr="00147D46">
              <w:rPr>
                <w:rFonts w:ascii="Times New Roman" w:hAnsi="Times New Roman"/>
              </w:rPr>
              <w:t>15</w:t>
            </w:r>
          </w:p>
        </w:tc>
      </w:tr>
      <w:tr w:rsidR="00464BD8" w:rsidRPr="00E411D7">
        <w:tc>
          <w:tcPr>
            <w:tcW w:w="5556"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Ширина проезжей части, </w:t>
            </w:r>
            <w:proofErr w:type="gramStart"/>
            <w:r w:rsidRPr="00147D46">
              <w:rPr>
                <w:rFonts w:ascii="Times New Roman" w:hAnsi="Times New Roman"/>
              </w:rPr>
              <w:t>м</w:t>
            </w:r>
            <w:proofErr w:type="gramEnd"/>
          </w:p>
        </w:tc>
        <w:tc>
          <w:tcPr>
            <w:tcW w:w="1644" w:type="dxa"/>
          </w:tcPr>
          <w:p w:rsidR="00464BD8" w:rsidRPr="00147D46" w:rsidRDefault="00464BD8" w:rsidP="0005561A">
            <w:pPr>
              <w:pStyle w:val="ac"/>
              <w:jc w:val="both"/>
              <w:rPr>
                <w:rFonts w:ascii="Times New Roman" w:hAnsi="Times New Roman"/>
              </w:rPr>
            </w:pPr>
            <w:r w:rsidRPr="00147D46">
              <w:rPr>
                <w:rFonts w:ascii="Times New Roman" w:hAnsi="Times New Roman"/>
              </w:rPr>
              <w:t>Не менее 2,2</w:t>
            </w:r>
          </w:p>
        </w:tc>
        <w:tc>
          <w:tcPr>
            <w:tcW w:w="1814"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r>
      <w:tr w:rsidR="00464BD8" w:rsidRPr="00E411D7">
        <w:tc>
          <w:tcPr>
            <w:tcW w:w="5556"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Ширина обочин, </w:t>
            </w:r>
            <w:proofErr w:type="gramStart"/>
            <w:r w:rsidRPr="00147D46">
              <w:rPr>
                <w:rFonts w:ascii="Times New Roman" w:hAnsi="Times New Roman"/>
              </w:rPr>
              <w:t>м</w:t>
            </w:r>
            <w:proofErr w:type="gramEnd"/>
          </w:p>
        </w:tc>
        <w:tc>
          <w:tcPr>
            <w:tcW w:w="1644" w:type="dxa"/>
          </w:tcPr>
          <w:p w:rsidR="00464BD8" w:rsidRPr="00147D46" w:rsidRDefault="00464BD8" w:rsidP="0005561A">
            <w:pPr>
              <w:pStyle w:val="ac"/>
              <w:jc w:val="both"/>
              <w:rPr>
                <w:rFonts w:ascii="Times New Roman" w:hAnsi="Times New Roman"/>
              </w:rPr>
            </w:pPr>
            <w:r w:rsidRPr="00147D46">
              <w:rPr>
                <w:rFonts w:ascii="Times New Roman" w:hAnsi="Times New Roman"/>
              </w:rPr>
              <w:t>0,25</w:t>
            </w:r>
          </w:p>
        </w:tc>
        <w:tc>
          <w:tcPr>
            <w:tcW w:w="1814" w:type="dxa"/>
          </w:tcPr>
          <w:p w:rsidR="00464BD8" w:rsidRPr="00147D46" w:rsidRDefault="00464BD8" w:rsidP="0005561A">
            <w:pPr>
              <w:pStyle w:val="ac"/>
              <w:jc w:val="both"/>
              <w:rPr>
                <w:rFonts w:ascii="Times New Roman" w:hAnsi="Times New Roman"/>
              </w:rPr>
            </w:pPr>
            <w:r w:rsidRPr="00147D46">
              <w:rPr>
                <w:rFonts w:ascii="Times New Roman" w:hAnsi="Times New Roman"/>
              </w:rPr>
              <w:t>0,25</w:t>
            </w:r>
          </w:p>
        </w:tc>
      </w:tr>
      <w:tr w:rsidR="00464BD8" w:rsidRPr="00E411D7">
        <w:tblPrEx>
          <w:tblBorders>
            <w:insideH w:val="nil"/>
          </w:tblBorders>
        </w:tblPrEx>
        <w:tc>
          <w:tcPr>
            <w:tcW w:w="5556" w:type="dxa"/>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Наименьший радиус кривых в плане, </w:t>
            </w:r>
            <w:proofErr w:type="gramStart"/>
            <w:r w:rsidRPr="00147D46">
              <w:rPr>
                <w:rFonts w:ascii="Times New Roman" w:hAnsi="Times New Roman"/>
              </w:rPr>
              <w:t>м</w:t>
            </w:r>
            <w:proofErr w:type="gramEnd"/>
            <w:r w:rsidRPr="00147D46">
              <w:rPr>
                <w:rFonts w:ascii="Times New Roman" w:hAnsi="Times New Roman"/>
              </w:rPr>
              <w:t>:</w:t>
            </w:r>
          </w:p>
        </w:tc>
        <w:tc>
          <w:tcPr>
            <w:tcW w:w="1644" w:type="dxa"/>
            <w:tcBorders>
              <w:bottom w:val="nil"/>
            </w:tcBorders>
          </w:tcPr>
          <w:p w:rsidR="00464BD8" w:rsidRPr="00147D46" w:rsidRDefault="00464BD8" w:rsidP="0005561A">
            <w:pPr>
              <w:pStyle w:val="ac"/>
              <w:jc w:val="both"/>
              <w:rPr>
                <w:rFonts w:ascii="Times New Roman" w:hAnsi="Times New Roman"/>
              </w:rPr>
            </w:pPr>
          </w:p>
        </w:tc>
        <w:tc>
          <w:tcPr>
            <w:tcW w:w="1814" w:type="dxa"/>
            <w:tcBorders>
              <w:bottom w:val="nil"/>
            </w:tcBorders>
          </w:tcPr>
          <w:p w:rsidR="00464BD8" w:rsidRPr="00147D46" w:rsidRDefault="00464BD8" w:rsidP="0005561A">
            <w:pPr>
              <w:pStyle w:val="ac"/>
              <w:jc w:val="both"/>
              <w:rPr>
                <w:rFonts w:ascii="Times New Roman" w:hAnsi="Times New Roman"/>
              </w:rPr>
            </w:pPr>
          </w:p>
        </w:tc>
      </w:tr>
      <w:tr w:rsidR="00464BD8" w:rsidRPr="00E411D7">
        <w:tblPrEx>
          <w:tblBorders>
            <w:insideH w:val="nil"/>
          </w:tblBorders>
        </w:tblPrEx>
        <w:tc>
          <w:tcPr>
            <w:tcW w:w="5556"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при отсутствии виража</w:t>
            </w:r>
          </w:p>
        </w:tc>
        <w:tc>
          <w:tcPr>
            <w:tcW w:w="1644"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150</w:t>
            </w:r>
          </w:p>
        </w:tc>
        <w:tc>
          <w:tcPr>
            <w:tcW w:w="1814"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50</w:t>
            </w:r>
          </w:p>
        </w:tc>
      </w:tr>
      <w:tr w:rsidR="00464BD8" w:rsidRPr="00E411D7">
        <w:tblPrEx>
          <w:tblBorders>
            <w:insideH w:val="nil"/>
          </w:tblBorders>
        </w:tblPrEx>
        <w:tc>
          <w:tcPr>
            <w:tcW w:w="5556"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при наличии виража</w:t>
            </w:r>
          </w:p>
        </w:tc>
        <w:tc>
          <w:tcPr>
            <w:tcW w:w="1644"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50</w:t>
            </w:r>
          </w:p>
        </w:tc>
        <w:tc>
          <w:tcPr>
            <w:tcW w:w="1814"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blPrEx>
          <w:tblBorders>
            <w:insideH w:val="nil"/>
          </w:tblBorders>
        </w:tblPrEx>
        <w:tc>
          <w:tcPr>
            <w:tcW w:w="5556" w:type="dxa"/>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Наименьший радиус кривых в продольном профиле, </w:t>
            </w:r>
            <w:proofErr w:type="gramStart"/>
            <w:r w:rsidRPr="00147D46">
              <w:rPr>
                <w:rFonts w:ascii="Times New Roman" w:hAnsi="Times New Roman"/>
              </w:rPr>
              <w:t>м</w:t>
            </w:r>
            <w:proofErr w:type="gramEnd"/>
            <w:r w:rsidRPr="00147D46">
              <w:rPr>
                <w:rFonts w:ascii="Times New Roman" w:hAnsi="Times New Roman"/>
              </w:rPr>
              <w:t>:</w:t>
            </w:r>
          </w:p>
        </w:tc>
        <w:tc>
          <w:tcPr>
            <w:tcW w:w="1644" w:type="dxa"/>
            <w:tcBorders>
              <w:bottom w:val="nil"/>
            </w:tcBorders>
          </w:tcPr>
          <w:p w:rsidR="00464BD8" w:rsidRPr="00147D46" w:rsidRDefault="00464BD8" w:rsidP="0005561A">
            <w:pPr>
              <w:pStyle w:val="ac"/>
              <w:jc w:val="both"/>
              <w:rPr>
                <w:rFonts w:ascii="Times New Roman" w:hAnsi="Times New Roman"/>
              </w:rPr>
            </w:pPr>
          </w:p>
        </w:tc>
        <w:tc>
          <w:tcPr>
            <w:tcW w:w="1814" w:type="dxa"/>
            <w:tcBorders>
              <w:bottom w:val="nil"/>
            </w:tcBorders>
          </w:tcPr>
          <w:p w:rsidR="00464BD8" w:rsidRPr="00147D46" w:rsidRDefault="00464BD8" w:rsidP="0005561A">
            <w:pPr>
              <w:pStyle w:val="ac"/>
              <w:jc w:val="both"/>
              <w:rPr>
                <w:rFonts w:ascii="Times New Roman" w:hAnsi="Times New Roman"/>
              </w:rPr>
            </w:pPr>
          </w:p>
        </w:tc>
      </w:tr>
      <w:tr w:rsidR="00464BD8" w:rsidRPr="00E411D7">
        <w:tblPrEx>
          <w:tblBorders>
            <w:insideH w:val="nil"/>
          </w:tblBorders>
        </w:tblPrEx>
        <w:tc>
          <w:tcPr>
            <w:tcW w:w="5556"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выпуклых</w:t>
            </w:r>
          </w:p>
        </w:tc>
        <w:tc>
          <w:tcPr>
            <w:tcW w:w="1644"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600</w:t>
            </w:r>
          </w:p>
        </w:tc>
        <w:tc>
          <w:tcPr>
            <w:tcW w:w="1814"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400</w:t>
            </w:r>
          </w:p>
        </w:tc>
      </w:tr>
      <w:tr w:rsidR="00464BD8" w:rsidRPr="00E411D7">
        <w:tblPrEx>
          <w:tblBorders>
            <w:insideH w:val="nil"/>
          </w:tblBorders>
        </w:tblPrEx>
        <w:tc>
          <w:tcPr>
            <w:tcW w:w="5556"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вогнутых</w:t>
            </w:r>
          </w:p>
        </w:tc>
        <w:tc>
          <w:tcPr>
            <w:tcW w:w="1644"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150</w:t>
            </w:r>
          </w:p>
        </w:tc>
        <w:tc>
          <w:tcPr>
            <w:tcW w:w="1814"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100</w:t>
            </w:r>
          </w:p>
        </w:tc>
      </w:tr>
      <w:tr w:rsidR="00464BD8" w:rsidRPr="00E411D7">
        <w:tc>
          <w:tcPr>
            <w:tcW w:w="5556" w:type="dxa"/>
          </w:tcPr>
          <w:p w:rsidR="00464BD8" w:rsidRPr="00147D46" w:rsidRDefault="00464BD8" w:rsidP="0005561A">
            <w:pPr>
              <w:pStyle w:val="ac"/>
              <w:jc w:val="both"/>
              <w:rPr>
                <w:rFonts w:ascii="Times New Roman" w:hAnsi="Times New Roman"/>
              </w:rPr>
            </w:pPr>
            <w:r w:rsidRPr="00147D46">
              <w:rPr>
                <w:rFonts w:ascii="Times New Roman" w:hAnsi="Times New Roman"/>
              </w:rPr>
              <w:t>Продольный уклон, %</w:t>
            </w:r>
            <w:r w:rsidRPr="00147D46">
              <w:rPr>
                <w:rFonts w:ascii="Times New Roman" w:hAnsi="Times New Roman"/>
                <w:vertAlign w:val="subscript"/>
              </w:rPr>
              <w:t>0</w:t>
            </w:r>
          </w:p>
        </w:tc>
        <w:tc>
          <w:tcPr>
            <w:tcW w:w="1644" w:type="dxa"/>
          </w:tcPr>
          <w:p w:rsidR="00464BD8" w:rsidRPr="00147D46" w:rsidRDefault="00464BD8" w:rsidP="0005561A">
            <w:pPr>
              <w:pStyle w:val="ac"/>
              <w:jc w:val="both"/>
              <w:rPr>
                <w:rFonts w:ascii="Times New Roman" w:hAnsi="Times New Roman"/>
              </w:rPr>
            </w:pPr>
            <w:r w:rsidRPr="00147D46">
              <w:rPr>
                <w:rFonts w:ascii="Times New Roman" w:hAnsi="Times New Roman"/>
              </w:rPr>
              <w:t>30</w:t>
            </w:r>
          </w:p>
        </w:tc>
        <w:tc>
          <w:tcPr>
            <w:tcW w:w="1814" w:type="dxa"/>
          </w:tcPr>
          <w:p w:rsidR="00464BD8" w:rsidRPr="00147D46" w:rsidRDefault="00464BD8" w:rsidP="0005561A">
            <w:pPr>
              <w:pStyle w:val="ac"/>
              <w:jc w:val="both"/>
              <w:rPr>
                <w:rFonts w:ascii="Times New Roman" w:hAnsi="Times New Roman"/>
              </w:rPr>
            </w:pPr>
            <w:r w:rsidRPr="00147D46">
              <w:rPr>
                <w:rFonts w:ascii="Times New Roman" w:hAnsi="Times New Roman"/>
              </w:rPr>
              <w:t>30</w:t>
            </w:r>
          </w:p>
        </w:tc>
      </w:tr>
      <w:tr w:rsidR="00464BD8" w:rsidRPr="00E411D7">
        <w:tblPrEx>
          <w:tblBorders>
            <w:insideH w:val="nil"/>
          </w:tblBorders>
        </w:tblPrEx>
        <w:tc>
          <w:tcPr>
            <w:tcW w:w="5556" w:type="dxa"/>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Уклон виража, при радиусе:</w:t>
            </w:r>
          </w:p>
        </w:tc>
        <w:tc>
          <w:tcPr>
            <w:tcW w:w="1644" w:type="dxa"/>
            <w:tcBorders>
              <w:bottom w:val="nil"/>
            </w:tcBorders>
          </w:tcPr>
          <w:p w:rsidR="00464BD8" w:rsidRPr="00147D46" w:rsidRDefault="00464BD8" w:rsidP="0005561A">
            <w:pPr>
              <w:pStyle w:val="ac"/>
              <w:jc w:val="both"/>
              <w:rPr>
                <w:rFonts w:ascii="Times New Roman" w:hAnsi="Times New Roman"/>
              </w:rPr>
            </w:pPr>
          </w:p>
        </w:tc>
        <w:tc>
          <w:tcPr>
            <w:tcW w:w="1814" w:type="dxa"/>
            <w:tcBorders>
              <w:bottom w:val="nil"/>
            </w:tcBorders>
          </w:tcPr>
          <w:p w:rsidR="00464BD8" w:rsidRPr="00147D46" w:rsidRDefault="00464BD8" w:rsidP="0005561A">
            <w:pPr>
              <w:pStyle w:val="ac"/>
              <w:jc w:val="both"/>
              <w:rPr>
                <w:rFonts w:ascii="Times New Roman" w:hAnsi="Times New Roman"/>
              </w:rPr>
            </w:pPr>
          </w:p>
        </w:tc>
      </w:tr>
      <w:tr w:rsidR="00464BD8" w:rsidRPr="00E411D7">
        <w:tblPrEx>
          <w:tblBorders>
            <w:insideH w:val="nil"/>
          </w:tblBorders>
        </w:tblPrEx>
        <w:tc>
          <w:tcPr>
            <w:tcW w:w="5556"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 м</w:t>
            </w:r>
          </w:p>
        </w:tc>
        <w:tc>
          <w:tcPr>
            <w:tcW w:w="1644"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30</w:t>
            </w:r>
          </w:p>
        </w:tc>
        <w:tc>
          <w:tcPr>
            <w:tcW w:w="1814"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30</w:t>
            </w:r>
          </w:p>
        </w:tc>
      </w:tr>
      <w:tr w:rsidR="00464BD8" w:rsidRPr="00E411D7">
        <w:tblPrEx>
          <w:tblBorders>
            <w:insideH w:val="nil"/>
          </w:tblBorders>
        </w:tblPrEx>
        <w:tc>
          <w:tcPr>
            <w:tcW w:w="5556"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10 - 50 м</w:t>
            </w:r>
          </w:p>
        </w:tc>
        <w:tc>
          <w:tcPr>
            <w:tcW w:w="1644"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20</w:t>
            </w:r>
          </w:p>
        </w:tc>
        <w:tc>
          <w:tcPr>
            <w:tcW w:w="1814"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20</w:t>
            </w:r>
          </w:p>
        </w:tc>
      </w:tr>
      <w:tr w:rsidR="00464BD8" w:rsidRPr="00E411D7">
        <w:tc>
          <w:tcPr>
            <w:tcW w:w="5556"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Габарит по высоте, </w:t>
            </w:r>
            <w:proofErr w:type="gramStart"/>
            <w:r w:rsidRPr="00147D46">
              <w:rPr>
                <w:rFonts w:ascii="Times New Roman" w:hAnsi="Times New Roman"/>
              </w:rPr>
              <w:t>м</w:t>
            </w:r>
            <w:proofErr w:type="gramEnd"/>
          </w:p>
        </w:tc>
        <w:tc>
          <w:tcPr>
            <w:tcW w:w="1644" w:type="dxa"/>
          </w:tcPr>
          <w:p w:rsidR="00464BD8" w:rsidRPr="00147D46" w:rsidRDefault="00464BD8" w:rsidP="0005561A">
            <w:pPr>
              <w:pStyle w:val="ac"/>
              <w:jc w:val="both"/>
              <w:rPr>
                <w:rFonts w:ascii="Times New Roman" w:hAnsi="Times New Roman"/>
              </w:rPr>
            </w:pPr>
            <w:r w:rsidRPr="00147D46">
              <w:rPr>
                <w:rFonts w:ascii="Times New Roman" w:hAnsi="Times New Roman"/>
              </w:rPr>
              <w:t>2,5</w:t>
            </w:r>
          </w:p>
        </w:tc>
        <w:tc>
          <w:tcPr>
            <w:tcW w:w="1814" w:type="dxa"/>
          </w:tcPr>
          <w:p w:rsidR="00464BD8" w:rsidRPr="00147D46" w:rsidRDefault="00464BD8" w:rsidP="0005561A">
            <w:pPr>
              <w:pStyle w:val="ac"/>
              <w:jc w:val="both"/>
              <w:rPr>
                <w:rFonts w:ascii="Times New Roman" w:hAnsi="Times New Roman"/>
              </w:rPr>
            </w:pPr>
            <w:r w:rsidRPr="00147D46">
              <w:rPr>
                <w:rFonts w:ascii="Times New Roman" w:hAnsi="Times New Roman"/>
              </w:rPr>
              <w:t>2,5</w:t>
            </w:r>
          </w:p>
        </w:tc>
      </w:tr>
      <w:tr w:rsidR="00464BD8" w:rsidRPr="00E411D7">
        <w:tc>
          <w:tcPr>
            <w:tcW w:w="5556"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Минимальное расстояние до препятствия, </w:t>
            </w:r>
            <w:proofErr w:type="gramStart"/>
            <w:r w:rsidRPr="00147D46">
              <w:rPr>
                <w:rFonts w:ascii="Times New Roman" w:hAnsi="Times New Roman"/>
              </w:rPr>
              <w:t>м</w:t>
            </w:r>
            <w:proofErr w:type="gramEnd"/>
          </w:p>
        </w:tc>
        <w:tc>
          <w:tcPr>
            <w:tcW w:w="1644" w:type="dxa"/>
          </w:tcPr>
          <w:p w:rsidR="00464BD8" w:rsidRPr="00147D46" w:rsidRDefault="00464BD8" w:rsidP="0005561A">
            <w:pPr>
              <w:pStyle w:val="ac"/>
              <w:jc w:val="both"/>
              <w:rPr>
                <w:rFonts w:ascii="Times New Roman" w:hAnsi="Times New Roman"/>
              </w:rPr>
            </w:pPr>
            <w:r w:rsidRPr="00147D46">
              <w:rPr>
                <w:rFonts w:ascii="Times New Roman" w:hAnsi="Times New Roman"/>
              </w:rPr>
              <w:t>0,5</w:t>
            </w:r>
          </w:p>
        </w:tc>
        <w:tc>
          <w:tcPr>
            <w:tcW w:w="1814" w:type="dxa"/>
          </w:tcPr>
          <w:p w:rsidR="00464BD8" w:rsidRPr="00147D46" w:rsidRDefault="00464BD8" w:rsidP="0005561A">
            <w:pPr>
              <w:pStyle w:val="ac"/>
              <w:jc w:val="both"/>
              <w:rPr>
                <w:rFonts w:ascii="Times New Roman" w:hAnsi="Times New Roman"/>
              </w:rPr>
            </w:pPr>
            <w:r w:rsidRPr="00147D46">
              <w:rPr>
                <w:rFonts w:ascii="Times New Roman" w:hAnsi="Times New Roman"/>
              </w:rPr>
              <w:t>0,4</w:t>
            </w:r>
          </w:p>
        </w:tc>
      </w:tr>
    </w:tbl>
    <w:p w:rsidR="00464BD8" w:rsidRPr="00147D46" w:rsidRDefault="00464BD8" w:rsidP="0005561A">
      <w:pPr>
        <w:pStyle w:val="ac"/>
        <w:jc w:val="both"/>
        <w:rPr>
          <w:rFonts w:ascii="Times New Roman" w:hAnsi="Times New Roman"/>
        </w:rPr>
      </w:pPr>
    </w:p>
    <w:p w:rsidR="00464BD8" w:rsidRPr="00147D46" w:rsidRDefault="00C45599" w:rsidP="0005561A">
      <w:pPr>
        <w:pStyle w:val="ac"/>
        <w:jc w:val="both"/>
        <w:rPr>
          <w:rFonts w:ascii="Times New Roman" w:hAnsi="Times New Roman"/>
        </w:rPr>
      </w:pPr>
      <w:r>
        <w:rPr>
          <w:rFonts w:ascii="Times New Roman" w:hAnsi="Times New Roman"/>
        </w:rPr>
        <w:t>165</w:t>
      </w:r>
      <w:r w:rsidR="00464BD8" w:rsidRPr="00147D46">
        <w:rPr>
          <w:rFonts w:ascii="Times New Roman" w:hAnsi="Times New Roman"/>
        </w:rPr>
        <w:t>. 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464BD8" w:rsidRPr="00147D46" w:rsidRDefault="00C45599" w:rsidP="0005561A">
      <w:pPr>
        <w:pStyle w:val="ac"/>
        <w:jc w:val="both"/>
        <w:rPr>
          <w:rFonts w:ascii="Times New Roman" w:hAnsi="Times New Roman"/>
        </w:rPr>
      </w:pPr>
      <w:r>
        <w:rPr>
          <w:rFonts w:ascii="Times New Roman" w:hAnsi="Times New Roman"/>
        </w:rPr>
        <w:t>166</w:t>
      </w:r>
      <w:r w:rsidR="00464BD8" w:rsidRPr="00147D46">
        <w:rPr>
          <w:rFonts w:ascii="Times New Roman" w:hAnsi="Times New Roman"/>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464BD8" w:rsidRPr="00147D46" w:rsidRDefault="00464BD8" w:rsidP="0005561A">
      <w:pPr>
        <w:pStyle w:val="ac"/>
        <w:jc w:val="both"/>
        <w:rPr>
          <w:rFonts w:ascii="Times New Roman" w:hAnsi="Times New Roman"/>
        </w:rPr>
      </w:pPr>
      <w:r w:rsidRPr="00147D46">
        <w:rPr>
          <w:rFonts w:ascii="Times New Roman" w:hAnsi="Times New Roman"/>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464BD8" w:rsidRPr="00147D46" w:rsidRDefault="00464BD8" w:rsidP="0005561A">
      <w:pPr>
        <w:pStyle w:val="ac"/>
        <w:jc w:val="both"/>
        <w:rPr>
          <w:rFonts w:ascii="Times New Roman" w:hAnsi="Times New Roman"/>
        </w:rPr>
      </w:pPr>
      <w:r w:rsidRPr="00147D46">
        <w:rPr>
          <w:rFonts w:ascii="Times New Roman" w:hAnsi="Times New Roman"/>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464BD8" w:rsidRPr="00147D46" w:rsidRDefault="00C45599" w:rsidP="0005561A">
      <w:pPr>
        <w:pStyle w:val="ac"/>
        <w:jc w:val="both"/>
        <w:rPr>
          <w:rFonts w:ascii="Times New Roman" w:hAnsi="Times New Roman"/>
        </w:rPr>
      </w:pPr>
      <w:r>
        <w:rPr>
          <w:rFonts w:ascii="Times New Roman" w:hAnsi="Times New Roman"/>
        </w:rPr>
        <w:t>167</w:t>
      </w:r>
      <w:r w:rsidR="00464BD8" w:rsidRPr="00147D46">
        <w:rPr>
          <w:rFonts w:ascii="Times New Roman" w:hAnsi="Times New Roman"/>
        </w:rPr>
        <w:t>. Предприятия и объекты автосервиса по функциональному значению могут быть разделены на три группы обслуживания:</w:t>
      </w:r>
    </w:p>
    <w:p w:rsidR="00464BD8" w:rsidRPr="00147D46" w:rsidRDefault="00464BD8" w:rsidP="0005561A">
      <w:pPr>
        <w:pStyle w:val="ac"/>
        <w:jc w:val="both"/>
        <w:rPr>
          <w:rFonts w:ascii="Times New Roman" w:hAnsi="Times New Roman"/>
        </w:rPr>
      </w:pPr>
      <w:r w:rsidRPr="00147D46">
        <w:rPr>
          <w:rFonts w:ascii="Times New Roman" w:hAnsi="Times New Roman"/>
        </w:rPr>
        <w:t>пассажирских перевозок;</w:t>
      </w:r>
    </w:p>
    <w:p w:rsidR="00464BD8" w:rsidRPr="00147D46" w:rsidRDefault="00464BD8" w:rsidP="0005561A">
      <w:pPr>
        <w:pStyle w:val="ac"/>
        <w:jc w:val="both"/>
        <w:rPr>
          <w:rFonts w:ascii="Times New Roman" w:hAnsi="Times New Roman"/>
        </w:rPr>
      </w:pPr>
      <w:r w:rsidRPr="00147D46">
        <w:rPr>
          <w:rFonts w:ascii="Times New Roman" w:hAnsi="Times New Roman"/>
        </w:rPr>
        <w:t>подвижного состава;</w:t>
      </w:r>
    </w:p>
    <w:p w:rsidR="00464BD8" w:rsidRPr="00147D46" w:rsidRDefault="00464BD8" w:rsidP="0005561A">
      <w:pPr>
        <w:pStyle w:val="ac"/>
        <w:jc w:val="both"/>
        <w:rPr>
          <w:rFonts w:ascii="Times New Roman" w:hAnsi="Times New Roman"/>
        </w:rPr>
      </w:pPr>
      <w:r w:rsidRPr="00147D46">
        <w:rPr>
          <w:rFonts w:ascii="Times New Roman" w:hAnsi="Times New Roman"/>
        </w:rPr>
        <w:t>грузовых перевозок.</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 xml:space="preserve">К предприятиям и объектам автосервиса, предназначенным для обслуживания пассажирских перевозок, относятся: автобусные остановки, пассажирские автостанции, автовокзалы, </w:t>
      </w:r>
      <w:proofErr w:type="spellStart"/>
      <w:r w:rsidRPr="00147D46">
        <w:rPr>
          <w:rFonts w:ascii="Times New Roman" w:hAnsi="Times New Roman"/>
        </w:rPr>
        <w:t>автогостиницы</w:t>
      </w:r>
      <w:proofErr w:type="spellEnd"/>
      <w:r w:rsidRPr="00147D46">
        <w:rPr>
          <w:rFonts w:ascii="Times New Roman" w:hAnsi="Times New Roman"/>
        </w:rPr>
        <w:t>, мотели, кемпинги, предприятия общественного питания и торговли, площадки отдыха, площадки-стоянки.</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К предприятиям и объектам автосервиса, предназначенным для обслуживания подвижного состава, относятся: станция технического обслуживания, автозаправочные станции, моечные пункты, осмотровые эстакады, площадки-стоянки.</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464BD8" w:rsidRPr="00147D46" w:rsidRDefault="00C45599" w:rsidP="0005561A">
      <w:pPr>
        <w:pStyle w:val="ac"/>
        <w:jc w:val="both"/>
        <w:rPr>
          <w:rFonts w:ascii="Times New Roman" w:hAnsi="Times New Roman"/>
        </w:rPr>
      </w:pPr>
      <w:r>
        <w:rPr>
          <w:rFonts w:ascii="Times New Roman" w:hAnsi="Times New Roman"/>
        </w:rPr>
        <w:t>168</w:t>
      </w:r>
      <w:r w:rsidR="00464BD8" w:rsidRPr="00147D46">
        <w:rPr>
          <w:rFonts w:ascii="Times New Roman" w:hAnsi="Times New Roman"/>
        </w:rPr>
        <w:t>.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городского округа, населенного пункта или природных условий.</w:t>
      </w:r>
    </w:p>
    <w:p w:rsidR="00464BD8" w:rsidRPr="00147D46" w:rsidRDefault="00464BD8" w:rsidP="0005561A">
      <w:pPr>
        <w:pStyle w:val="ac"/>
        <w:jc w:val="both"/>
        <w:rPr>
          <w:rFonts w:ascii="Times New Roman" w:hAnsi="Times New Roman"/>
        </w:rPr>
      </w:pPr>
      <w:r w:rsidRPr="00147D46">
        <w:rPr>
          <w:rFonts w:ascii="Times New Roman" w:hAnsi="Times New Roman"/>
        </w:rPr>
        <w:t>Под проектированием объекта у дороги минимально допустимое расстояние от проезжей части основной дороги составляет 200 - 300 м.</w:t>
      </w:r>
    </w:p>
    <w:p w:rsidR="00464BD8" w:rsidRPr="00147D46" w:rsidRDefault="00464BD8" w:rsidP="0005561A">
      <w:pPr>
        <w:pStyle w:val="ac"/>
        <w:jc w:val="both"/>
        <w:rPr>
          <w:rFonts w:ascii="Times New Roman" w:hAnsi="Times New Roman"/>
        </w:rPr>
      </w:pPr>
      <w:r w:rsidRPr="00147D46">
        <w:rPr>
          <w:rFonts w:ascii="Times New Roman" w:hAnsi="Times New Roman"/>
        </w:rPr>
        <w:t>К сооружениям, которые, как правило, следует проектировать непосредственно у дороги, относятся:</w:t>
      </w:r>
    </w:p>
    <w:p w:rsidR="00464BD8" w:rsidRPr="00147D46" w:rsidRDefault="00464BD8" w:rsidP="0005561A">
      <w:pPr>
        <w:pStyle w:val="ac"/>
        <w:jc w:val="both"/>
        <w:rPr>
          <w:rFonts w:ascii="Times New Roman" w:hAnsi="Times New Roman"/>
        </w:rPr>
      </w:pPr>
      <w:r w:rsidRPr="00147D46">
        <w:rPr>
          <w:rFonts w:ascii="Times New Roman" w:hAnsi="Times New Roman"/>
        </w:rPr>
        <w:t>автобусные остановки;</w:t>
      </w:r>
    </w:p>
    <w:p w:rsidR="00464BD8" w:rsidRPr="00147D46" w:rsidRDefault="00464BD8" w:rsidP="0005561A">
      <w:pPr>
        <w:pStyle w:val="ac"/>
        <w:jc w:val="both"/>
        <w:rPr>
          <w:rFonts w:ascii="Times New Roman" w:hAnsi="Times New Roman"/>
        </w:rPr>
      </w:pPr>
      <w:r w:rsidRPr="00147D46">
        <w:rPr>
          <w:rFonts w:ascii="Times New Roman" w:hAnsi="Times New Roman"/>
        </w:rPr>
        <w:t>площадки отдыха;</w:t>
      </w:r>
    </w:p>
    <w:p w:rsidR="00464BD8" w:rsidRPr="00147D46" w:rsidRDefault="00464BD8" w:rsidP="0005561A">
      <w:pPr>
        <w:pStyle w:val="ac"/>
        <w:jc w:val="both"/>
        <w:rPr>
          <w:rFonts w:ascii="Times New Roman" w:hAnsi="Times New Roman"/>
        </w:rPr>
      </w:pPr>
      <w:r w:rsidRPr="00147D46">
        <w:rPr>
          <w:rFonts w:ascii="Times New Roman" w:hAnsi="Times New Roman"/>
        </w:rPr>
        <w:t>площадки-стоянки для автотранспорта при комплексах, а также у магазинов и общественных предприятий и зданий, которые находятся у дороги;</w:t>
      </w:r>
    </w:p>
    <w:p w:rsidR="00464BD8" w:rsidRPr="00147D46" w:rsidRDefault="00464BD8" w:rsidP="0005561A">
      <w:pPr>
        <w:pStyle w:val="ac"/>
        <w:jc w:val="both"/>
        <w:rPr>
          <w:rFonts w:ascii="Times New Roman" w:hAnsi="Times New Roman"/>
        </w:rPr>
      </w:pPr>
      <w:r w:rsidRPr="00147D46">
        <w:rPr>
          <w:rFonts w:ascii="Times New Roman" w:hAnsi="Times New Roman"/>
        </w:rPr>
        <w:t>автозаправочные станции;</w:t>
      </w:r>
    </w:p>
    <w:p w:rsidR="00464BD8" w:rsidRPr="00147D46" w:rsidRDefault="00464BD8" w:rsidP="0005561A">
      <w:pPr>
        <w:pStyle w:val="ac"/>
        <w:jc w:val="both"/>
        <w:rPr>
          <w:rFonts w:ascii="Times New Roman" w:hAnsi="Times New Roman"/>
        </w:rPr>
      </w:pPr>
      <w:r w:rsidRPr="00147D46">
        <w:rPr>
          <w:rFonts w:ascii="Times New Roman" w:hAnsi="Times New Roman"/>
        </w:rPr>
        <w:t>станции технического обслуживания;</w:t>
      </w:r>
    </w:p>
    <w:p w:rsidR="00464BD8" w:rsidRPr="00147D46" w:rsidRDefault="00464BD8" w:rsidP="0005561A">
      <w:pPr>
        <w:pStyle w:val="ac"/>
        <w:jc w:val="both"/>
        <w:rPr>
          <w:rFonts w:ascii="Times New Roman" w:hAnsi="Times New Roman"/>
        </w:rPr>
      </w:pPr>
      <w:r w:rsidRPr="00147D46">
        <w:rPr>
          <w:rFonts w:ascii="Times New Roman" w:hAnsi="Times New Roman"/>
        </w:rPr>
        <w:t>контрольно-диспетчерские пункты;</w:t>
      </w:r>
    </w:p>
    <w:p w:rsidR="00464BD8" w:rsidRPr="00147D46" w:rsidRDefault="00464BD8" w:rsidP="0005561A">
      <w:pPr>
        <w:pStyle w:val="ac"/>
        <w:jc w:val="both"/>
        <w:rPr>
          <w:rFonts w:ascii="Times New Roman" w:hAnsi="Times New Roman"/>
        </w:rPr>
      </w:pPr>
      <w:r w:rsidRPr="00147D46">
        <w:rPr>
          <w:rFonts w:ascii="Times New Roman" w:hAnsi="Times New Roman"/>
        </w:rPr>
        <w:t>предприятия общественного питания;</w:t>
      </w:r>
    </w:p>
    <w:p w:rsidR="00464BD8" w:rsidRPr="00147D46" w:rsidRDefault="00464BD8" w:rsidP="0005561A">
      <w:pPr>
        <w:pStyle w:val="ac"/>
        <w:jc w:val="both"/>
        <w:rPr>
          <w:rFonts w:ascii="Times New Roman" w:hAnsi="Times New Roman"/>
        </w:rPr>
      </w:pPr>
      <w:r w:rsidRPr="00147D46">
        <w:rPr>
          <w:rFonts w:ascii="Times New Roman" w:hAnsi="Times New Roman"/>
        </w:rPr>
        <w:t>моечные пункты (в комплексе с автозаправочными станциями и станциями технического обслуживания).</w:t>
      </w:r>
    </w:p>
    <w:p w:rsidR="00464BD8" w:rsidRPr="00147D46" w:rsidRDefault="00C45599" w:rsidP="0005561A">
      <w:pPr>
        <w:pStyle w:val="ac"/>
        <w:jc w:val="both"/>
        <w:rPr>
          <w:rFonts w:ascii="Times New Roman" w:hAnsi="Times New Roman"/>
        </w:rPr>
      </w:pPr>
      <w:r>
        <w:rPr>
          <w:rFonts w:ascii="Times New Roman" w:hAnsi="Times New Roman"/>
        </w:rPr>
        <w:t>169</w:t>
      </w:r>
      <w:r w:rsidR="00464BD8" w:rsidRPr="00147D46">
        <w:rPr>
          <w:rFonts w:ascii="Times New Roman" w:hAnsi="Times New Roman"/>
        </w:rPr>
        <w:t>. Ориентировочная площадь отвода участков под строительство предприятий и объектов авто</w:t>
      </w:r>
      <w:r w:rsidR="001C62EF">
        <w:rPr>
          <w:rFonts w:ascii="Times New Roman" w:hAnsi="Times New Roman"/>
        </w:rPr>
        <w:t>сервиса представлена в таблице 27</w:t>
      </w:r>
      <w:r w:rsidR="00464BD8" w:rsidRPr="00147D46">
        <w:rPr>
          <w:rFonts w:ascii="Times New Roman" w:hAnsi="Times New Roman"/>
        </w:rPr>
        <w:t>.</w:t>
      </w:r>
    </w:p>
    <w:p w:rsidR="00464BD8" w:rsidRPr="00147D46" w:rsidRDefault="001C62EF" w:rsidP="0005561A">
      <w:pPr>
        <w:pStyle w:val="ac"/>
        <w:jc w:val="both"/>
        <w:rPr>
          <w:rFonts w:ascii="Times New Roman" w:hAnsi="Times New Roman"/>
        </w:rPr>
      </w:pPr>
      <w:r>
        <w:rPr>
          <w:rFonts w:ascii="Times New Roman" w:hAnsi="Times New Roman"/>
        </w:rPr>
        <w:t>Таблица 27</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69"/>
        <w:gridCol w:w="2822"/>
      </w:tblGrid>
      <w:tr w:rsidR="00464BD8" w:rsidRPr="00E411D7">
        <w:tc>
          <w:tcPr>
            <w:tcW w:w="567"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N </w:t>
            </w:r>
            <w:proofErr w:type="spellStart"/>
            <w:proofErr w:type="gramStart"/>
            <w:r w:rsidRPr="00147D46">
              <w:rPr>
                <w:rFonts w:ascii="Times New Roman" w:hAnsi="Times New Roman"/>
              </w:rPr>
              <w:t>п</w:t>
            </w:r>
            <w:proofErr w:type="spellEnd"/>
            <w:proofErr w:type="gramEnd"/>
            <w:r w:rsidRPr="00147D46">
              <w:rPr>
                <w:rFonts w:ascii="Times New Roman" w:hAnsi="Times New Roman"/>
              </w:rPr>
              <w:t>/</w:t>
            </w:r>
            <w:proofErr w:type="spellStart"/>
            <w:r w:rsidRPr="00147D46">
              <w:rPr>
                <w:rFonts w:ascii="Times New Roman" w:hAnsi="Times New Roman"/>
              </w:rPr>
              <w:t>п</w:t>
            </w:r>
            <w:proofErr w:type="spellEnd"/>
          </w:p>
        </w:tc>
        <w:tc>
          <w:tcPr>
            <w:tcW w:w="5669" w:type="dxa"/>
          </w:tcPr>
          <w:p w:rsidR="00464BD8" w:rsidRPr="00147D46" w:rsidRDefault="00464BD8" w:rsidP="0005561A">
            <w:pPr>
              <w:pStyle w:val="ac"/>
              <w:jc w:val="both"/>
              <w:rPr>
                <w:rFonts w:ascii="Times New Roman" w:hAnsi="Times New Roman"/>
              </w:rPr>
            </w:pPr>
            <w:r w:rsidRPr="00147D46">
              <w:rPr>
                <w:rFonts w:ascii="Times New Roman" w:hAnsi="Times New Roman"/>
              </w:rPr>
              <w:t>Наименование</w:t>
            </w:r>
          </w:p>
        </w:tc>
        <w:tc>
          <w:tcPr>
            <w:tcW w:w="2822"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Ориентировочная площадь земельного участка, </w:t>
            </w:r>
            <w:proofErr w:type="gramStart"/>
            <w:r w:rsidRPr="00147D46">
              <w:rPr>
                <w:rFonts w:ascii="Times New Roman" w:hAnsi="Times New Roman"/>
              </w:rPr>
              <w:t>га</w:t>
            </w:r>
            <w:proofErr w:type="gramEnd"/>
          </w:p>
        </w:tc>
      </w:tr>
      <w:tr w:rsidR="00464BD8" w:rsidRPr="00E411D7">
        <w:tc>
          <w:tcPr>
            <w:tcW w:w="567" w:type="dxa"/>
          </w:tcPr>
          <w:p w:rsidR="00464BD8" w:rsidRPr="00147D46" w:rsidRDefault="00464BD8" w:rsidP="0005561A">
            <w:pPr>
              <w:pStyle w:val="ac"/>
              <w:jc w:val="both"/>
              <w:rPr>
                <w:rFonts w:ascii="Times New Roman" w:hAnsi="Times New Roman"/>
              </w:rPr>
            </w:pPr>
            <w:r w:rsidRPr="00147D46">
              <w:rPr>
                <w:rFonts w:ascii="Times New Roman" w:hAnsi="Times New Roman"/>
              </w:rPr>
              <w:t>1.</w:t>
            </w:r>
          </w:p>
        </w:tc>
        <w:tc>
          <w:tcPr>
            <w:tcW w:w="5669" w:type="dxa"/>
          </w:tcPr>
          <w:p w:rsidR="00464BD8" w:rsidRPr="00147D46" w:rsidRDefault="00464BD8" w:rsidP="0005561A">
            <w:pPr>
              <w:pStyle w:val="ac"/>
              <w:jc w:val="both"/>
              <w:rPr>
                <w:rFonts w:ascii="Times New Roman" w:hAnsi="Times New Roman"/>
              </w:rPr>
            </w:pPr>
            <w:r w:rsidRPr="00147D46">
              <w:rPr>
                <w:rFonts w:ascii="Times New Roman" w:hAnsi="Times New Roman"/>
              </w:rPr>
              <w:t>Автозаправочные станции на 500 заправок со стоянкой</w:t>
            </w:r>
          </w:p>
        </w:tc>
        <w:tc>
          <w:tcPr>
            <w:tcW w:w="2822" w:type="dxa"/>
          </w:tcPr>
          <w:p w:rsidR="00464BD8" w:rsidRPr="00147D46" w:rsidRDefault="00464BD8" w:rsidP="0005561A">
            <w:pPr>
              <w:pStyle w:val="ac"/>
              <w:jc w:val="both"/>
              <w:rPr>
                <w:rFonts w:ascii="Times New Roman" w:hAnsi="Times New Roman"/>
              </w:rPr>
            </w:pPr>
            <w:r w:rsidRPr="00147D46">
              <w:rPr>
                <w:rFonts w:ascii="Times New Roman" w:hAnsi="Times New Roman"/>
              </w:rPr>
              <w:t>0,80</w:t>
            </w:r>
          </w:p>
        </w:tc>
      </w:tr>
      <w:tr w:rsidR="00464BD8" w:rsidRPr="00E411D7">
        <w:tc>
          <w:tcPr>
            <w:tcW w:w="567" w:type="dxa"/>
          </w:tcPr>
          <w:p w:rsidR="00464BD8" w:rsidRPr="00147D46" w:rsidRDefault="00464BD8" w:rsidP="0005561A">
            <w:pPr>
              <w:pStyle w:val="ac"/>
              <w:jc w:val="both"/>
              <w:rPr>
                <w:rFonts w:ascii="Times New Roman" w:hAnsi="Times New Roman"/>
              </w:rPr>
            </w:pPr>
            <w:r w:rsidRPr="00147D46">
              <w:rPr>
                <w:rFonts w:ascii="Times New Roman" w:hAnsi="Times New Roman"/>
              </w:rPr>
              <w:t>2.</w:t>
            </w:r>
          </w:p>
        </w:tc>
        <w:tc>
          <w:tcPr>
            <w:tcW w:w="5669" w:type="dxa"/>
          </w:tcPr>
          <w:p w:rsidR="00464BD8" w:rsidRPr="00147D46" w:rsidRDefault="00464BD8" w:rsidP="0005561A">
            <w:pPr>
              <w:pStyle w:val="ac"/>
              <w:jc w:val="both"/>
              <w:rPr>
                <w:rFonts w:ascii="Times New Roman" w:hAnsi="Times New Roman"/>
              </w:rPr>
            </w:pPr>
            <w:r w:rsidRPr="00147D46">
              <w:rPr>
                <w:rFonts w:ascii="Times New Roman" w:hAnsi="Times New Roman"/>
              </w:rPr>
              <w:t>Автозаправочные станции на 1000 заправок со стоянкой</w:t>
            </w:r>
          </w:p>
        </w:tc>
        <w:tc>
          <w:tcPr>
            <w:tcW w:w="2822" w:type="dxa"/>
          </w:tcPr>
          <w:p w:rsidR="00464BD8" w:rsidRPr="00147D46" w:rsidRDefault="00464BD8" w:rsidP="0005561A">
            <w:pPr>
              <w:pStyle w:val="ac"/>
              <w:jc w:val="both"/>
              <w:rPr>
                <w:rFonts w:ascii="Times New Roman" w:hAnsi="Times New Roman"/>
              </w:rPr>
            </w:pPr>
            <w:r w:rsidRPr="00147D46">
              <w:rPr>
                <w:rFonts w:ascii="Times New Roman" w:hAnsi="Times New Roman"/>
              </w:rPr>
              <w:t>1,10</w:t>
            </w:r>
          </w:p>
        </w:tc>
      </w:tr>
      <w:tr w:rsidR="00464BD8" w:rsidRPr="00E411D7">
        <w:tc>
          <w:tcPr>
            <w:tcW w:w="567" w:type="dxa"/>
          </w:tcPr>
          <w:p w:rsidR="00464BD8" w:rsidRPr="00147D46" w:rsidRDefault="00464BD8" w:rsidP="0005561A">
            <w:pPr>
              <w:pStyle w:val="ac"/>
              <w:jc w:val="both"/>
              <w:rPr>
                <w:rFonts w:ascii="Times New Roman" w:hAnsi="Times New Roman"/>
              </w:rPr>
            </w:pPr>
            <w:r w:rsidRPr="00147D46">
              <w:rPr>
                <w:rFonts w:ascii="Times New Roman" w:hAnsi="Times New Roman"/>
              </w:rPr>
              <w:t>3.</w:t>
            </w:r>
          </w:p>
        </w:tc>
        <w:tc>
          <w:tcPr>
            <w:tcW w:w="5669" w:type="dxa"/>
          </w:tcPr>
          <w:p w:rsidR="00464BD8" w:rsidRPr="00147D46" w:rsidRDefault="00464BD8" w:rsidP="0005561A">
            <w:pPr>
              <w:pStyle w:val="ac"/>
              <w:jc w:val="both"/>
              <w:rPr>
                <w:rFonts w:ascii="Times New Roman" w:hAnsi="Times New Roman"/>
              </w:rPr>
            </w:pPr>
            <w:r w:rsidRPr="00147D46">
              <w:rPr>
                <w:rFonts w:ascii="Times New Roman" w:hAnsi="Times New Roman"/>
              </w:rPr>
              <w:t>Автопавильон на 10 пасс.</w:t>
            </w:r>
          </w:p>
        </w:tc>
        <w:tc>
          <w:tcPr>
            <w:tcW w:w="2822" w:type="dxa"/>
          </w:tcPr>
          <w:p w:rsidR="00464BD8" w:rsidRPr="00147D46" w:rsidRDefault="00464BD8" w:rsidP="0005561A">
            <w:pPr>
              <w:pStyle w:val="ac"/>
              <w:jc w:val="both"/>
              <w:rPr>
                <w:rFonts w:ascii="Times New Roman" w:hAnsi="Times New Roman"/>
              </w:rPr>
            </w:pPr>
            <w:r w:rsidRPr="00147D46">
              <w:rPr>
                <w:rFonts w:ascii="Times New Roman" w:hAnsi="Times New Roman"/>
              </w:rPr>
              <w:t>0,08</w:t>
            </w:r>
          </w:p>
        </w:tc>
      </w:tr>
      <w:tr w:rsidR="00464BD8" w:rsidRPr="00E411D7">
        <w:tc>
          <w:tcPr>
            <w:tcW w:w="567" w:type="dxa"/>
          </w:tcPr>
          <w:p w:rsidR="00464BD8" w:rsidRPr="00147D46" w:rsidRDefault="00464BD8" w:rsidP="0005561A">
            <w:pPr>
              <w:pStyle w:val="ac"/>
              <w:jc w:val="both"/>
              <w:rPr>
                <w:rFonts w:ascii="Times New Roman" w:hAnsi="Times New Roman"/>
              </w:rPr>
            </w:pPr>
            <w:r w:rsidRPr="00147D46">
              <w:rPr>
                <w:rFonts w:ascii="Times New Roman" w:hAnsi="Times New Roman"/>
              </w:rPr>
              <w:t>4.</w:t>
            </w:r>
          </w:p>
        </w:tc>
        <w:tc>
          <w:tcPr>
            <w:tcW w:w="5669" w:type="dxa"/>
          </w:tcPr>
          <w:p w:rsidR="00464BD8" w:rsidRPr="00147D46" w:rsidRDefault="00464BD8" w:rsidP="0005561A">
            <w:pPr>
              <w:pStyle w:val="ac"/>
              <w:jc w:val="both"/>
              <w:rPr>
                <w:rFonts w:ascii="Times New Roman" w:hAnsi="Times New Roman"/>
              </w:rPr>
            </w:pPr>
            <w:r w:rsidRPr="00147D46">
              <w:rPr>
                <w:rFonts w:ascii="Times New Roman" w:hAnsi="Times New Roman"/>
              </w:rPr>
              <w:t>Автопавильон на 20 пасс.</w:t>
            </w:r>
          </w:p>
        </w:tc>
        <w:tc>
          <w:tcPr>
            <w:tcW w:w="2822" w:type="dxa"/>
          </w:tcPr>
          <w:p w:rsidR="00464BD8" w:rsidRPr="00147D46" w:rsidRDefault="00464BD8" w:rsidP="0005561A">
            <w:pPr>
              <w:pStyle w:val="ac"/>
              <w:jc w:val="both"/>
              <w:rPr>
                <w:rFonts w:ascii="Times New Roman" w:hAnsi="Times New Roman"/>
              </w:rPr>
            </w:pPr>
            <w:r w:rsidRPr="00147D46">
              <w:rPr>
                <w:rFonts w:ascii="Times New Roman" w:hAnsi="Times New Roman"/>
              </w:rPr>
              <w:t>0,10</w:t>
            </w:r>
          </w:p>
        </w:tc>
      </w:tr>
      <w:tr w:rsidR="00464BD8" w:rsidRPr="00E411D7">
        <w:tc>
          <w:tcPr>
            <w:tcW w:w="567" w:type="dxa"/>
          </w:tcPr>
          <w:p w:rsidR="00464BD8" w:rsidRPr="00147D46" w:rsidRDefault="00464BD8" w:rsidP="0005561A">
            <w:pPr>
              <w:pStyle w:val="ac"/>
              <w:jc w:val="both"/>
              <w:rPr>
                <w:rFonts w:ascii="Times New Roman" w:hAnsi="Times New Roman"/>
              </w:rPr>
            </w:pPr>
            <w:r w:rsidRPr="00147D46">
              <w:rPr>
                <w:rFonts w:ascii="Times New Roman" w:hAnsi="Times New Roman"/>
              </w:rPr>
              <w:t>5.</w:t>
            </w:r>
          </w:p>
        </w:tc>
        <w:tc>
          <w:tcPr>
            <w:tcW w:w="5669" w:type="dxa"/>
          </w:tcPr>
          <w:p w:rsidR="00464BD8" w:rsidRPr="00147D46" w:rsidRDefault="00464BD8" w:rsidP="0005561A">
            <w:pPr>
              <w:pStyle w:val="ac"/>
              <w:jc w:val="both"/>
              <w:rPr>
                <w:rFonts w:ascii="Times New Roman" w:hAnsi="Times New Roman"/>
              </w:rPr>
            </w:pPr>
            <w:r w:rsidRPr="00147D46">
              <w:rPr>
                <w:rFonts w:ascii="Times New Roman" w:hAnsi="Times New Roman"/>
              </w:rPr>
              <w:t>Станции технического обслуживания легковых автомобилей до 5 постов</w:t>
            </w:r>
          </w:p>
        </w:tc>
        <w:tc>
          <w:tcPr>
            <w:tcW w:w="2822" w:type="dxa"/>
          </w:tcPr>
          <w:p w:rsidR="00464BD8" w:rsidRPr="00147D46" w:rsidRDefault="00464BD8" w:rsidP="0005561A">
            <w:pPr>
              <w:pStyle w:val="ac"/>
              <w:jc w:val="both"/>
              <w:rPr>
                <w:rFonts w:ascii="Times New Roman" w:hAnsi="Times New Roman"/>
              </w:rPr>
            </w:pPr>
            <w:r w:rsidRPr="00147D46">
              <w:rPr>
                <w:rFonts w:ascii="Times New Roman" w:hAnsi="Times New Roman"/>
              </w:rPr>
              <w:t>0,13 на один пост</w:t>
            </w:r>
          </w:p>
        </w:tc>
      </w:tr>
      <w:tr w:rsidR="00464BD8" w:rsidRPr="00E411D7">
        <w:tc>
          <w:tcPr>
            <w:tcW w:w="567" w:type="dxa"/>
          </w:tcPr>
          <w:p w:rsidR="00464BD8" w:rsidRPr="00147D46" w:rsidRDefault="00464BD8" w:rsidP="0005561A">
            <w:pPr>
              <w:pStyle w:val="ac"/>
              <w:jc w:val="both"/>
              <w:rPr>
                <w:rFonts w:ascii="Times New Roman" w:hAnsi="Times New Roman"/>
              </w:rPr>
            </w:pPr>
            <w:r w:rsidRPr="00147D46">
              <w:rPr>
                <w:rFonts w:ascii="Times New Roman" w:hAnsi="Times New Roman"/>
              </w:rPr>
              <w:t>6.</w:t>
            </w:r>
          </w:p>
        </w:tc>
        <w:tc>
          <w:tcPr>
            <w:tcW w:w="5669" w:type="dxa"/>
          </w:tcPr>
          <w:p w:rsidR="00464BD8" w:rsidRPr="00147D46" w:rsidRDefault="00464BD8" w:rsidP="0005561A">
            <w:pPr>
              <w:pStyle w:val="ac"/>
              <w:jc w:val="both"/>
              <w:rPr>
                <w:rFonts w:ascii="Times New Roman" w:hAnsi="Times New Roman"/>
              </w:rPr>
            </w:pPr>
            <w:r w:rsidRPr="00147D46">
              <w:rPr>
                <w:rFonts w:ascii="Times New Roman" w:hAnsi="Times New Roman"/>
              </w:rPr>
              <w:t>Станции технического обслуживания легковых автомобилей от 5 до 8 постов</w:t>
            </w:r>
          </w:p>
        </w:tc>
        <w:tc>
          <w:tcPr>
            <w:tcW w:w="2822" w:type="dxa"/>
          </w:tcPr>
          <w:p w:rsidR="00464BD8" w:rsidRPr="00147D46" w:rsidRDefault="00464BD8" w:rsidP="0005561A">
            <w:pPr>
              <w:pStyle w:val="ac"/>
              <w:jc w:val="both"/>
              <w:rPr>
                <w:rFonts w:ascii="Times New Roman" w:hAnsi="Times New Roman"/>
              </w:rPr>
            </w:pPr>
            <w:r w:rsidRPr="00147D46">
              <w:rPr>
                <w:rFonts w:ascii="Times New Roman" w:hAnsi="Times New Roman"/>
              </w:rPr>
              <w:t>0,17 на один пост</w:t>
            </w:r>
          </w:p>
        </w:tc>
      </w:tr>
      <w:tr w:rsidR="00464BD8" w:rsidRPr="00E411D7">
        <w:tc>
          <w:tcPr>
            <w:tcW w:w="567" w:type="dxa"/>
          </w:tcPr>
          <w:p w:rsidR="00464BD8" w:rsidRPr="00147D46" w:rsidRDefault="00464BD8" w:rsidP="0005561A">
            <w:pPr>
              <w:pStyle w:val="ac"/>
              <w:jc w:val="both"/>
              <w:rPr>
                <w:rFonts w:ascii="Times New Roman" w:hAnsi="Times New Roman"/>
              </w:rPr>
            </w:pPr>
            <w:r w:rsidRPr="00147D46">
              <w:rPr>
                <w:rFonts w:ascii="Times New Roman" w:hAnsi="Times New Roman"/>
              </w:rPr>
              <w:t>7.</w:t>
            </w:r>
          </w:p>
        </w:tc>
        <w:tc>
          <w:tcPr>
            <w:tcW w:w="5669" w:type="dxa"/>
          </w:tcPr>
          <w:p w:rsidR="00464BD8" w:rsidRPr="00147D46" w:rsidRDefault="00464BD8" w:rsidP="0005561A">
            <w:pPr>
              <w:pStyle w:val="ac"/>
              <w:jc w:val="both"/>
              <w:rPr>
                <w:rFonts w:ascii="Times New Roman" w:hAnsi="Times New Roman"/>
              </w:rPr>
            </w:pPr>
            <w:r w:rsidRPr="00147D46">
              <w:rPr>
                <w:rFonts w:ascii="Times New Roman" w:hAnsi="Times New Roman"/>
              </w:rPr>
              <w:t>Пассажирская автостанция вместимостью 10 чел.</w:t>
            </w:r>
          </w:p>
        </w:tc>
        <w:tc>
          <w:tcPr>
            <w:tcW w:w="2822" w:type="dxa"/>
          </w:tcPr>
          <w:p w:rsidR="00464BD8" w:rsidRPr="00147D46" w:rsidRDefault="00464BD8" w:rsidP="0005561A">
            <w:pPr>
              <w:pStyle w:val="ac"/>
              <w:jc w:val="both"/>
              <w:rPr>
                <w:rFonts w:ascii="Times New Roman" w:hAnsi="Times New Roman"/>
              </w:rPr>
            </w:pPr>
            <w:r w:rsidRPr="00147D46">
              <w:rPr>
                <w:rFonts w:ascii="Times New Roman" w:hAnsi="Times New Roman"/>
              </w:rPr>
              <w:t>0,45</w:t>
            </w:r>
          </w:p>
        </w:tc>
      </w:tr>
      <w:tr w:rsidR="00464BD8" w:rsidRPr="00E411D7">
        <w:tc>
          <w:tcPr>
            <w:tcW w:w="567" w:type="dxa"/>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5669" w:type="dxa"/>
          </w:tcPr>
          <w:p w:rsidR="00464BD8" w:rsidRPr="00147D46" w:rsidRDefault="00464BD8" w:rsidP="0005561A">
            <w:pPr>
              <w:pStyle w:val="ac"/>
              <w:jc w:val="both"/>
              <w:rPr>
                <w:rFonts w:ascii="Times New Roman" w:hAnsi="Times New Roman"/>
              </w:rPr>
            </w:pPr>
            <w:r w:rsidRPr="00147D46">
              <w:rPr>
                <w:rFonts w:ascii="Times New Roman" w:hAnsi="Times New Roman"/>
              </w:rPr>
              <w:t>Пассажирская автостанция вместимостью 25 чел.</w:t>
            </w:r>
          </w:p>
        </w:tc>
        <w:tc>
          <w:tcPr>
            <w:tcW w:w="2822" w:type="dxa"/>
          </w:tcPr>
          <w:p w:rsidR="00464BD8" w:rsidRPr="00147D46" w:rsidRDefault="00464BD8" w:rsidP="0005561A">
            <w:pPr>
              <w:pStyle w:val="ac"/>
              <w:jc w:val="both"/>
              <w:rPr>
                <w:rFonts w:ascii="Times New Roman" w:hAnsi="Times New Roman"/>
              </w:rPr>
            </w:pPr>
            <w:r w:rsidRPr="00147D46">
              <w:rPr>
                <w:rFonts w:ascii="Times New Roman" w:hAnsi="Times New Roman"/>
              </w:rPr>
              <w:t>0,65</w:t>
            </w:r>
          </w:p>
        </w:tc>
      </w:tr>
      <w:tr w:rsidR="00464BD8" w:rsidRPr="00E411D7">
        <w:tc>
          <w:tcPr>
            <w:tcW w:w="567" w:type="dxa"/>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669" w:type="dxa"/>
          </w:tcPr>
          <w:p w:rsidR="00464BD8" w:rsidRPr="00147D46" w:rsidRDefault="00464BD8" w:rsidP="0005561A">
            <w:pPr>
              <w:pStyle w:val="ac"/>
              <w:jc w:val="both"/>
              <w:rPr>
                <w:rFonts w:ascii="Times New Roman" w:hAnsi="Times New Roman"/>
              </w:rPr>
            </w:pPr>
            <w:r w:rsidRPr="00147D46">
              <w:rPr>
                <w:rFonts w:ascii="Times New Roman" w:hAnsi="Times New Roman"/>
              </w:rPr>
              <w:t>Площадка-стоянка на 5 автомобилей</w:t>
            </w:r>
          </w:p>
        </w:tc>
        <w:tc>
          <w:tcPr>
            <w:tcW w:w="2822" w:type="dxa"/>
          </w:tcPr>
          <w:p w:rsidR="00464BD8" w:rsidRPr="00147D46" w:rsidRDefault="00464BD8" w:rsidP="0005561A">
            <w:pPr>
              <w:pStyle w:val="ac"/>
              <w:jc w:val="both"/>
              <w:rPr>
                <w:rFonts w:ascii="Times New Roman" w:hAnsi="Times New Roman"/>
              </w:rPr>
            </w:pPr>
            <w:r w:rsidRPr="00147D46">
              <w:rPr>
                <w:rFonts w:ascii="Times New Roman" w:hAnsi="Times New Roman"/>
              </w:rPr>
              <w:t>0,03 - 0,08</w:t>
            </w:r>
          </w:p>
        </w:tc>
      </w:tr>
      <w:tr w:rsidR="00464BD8" w:rsidRPr="00E411D7">
        <w:tc>
          <w:tcPr>
            <w:tcW w:w="567" w:type="dxa"/>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5669" w:type="dxa"/>
          </w:tcPr>
          <w:p w:rsidR="00464BD8" w:rsidRPr="00147D46" w:rsidRDefault="00464BD8" w:rsidP="0005561A">
            <w:pPr>
              <w:pStyle w:val="ac"/>
              <w:jc w:val="both"/>
              <w:rPr>
                <w:rFonts w:ascii="Times New Roman" w:hAnsi="Times New Roman"/>
              </w:rPr>
            </w:pPr>
            <w:r w:rsidRPr="00147D46">
              <w:rPr>
                <w:rFonts w:ascii="Times New Roman" w:hAnsi="Times New Roman"/>
              </w:rPr>
              <w:t>Площадка-стоянка на 5 автопоездов</w:t>
            </w:r>
          </w:p>
        </w:tc>
        <w:tc>
          <w:tcPr>
            <w:tcW w:w="2822" w:type="dxa"/>
          </w:tcPr>
          <w:p w:rsidR="00464BD8" w:rsidRPr="00147D46" w:rsidRDefault="00464BD8" w:rsidP="0005561A">
            <w:pPr>
              <w:pStyle w:val="ac"/>
              <w:jc w:val="both"/>
              <w:rPr>
                <w:rFonts w:ascii="Times New Roman" w:hAnsi="Times New Roman"/>
              </w:rPr>
            </w:pPr>
            <w:r w:rsidRPr="00147D46">
              <w:rPr>
                <w:rFonts w:ascii="Times New Roman" w:hAnsi="Times New Roman"/>
              </w:rPr>
              <w:t>0,07</w:t>
            </w:r>
          </w:p>
        </w:tc>
      </w:tr>
      <w:tr w:rsidR="00464BD8" w:rsidRPr="00E411D7">
        <w:tc>
          <w:tcPr>
            <w:tcW w:w="567" w:type="dxa"/>
          </w:tcPr>
          <w:p w:rsidR="00464BD8" w:rsidRPr="00147D46" w:rsidRDefault="00464BD8" w:rsidP="0005561A">
            <w:pPr>
              <w:pStyle w:val="ac"/>
              <w:jc w:val="both"/>
              <w:rPr>
                <w:rFonts w:ascii="Times New Roman" w:hAnsi="Times New Roman"/>
              </w:rPr>
            </w:pPr>
            <w:r w:rsidRPr="00147D46">
              <w:rPr>
                <w:rFonts w:ascii="Times New Roman" w:hAnsi="Times New Roman"/>
              </w:rPr>
              <w:t>11.</w:t>
            </w:r>
          </w:p>
        </w:tc>
        <w:tc>
          <w:tcPr>
            <w:tcW w:w="5669" w:type="dxa"/>
          </w:tcPr>
          <w:p w:rsidR="00464BD8" w:rsidRPr="00147D46" w:rsidRDefault="00464BD8" w:rsidP="0005561A">
            <w:pPr>
              <w:pStyle w:val="ac"/>
              <w:jc w:val="both"/>
              <w:rPr>
                <w:rFonts w:ascii="Times New Roman" w:hAnsi="Times New Roman"/>
              </w:rPr>
            </w:pPr>
            <w:r w:rsidRPr="00147D46">
              <w:rPr>
                <w:rFonts w:ascii="Times New Roman" w:hAnsi="Times New Roman"/>
              </w:rPr>
              <w:t>Пост ДПС ГИБДД</w:t>
            </w:r>
          </w:p>
        </w:tc>
        <w:tc>
          <w:tcPr>
            <w:tcW w:w="2822" w:type="dxa"/>
          </w:tcPr>
          <w:p w:rsidR="00464BD8" w:rsidRPr="00147D46" w:rsidRDefault="00464BD8" w:rsidP="0005561A">
            <w:pPr>
              <w:pStyle w:val="ac"/>
              <w:jc w:val="both"/>
              <w:rPr>
                <w:rFonts w:ascii="Times New Roman" w:hAnsi="Times New Roman"/>
              </w:rPr>
            </w:pPr>
            <w:r w:rsidRPr="00147D46">
              <w:rPr>
                <w:rFonts w:ascii="Times New Roman" w:hAnsi="Times New Roman"/>
              </w:rPr>
              <w:t>0,10</w:t>
            </w:r>
          </w:p>
        </w:tc>
      </w:tr>
      <w:tr w:rsidR="00464BD8" w:rsidRPr="00E411D7">
        <w:tc>
          <w:tcPr>
            <w:tcW w:w="567" w:type="dxa"/>
          </w:tcPr>
          <w:p w:rsidR="00464BD8" w:rsidRPr="00147D46" w:rsidRDefault="00464BD8" w:rsidP="0005561A">
            <w:pPr>
              <w:pStyle w:val="ac"/>
              <w:jc w:val="both"/>
              <w:rPr>
                <w:rFonts w:ascii="Times New Roman" w:hAnsi="Times New Roman"/>
              </w:rPr>
            </w:pPr>
            <w:r w:rsidRPr="00147D46">
              <w:rPr>
                <w:rFonts w:ascii="Times New Roman" w:hAnsi="Times New Roman"/>
              </w:rPr>
              <w:t>12.</w:t>
            </w:r>
          </w:p>
        </w:tc>
        <w:tc>
          <w:tcPr>
            <w:tcW w:w="5669" w:type="dxa"/>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Притрассовая</w:t>
            </w:r>
            <w:proofErr w:type="spellEnd"/>
            <w:r w:rsidRPr="00147D46">
              <w:rPr>
                <w:rFonts w:ascii="Times New Roman" w:hAnsi="Times New Roman"/>
              </w:rPr>
              <w:t xml:space="preserve"> площадка отдыха, осмотровая эстакада, туалет</w:t>
            </w:r>
          </w:p>
        </w:tc>
        <w:tc>
          <w:tcPr>
            <w:tcW w:w="2822" w:type="dxa"/>
          </w:tcPr>
          <w:p w:rsidR="00464BD8" w:rsidRPr="00147D46" w:rsidRDefault="00464BD8" w:rsidP="0005561A">
            <w:pPr>
              <w:pStyle w:val="ac"/>
              <w:jc w:val="both"/>
              <w:rPr>
                <w:rFonts w:ascii="Times New Roman" w:hAnsi="Times New Roman"/>
              </w:rPr>
            </w:pPr>
            <w:r w:rsidRPr="00147D46">
              <w:rPr>
                <w:rFonts w:ascii="Times New Roman" w:hAnsi="Times New Roman"/>
              </w:rPr>
              <w:t>0,01 - 0,04</w:t>
            </w:r>
          </w:p>
        </w:tc>
      </w:tr>
      <w:tr w:rsidR="00464BD8" w:rsidRPr="00E411D7">
        <w:tc>
          <w:tcPr>
            <w:tcW w:w="567" w:type="dxa"/>
          </w:tcPr>
          <w:p w:rsidR="00464BD8" w:rsidRPr="00147D46" w:rsidRDefault="00464BD8" w:rsidP="0005561A">
            <w:pPr>
              <w:pStyle w:val="ac"/>
              <w:jc w:val="both"/>
              <w:rPr>
                <w:rFonts w:ascii="Times New Roman" w:hAnsi="Times New Roman"/>
              </w:rPr>
            </w:pPr>
            <w:r w:rsidRPr="00147D46">
              <w:rPr>
                <w:rFonts w:ascii="Times New Roman" w:hAnsi="Times New Roman"/>
              </w:rPr>
              <w:t>13.</w:t>
            </w:r>
          </w:p>
        </w:tc>
        <w:tc>
          <w:tcPr>
            <w:tcW w:w="5669" w:type="dxa"/>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Притрассовая</w:t>
            </w:r>
            <w:proofErr w:type="spellEnd"/>
            <w:r w:rsidRPr="00147D46">
              <w:rPr>
                <w:rFonts w:ascii="Times New Roman" w:hAnsi="Times New Roman"/>
              </w:rPr>
              <w:t xml:space="preserve"> площадка отдыха, предприятия торговли и общественного питания, туалет</w:t>
            </w:r>
          </w:p>
        </w:tc>
        <w:tc>
          <w:tcPr>
            <w:tcW w:w="2822" w:type="dxa"/>
          </w:tcPr>
          <w:p w:rsidR="00464BD8" w:rsidRPr="00147D46" w:rsidRDefault="00464BD8" w:rsidP="0005561A">
            <w:pPr>
              <w:pStyle w:val="ac"/>
              <w:jc w:val="both"/>
              <w:rPr>
                <w:rFonts w:ascii="Times New Roman" w:hAnsi="Times New Roman"/>
              </w:rPr>
            </w:pPr>
            <w:r w:rsidRPr="00147D46">
              <w:rPr>
                <w:rFonts w:ascii="Times New Roman" w:hAnsi="Times New Roman"/>
              </w:rPr>
              <w:t>0,7 - 1,0</w:t>
            </w:r>
          </w:p>
        </w:tc>
      </w:tr>
      <w:tr w:rsidR="00464BD8" w:rsidRPr="00E411D7">
        <w:tc>
          <w:tcPr>
            <w:tcW w:w="567" w:type="dxa"/>
          </w:tcPr>
          <w:p w:rsidR="00464BD8" w:rsidRPr="00147D46" w:rsidRDefault="00464BD8" w:rsidP="0005561A">
            <w:pPr>
              <w:pStyle w:val="ac"/>
              <w:jc w:val="both"/>
              <w:rPr>
                <w:rFonts w:ascii="Times New Roman" w:hAnsi="Times New Roman"/>
              </w:rPr>
            </w:pPr>
            <w:r w:rsidRPr="00147D46">
              <w:rPr>
                <w:rFonts w:ascii="Times New Roman" w:hAnsi="Times New Roman"/>
              </w:rPr>
              <w:t>14.</w:t>
            </w:r>
          </w:p>
        </w:tc>
        <w:tc>
          <w:tcPr>
            <w:tcW w:w="5669" w:type="dxa"/>
          </w:tcPr>
          <w:p w:rsidR="00464BD8" w:rsidRPr="00147D46" w:rsidRDefault="00464BD8" w:rsidP="0005561A">
            <w:pPr>
              <w:pStyle w:val="ac"/>
              <w:jc w:val="both"/>
              <w:rPr>
                <w:rFonts w:ascii="Times New Roman" w:hAnsi="Times New Roman"/>
              </w:rPr>
            </w:pPr>
            <w:r w:rsidRPr="00147D46">
              <w:rPr>
                <w:rFonts w:ascii="Times New Roman" w:hAnsi="Times New Roman"/>
              </w:rPr>
              <w:t>Автозаправочные станции, туалет, предприятия торговли и общественного питания</w:t>
            </w:r>
          </w:p>
        </w:tc>
        <w:tc>
          <w:tcPr>
            <w:tcW w:w="2822" w:type="dxa"/>
          </w:tcPr>
          <w:p w:rsidR="00464BD8" w:rsidRPr="00147D46" w:rsidRDefault="00464BD8" w:rsidP="0005561A">
            <w:pPr>
              <w:pStyle w:val="ac"/>
              <w:jc w:val="both"/>
              <w:rPr>
                <w:rFonts w:ascii="Times New Roman" w:hAnsi="Times New Roman"/>
              </w:rPr>
            </w:pPr>
            <w:r w:rsidRPr="00147D46">
              <w:rPr>
                <w:rFonts w:ascii="Times New Roman" w:hAnsi="Times New Roman"/>
              </w:rPr>
              <w:t>1,50</w:t>
            </w:r>
          </w:p>
        </w:tc>
      </w:tr>
      <w:tr w:rsidR="00464BD8" w:rsidRPr="00E411D7">
        <w:tc>
          <w:tcPr>
            <w:tcW w:w="567" w:type="dxa"/>
          </w:tcPr>
          <w:p w:rsidR="00464BD8" w:rsidRPr="00147D46" w:rsidRDefault="00464BD8" w:rsidP="0005561A">
            <w:pPr>
              <w:pStyle w:val="ac"/>
              <w:jc w:val="both"/>
              <w:rPr>
                <w:rFonts w:ascii="Times New Roman" w:hAnsi="Times New Roman"/>
              </w:rPr>
            </w:pPr>
            <w:r w:rsidRPr="00147D46">
              <w:rPr>
                <w:rFonts w:ascii="Times New Roman" w:hAnsi="Times New Roman"/>
              </w:rPr>
              <w:t>15.</w:t>
            </w:r>
          </w:p>
        </w:tc>
        <w:tc>
          <w:tcPr>
            <w:tcW w:w="5669" w:type="dxa"/>
          </w:tcPr>
          <w:p w:rsidR="00464BD8" w:rsidRPr="00147D46" w:rsidRDefault="00464BD8" w:rsidP="0005561A">
            <w:pPr>
              <w:pStyle w:val="ac"/>
              <w:jc w:val="both"/>
              <w:rPr>
                <w:rFonts w:ascii="Times New Roman" w:hAnsi="Times New Roman"/>
              </w:rPr>
            </w:pPr>
            <w:r w:rsidRPr="00147D46">
              <w:rPr>
                <w:rFonts w:ascii="Times New Roman" w:hAnsi="Times New Roman"/>
              </w:rPr>
              <w:t>Автозаправочные станции, станции технического обслуживания, предприятия торговли и общественного питания, моечный пункт, комнаты отдыха</w:t>
            </w:r>
          </w:p>
        </w:tc>
        <w:tc>
          <w:tcPr>
            <w:tcW w:w="2822" w:type="dxa"/>
          </w:tcPr>
          <w:p w:rsidR="00464BD8" w:rsidRPr="00147D46" w:rsidRDefault="00464BD8" w:rsidP="0005561A">
            <w:pPr>
              <w:pStyle w:val="ac"/>
              <w:jc w:val="both"/>
              <w:rPr>
                <w:rFonts w:ascii="Times New Roman" w:hAnsi="Times New Roman"/>
              </w:rPr>
            </w:pPr>
            <w:r w:rsidRPr="00147D46">
              <w:rPr>
                <w:rFonts w:ascii="Times New Roman" w:hAnsi="Times New Roman"/>
              </w:rPr>
              <w:t>3,50</w:t>
            </w:r>
          </w:p>
        </w:tc>
      </w:tr>
      <w:tr w:rsidR="00464BD8" w:rsidRPr="00E411D7">
        <w:tc>
          <w:tcPr>
            <w:tcW w:w="567" w:type="dxa"/>
          </w:tcPr>
          <w:p w:rsidR="00464BD8" w:rsidRPr="00147D46" w:rsidRDefault="00464BD8" w:rsidP="0005561A">
            <w:pPr>
              <w:pStyle w:val="ac"/>
              <w:jc w:val="both"/>
              <w:rPr>
                <w:rFonts w:ascii="Times New Roman" w:hAnsi="Times New Roman"/>
              </w:rPr>
            </w:pPr>
            <w:r w:rsidRPr="00147D46">
              <w:rPr>
                <w:rFonts w:ascii="Times New Roman" w:hAnsi="Times New Roman"/>
              </w:rPr>
              <w:t>16.</w:t>
            </w:r>
          </w:p>
        </w:tc>
        <w:tc>
          <w:tcPr>
            <w:tcW w:w="5669"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Кемпинг, автозаправочные станции, станции </w:t>
            </w:r>
            <w:r w:rsidRPr="00147D46">
              <w:rPr>
                <w:rFonts w:ascii="Times New Roman" w:hAnsi="Times New Roman"/>
              </w:rPr>
              <w:lastRenderedPageBreak/>
              <w:t>технического обслуживания, туалет, медицинский пункт, моечный пункт, предприятия торговли и общественного питания, площадка-стоянка</w:t>
            </w:r>
          </w:p>
        </w:tc>
        <w:tc>
          <w:tcPr>
            <w:tcW w:w="2822" w:type="dxa"/>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5,00</w:t>
            </w:r>
          </w:p>
        </w:tc>
      </w:tr>
      <w:tr w:rsidR="00464BD8" w:rsidRPr="00E411D7">
        <w:tc>
          <w:tcPr>
            <w:tcW w:w="567" w:type="dxa"/>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17.</w:t>
            </w:r>
          </w:p>
        </w:tc>
        <w:tc>
          <w:tcPr>
            <w:tcW w:w="5669" w:type="dxa"/>
          </w:tcPr>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Мотель, кемпинг, площадка-стоянка, туалет, предприятия торговли и общественного питания, автозаправочные станции, станции технического обслуживания, моечный пункт, медицинский пункт</w:t>
            </w:r>
            <w:proofErr w:type="gramEnd"/>
          </w:p>
        </w:tc>
        <w:tc>
          <w:tcPr>
            <w:tcW w:w="2822" w:type="dxa"/>
          </w:tcPr>
          <w:p w:rsidR="00464BD8" w:rsidRPr="00147D46" w:rsidRDefault="00464BD8" w:rsidP="0005561A">
            <w:pPr>
              <w:pStyle w:val="ac"/>
              <w:jc w:val="both"/>
              <w:rPr>
                <w:rFonts w:ascii="Times New Roman" w:hAnsi="Times New Roman"/>
              </w:rPr>
            </w:pPr>
            <w:r w:rsidRPr="00147D46">
              <w:rPr>
                <w:rFonts w:ascii="Times New Roman" w:hAnsi="Times New Roman"/>
              </w:rPr>
              <w:t>9,5</w:t>
            </w:r>
          </w:p>
        </w:tc>
      </w:tr>
      <w:tr w:rsidR="00464BD8" w:rsidRPr="00E411D7">
        <w:tc>
          <w:tcPr>
            <w:tcW w:w="567" w:type="dxa"/>
          </w:tcPr>
          <w:p w:rsidR="00464BD8" w:rsidRPr="00147D46" w:rsidRDefault="00464BD8" w:rsidP="0005561A">
            <w:pPr>
              <w:pStyle w:val="ac"/>
              <w:jc w:val="both"/>
              <w:rPr>
                <w:rFonts w:ascii="Times New Roman" w:hAnsi="Times New Roman"/>
              </w:rPr>
            </w:pPr>
            <w:r w:rsidRPr="00147D46">
              <w:rPr>
                <w:rFonts w:ascii="Times New Roman" w:hAnsi="Times New Roman"/>
              </w:rPr>
              <w:t>18.</w:t>
            </w:r>
          </w:p>
        </w:tc>
        <w:tc>
          <w:tcPr>
            <w:tcW w:w="5669" w:type="dxa"/>
          </w:tcPr>
          <w:p w:rsidR="00464BD8" w:rsidRPr="00147D46" w:rsidRDefault="00464BD8" w:rsidP="0005561A">
            <w:pPr>
              <w:pStyle w:val="ac"/>
              <w:jc w:val="both"/>
              <w:rPr>
                <w:rFonts w:ascii="Times New Roman" w:hAnsi="Times New Roman"/>
              </w:rPr>
            </w:pPr>
            <w:r w:rsidRPr="00147D46">
              <w:rPr>
                <w:rFonts w:ascii="Times New Roman" w:hAnsi="Times New Roman"/>
              </w:rPr>
              <w:t>Пассажирская автостанция, площадка-стоянка, предприятия торговли и общественного питания, комнаты отдыха, пост ДПС ГИБДД</w:t>
            </w:r>
          </w:p>
        </w:tc>
        <w:tc>
          <w:tcPr>
            <w:tcW w:w="2822" w:type="dxa"/>
          </w:tcPr>
          <w:p w:rsidR="00464BD8" w:rsidRPr="00147D46" w:rsidRDefault="00464BD8" w:rsidP="0005561A">
            <w:pPr>
              <w:pStyle w:val="ac"/>
              <w:jc w:val="both"/>
              <w:rPr>
                <w:rFonts w:ascii="Times New Roman" w:hAnsi="Times New Roman"/>
              </w:rPr>
            </w:pPr>
            <w:r w:rsidRPr="00147D46">
              <w:rPr>
                <w:rFonts w:ascii="Times New Roman" w:hAnsi="Times New Roman"/>
              </w:rPr>
              <w:t>0,45 - 0,9</w:t>
            </w:r>
          </w:p>
        </w:tc>
      </w:tr>
      <w:tr w:rsidR="00464BD8" w:rsidRPr="00E411D7">
        <w:tc>
          <w:tcPr>
            <w:tcW w:w="567" w:type="dxa"/>
          </w:tcPr>
          <w:p w:rsidR="00464BD8" w:rsidRPr="00147D46" w:rsidRDefault="00464BD8" w:rsidP="0005561A">
            <w:pPr>
              <w:pStyle w:val="ac"/>
              <w:jc w:val="both"/>
              <w:rPr>
                <w:rFonts w:ascii="Times New Roman" w:hAnsi="Times New Roman"/>
              </w:rPr>
            </w:pPr>
            <w:r w:rsidRPr="00147D46">
              <w:rPr>
                <w:rFonts w:ascii="Times New Roman" w:hAnsi="Times New Roman"/>
              </w:rPr>
              <w:t>19.</w:t>
            </w:r>
          </w:p>
        </w:tc>
        <w:tc>
          <w:tcPr>
            <w:tcW w:w="5669" w:type="dxa"/>
          </w:tcPr>
          <w:p w:rsidR="00464BD8" w:rsidRPr="00147D46" w:rsidRDefault="00464BD8" w:rsidP="0005561A">
            <w:pPr>
              <w:pStyle w:val="ac"/>
              <w:jc w:val="both"/>
              <w:rPr>
                <w:rFonts w:ascii="Times New Roman" w:hAnsi="Times New Roman"/>
              </w:rPr>
            </w:pPr>
            <w:r w:rsidRPr="00147D46">
              <w:rPr>
                <w:rFonts w:ascii="Times New Roman" w:hAnsi="Times New Roman"/>
              </w:rPr>
              <w:t>Автовокзал, площадка-стоянка, предприятия торговли и общественного питания, медицинский пункт, пикет милиции</w:t>
            </w:r>
          </w:p>
        </w:tc>
        <w:tc>
          <w:tcPr>
            <w:tcW w:w="2822" w:type="dxa"/>
          </w:tcPr>
          <w:p w:rsidR="00464BD8" w:rsidRPr="00147D46" w:rsidRDefault="00464BD8" w:rsidP="0005561A">
            <w:pPr>
              <w:pStyle w:val="ac"/>
              <w:jc w:val="both"/>
              <w:rPr>
                <w:rFonts w:ascii="Times New Roman" w:hAnsi="Times New Roman"/>
              </w:rPr>
            </w:pPr>
            <w:r w:rsidRPr="00147D46">
              <w:rPr>
                <w:rFonts w:ascii="Times New Roman" w:hAnsi="Times New Roman"/>
              </w:rPr>
              <w:t>1,8</w:t>
            </w:r>
          </w:p>
        </w:tc>
      </w:tr>
      <w:tr w:rsidR="00464BD8" w:rsidRPr="00E411D7">
        <w:tc>
          <w:tcPr>
            <w:tcW w:w="567" w:type="dxa"/>
          </w:tcPr>
          <w:p w:rsidR="00464BD8" w:rsidRPr="00147D46" w:rsidRDefault="00464BD8" w:rsidP="0005561A">
            <w:pPr>
              <w:pStyle w:val="ac"/>
              <w:jc w:val="both"/>
              <w:rPr>
                <w:rFonts w:ascii="Times New Roman" w:hAnsi="Times New Roman"/>
              </w:rPr>
            </w:pPr>
            <w:r w:rsidRPr="00147D46">
              <w:rPr>
                <w:rFonts w:ascii="Times New Roman" w:hAnsi="Times New Roman"/>
              </w:rPr>
              <w:t>20.</w:t>
            </w:r>
          </w:p>
        </w:tc>
        <w:tc>
          <w:tcPr>
            <w:tcW w:w="5669" w:type="dxa"/>
          </w:tcPr>
          <w:p w:rsidR="00464BD8" w:rsidRPr="00147D46" w:rsidRDefault="00464BD8" w:rsidP="0005561A">
            <w:pPr>
              <w:pStyle w:val="ac"/>
              <w:jc w:val="both"/>
              <w:rPr>
                <w:rFonts w:ascii="Times New Roman" w:hAnsi="Times New Roman"/>
              </w:rPr>
            </w:pPr>
            <w:r w:rsidRPr="00147D46">
              <w:rPr>
                <w:rFonts w:ascii="Times New Roman" w:hAnsi="Times New Roman"/>
              </w:rPr>
              <w:t>Грузовая автостанция, площадка-стоянка, моечный пункт, комната отдыха, медицинский пункт, туалет</w:t>
            </w:r>
          </w:p>
        </w:tc>
        <w:tc>
          <w:tcPr>
            <w:tcW w:w="2822" w:type="dxa"/>
          </w:tcPr>
          <w:p w:rsidR="00464BD8" w:rsidRPr="00147D46" w:rsidRDefault="00464BD8" w:rsidP="0005561A">
            <w:pPr>
              <w:pStyle w:val="ac"/>
              <w:jc w:val="both"/>
              <w:rPr>
                <w:rFonts w:ascii="Times New Roman" w:hAnsi="Times New Roman"/>
              </w:rPr>
            </w:pPr>
            <w:r w:rsidRPr="00147D46">
              <w:rPr>
                <w:rFonts w:ascii="Times New Roman" w:hAnsi="Times New Roman"/>
              </w:rPr>
              <w:t>2,0 - 4,0</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Примечания:</w:t>
      </w:r>
    </w:p>
    <w:p w:rsidR="00464BD8" w:rsidRPr="00147D46" w:rsidRDefault="00464BD8" w:rsidP="0005561A">
      <w:pPr>
        <w:pStyle w:val="ac"/>
        <w:jc w:val="both"/>
        <w:rPr>
          <w:rFonts w:ascii="Times New Roman" w:hAnsi="Times New Roman"/>
        </w:rPr>
      </w:pPr>
      <w:r w:rsidRPr="00147D46">
        <w:rPr>
          <w:rFonts w:ascii="Times New Roman" w:hAnsi="Times New Roman"/>
        </w:rPr>
        <w:t>1. При водоснабжении комплекса от проектируемой артезианской скважины добавлять 1 га к указанной площади.</w:t>
      </w:r>
    </w:p>
    <w:p w:rsidR="00464BD8" w:rsidRPr="00147D46" w:rsidRDefault="00464BD8" w:rsidP="0005561A">
      <w:pPr>
        <w:pStyle w:val="ac"/>
        <w:jc w:val="both"/>
        <w:rPr>
          <w:rFonts w:ascii="Times New Roman" w:hAnsi="Times New Roman"/>
        </w:rPr>
      </w:pPr>
      <w:r w:rsidRPr="00147D46">
        <w:rPr>
          <w:rFonts w:ascii="Times New Roman" w:hAnsi="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464BD8" w:rsidRPr="00147D46" w:rsidRDefault="00464BD8" w:rsidP="0005561A">
      <w:pPr>
        <w:pStyle w:val="ac"/>
        <w:jc w:val="both"/>
        <w:rPr>
          <w:rFonts w:ascii="Times New Roman" w:hAnsi="Times New Roman"/>
        </w:rPr>
      </w:pPr>
      <w:r w:rsidRPr="00147D46">
        <w:rPr>
          <w:rFonts w:ascii="Times New Roman" w:hAnsi="Times New Roman"/>
        </w:rPr>
        <w:t>3. При проектировании котельной к площади комплекса добавлять от 0,4 до 0,7 га.</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 xml:space="preserve">Санитарно-защитная зона для котельных принимается в соответствии с </w:t>
      </w:r>
      <w:proofErr w:type="spellStart"/>
      <w:r w:rsidRPr="00147D46">
        <w:rPr>
          <w:rFonts w:ascii="Times New Roman" w:hAnsi="Times New Roman"/>
        </w:rPr>
        <w:t>СанПиН</w:t>
      </w:r>
      <w:proofErr w:type="spellEnd"/>
      <w:r w:rsidRPr="00147D46">
        <w:rPr>
          <w:rFonts w:ascii="Times New Roman" w:hAnsi="Times New Roman"/>
        </w:rPr>
        <w:t xml:space="preserve"> 2.2.1/2.1.1.567-96, в зависимости от высоты труб; при высоте труб менее 15 м она должна составлять не менее 100 м; при высотах более 15 м - порядка 300 м, если по акустическому расчету проектных решений не требуется дополнительных корректировок в сторону их увеличения.</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В случае необходимости сокращения размера санитарно-защитной зоны, необходимо выполнить проект обоснования сокращения расчетного значения санитарно-защитной зоны с последующим согласованием и (или) утверждением в порядке, предусмотренном федеральным законодательством.</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(в ред. </w:t>
      </w:r>
      <w:hyperlink r:id="rId24" w:history="1">
        <w:r w:rsidRPr="00147D46">
          <w:rPr>
            <w:rFonts w:ascii="Times New Roman" w:hAnsi="Times New Roman"/>
            <w:color w:val="0000FF"/>
          </w:rPr>
          <w:t>Приказа</w:t>
        </w:r>
      </w:hyperlink>
      <w:r w:rsidRPr="00147D46">
        <w:rPr>
          <w:rFonts w:ascii="Times New Roman" w:hAnsi="Times New Roman"/>
        </w:rPr>
        <w:t xml:space="preserve"> Минрегионразвития Республики Алтай от 19.04.2017 N 169-Д)</w:t>
      </w:r>
    </w:p>
    <w:p w:rsidR="00464BD8" w:rsidRPr="00147D46" w:rsidRDefault="00464BD8" w:rsidP="0005561A">
      <w:pPr>
        <w:pStyle w:val="ac"/>
        <w:jc w:val="both"/>
        <w:rPr>
          <w:rFonts w:ascii="Times New Roman" w:hAnsi="Times New Roman"/>
        </w:rPr>
      </w:pPr>
    </w:p>
    <w:p w:rsidR="00464BD8" w:rsidRPr="00147D46" w:rsidRDefault="00C45599" w:rsidP="0005561A">
      <w:pPr>
        <w:pStyle w:val="ac"/>
        <w:jc w:val="both"/>
        <w:rPr>
          <w:rFonts w:ascii="Times New Roman" w:hAnsi="Times New Roman"/>
        </w:rPr>
      </w:pPr>
      <w:r>
        <w:rPr>
          <w:rFonts w:ascii="Times New Roman" w:hAnsi="Times New Roman"/>
        </w:rPr>
        <w:t>170</w:t>
      </w:r>
      <w:r w:rsidR="00464BD8" w:rsidRPr="00147D46">
        <w:rPr>
          <w:rFonts w:ascii="Times New Roman" w:hAnsi="Times New Roman"/>
        </w:rPr>
        <w:t>. В местах подходов автомобильных дорог к Государственной границе Российской Федерации проектируются пункты пропуска транспортных средств через Государственную границу Российской Федерации. Порядок установления и функционирования пунктов пропуска транспортных средств через Государственную границу Российской Федерации определяется в соответствии с законодательством о Государственной границе Российской Федерации. На участках автомобильных дорог в местах подходов к Государственной границе Российской Федерации следует предусматривать автостоянки повышенной вместимости для автопоездов, ожидающих пропуска, оборудованные туалетами, мусоросборниками и местами для отдыха в соответствии с требованиями федерального законодательства.</w:t>
      </w:r>
    </w:p>
    <w:p w:rsidR="00464BD8" w:rsidRPr="00147D46" w:rsidRDefault="00C45599" w:rsidP="0005561A">
      <w:pPr>
        <w:pStyle w:val="ac"/>
        <w:jc w:val="both"/>
        <w:rPr>
          <w:rFonts w:ascii="Times New Roman" w:hAnsi="Times New Roman"/>
        </w:rPr>
      </w:pPr>
      <w:r>
        <w:rPr>
          <w:rFonts w:ascii="Times New Roman" w:hAnsi="Times New Roman"/>
        </w:rPr>
        <w:t>171</w:t>
      </w:r>
      <w:r w:rsidR="00464BD8" w:rsidRPr="00147D46">
        <w:rPr>
          <w:rFonts w:ascii="Times New Roman" w:hAnsi="Times New Roman"/>
        </w:rPr>
        <w:t xml:space="preserve">. Аэропорты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w:t>
      </w:r>
      <w:hyperlink w:anchor="P2497" w:history="1">
        <w:r w:rsidR="00464BD8" w:rsidRPr="00147D46">
          <w:rPr>
            <w:rFonts w:ascii="Times New Roman" w:hAnsi="Times New Roman"/>
            <w:color w:val="0000FF"/>
          </w:rPr>
          <w:t>раздела VII</w:t>
        </w:r>
      </w:hyperlink>
      <w:r w:rsidR="00464BD8" w:rsidRPr="00147D46">
        <w:rPr>
          <w:rFonts w:ascii="Times New Roman" w:hAnsi="Times New Roman"/>
        </w:rPr>
        <w:t xml:space="preserve"> "Охрана окружающей среды" настоящих нормативов.</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Размещение новых аэродромов (вертодромов) проектируется за пределами населенных пунктов и зон массового отдыха населения в соответствии с требованиями </w:t>
      </w:r>
      <w:proofErr w:type="spellStart"/>
      <w:r w:rsidRPr="00147D46">
        <w:rPr>
          <w:rFonts w:ascii="Times New Roman" w:hAnsi="Times New Roman"/>
        </w:rPr>
        <w:t>СНиП</w:t>
      </w:r>
      <w:proofErr w:type="spellEnd"/>
      <w:r w:rsidRPr="00147D46">
        <w:rPr>
          <w:rFonts w:ascii="Times New Roman" w:hAnsi="Times New Roman"/>
        </w:rPr>
        <w:t xml:space="preserve"> 32-03-96.</w:t>
      </w:r>
    </w:p>
    <w:p w:rsidR="00464BD8" w:rsidRPr="00147D46" w:rsidRDefault="00464BD8" w:rsidP="0005561A">
      <w:pPr>
        <w:pStyle w:val="ac"/>
        <w:jc w:val="both"/>
        <w:rPr>
          <w:rFonts w:ascii="Times New Roman" w:hAnsi="Times New Roman"/>
        </w:rPr>
      </w:pPr>
      <w:r w:rsidRPr="00147D46">
        <w:rPr>
          <w:rFonts w:ascii="Times New Roman" w:hAnsi="Times New Roman"/>
        </w:rPr>
        <w:t>Связь аэропортов с населенными пунктами должна быть обеспечена системой общественного транспорта.</w:t>
      </w:r>
    </w:p>
    <w:p w:rsidR="00464BD8" w:rsidRPr="00147D46" w:rsidRDefault="00C45599" w:rsidP="0005561A">
      <w:pPr>
        <w:pStyle w:val="ac"/>
        <w:jc w:val="both"/>
        <w:rPr>
          <w:rFonts w:ascii="Times New Roman" w:hAnsi="Times New Roman"/>
        </w:rPr>
      </w:pPr>
      <w:r>
        <w:rPr>
          <w:rFonts w:ascii="Times New Roman" w:hAnsi="Times New Roman"/>
        </w:rPr>
        <w:t>172</w:t>
      </w:r>
      <w:r w:rsidR="00464BD8" w:rsidRPr="00147D46">
        <w:rPr>
          <w:rFonts w:ascii="Times New Roman" w:hAnsi="Times New Roman"/>
        </w:rPr>
        <w:t>.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464BD8" w:rsidRPr="00147D46" w:rsidRDefault="00C45599" w:rsidP="0005561A">
      <w:pPr>
        <w:pStyle w:val="ac"/>
        <w:jc w:val="both"/>
        <w:rPr>
          <w:rFonts w:ascii="Times New Roman" w:hAnsi="Times New Roman"/>
        </w:rPr>
      </w:pPr>
      <w:r>
        <w:rPr>
          <w:rFonts w:ascii="Times New Roman" w:hAnsi="Times New Roman"/>
        </w:rPr>
        <w:t>173</w:t>
      </w:r>
      <w:r w:rsidR="00464BD8" w:rsidRPr="00147D46">
        <w:rPr>
          <w:rFonts w:ascii="Times New Roman" w:hAnsi="Times New Roman"/>
        </w:rPr>
        <w:t>. Земельный участок для аэропорта включает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464BD8" w:rsidRPr="00147D46" w:rsidRDefault="00464BD8" w:rsidP="0005561A">
      <w:pPr>
        <w:pStyle w:val="ac"/>
        <w:jc w:val="both"/>
        <w:rPr>
          <w:rFonts w:ascii="Times New Roman" w:hAnsi="Times New Roman"/>
        </w:rPr>
      </w:pPr>
      <w:r w:rsidRPr="00147D46">
        <w:rPr>
          <w:rFonts w:ascii="Times New Roman" w:hAnsi="Times New Roman"/>
        </w:rPr>
        <w:t>Размеры земельных участков для аэродрома и обособленных сооружений сл</w:t>
      </w:r>
      <w:r w:rsidR="001C62EF">
        <w:rPr>
          <w:rFonts w:ascii="Times New Roman" w:hAnsi="Times New Roman"/>
        </w:rPr>
        <w:t>едует устанавливать по таблице 28</w:t>
      </w:r>
      <w:r w:rsidRPr="00147D46">
        <w:rPr>
          <w:rFonts w:ascii="Times New Roman" w:hAnsi="Times New Roman"/>
        </w:rPr>
        <w:t>.</w:t>
      </w:r>
    </w:p>
    <w:p w:rsidR="00464BD8" w:rsidRPr="00147D46" w:rsidRDefault="001C62EF" w:rsidP="0005561A">
      <w:pPr>
        <w:pStyle w:val="ac"/>
        <w:jc w:val="both"/>
        <w:rPr>
          <w:rFonts w:ascii="Times New Roman" w:hAnsi="Times New Roman"/>
        </w:rPr>
      </w:pPr>
      <w:r>
        <w:rPr>
          <w:rFonts w:ascii="Times New Roman" w:hAnsi="Times New Roman"/>
        </w:rPr>
        <w:t>Таблица 28</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494"/>
        <w:gridCol w:w="2721"/>
      </w:tblGrid>
      <w:tr w:rsidR="00464BD8" w:rsidRPr="00E411D7">
        <w:tc>
          <w:tcPr>
            <w:tcW w:w="2324"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Класс аэродрома</w:t>
            </w:r>
          </w:p>
        </w:tc>
        <w:tc>
          <w:tcPr>
            <w:tcW w:w="5215" w:type="dxa"/>
            <w:gridSpan w:val="2"/>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Размеры земельных участков, </w:t>
            </w:r>
            <w:proofErr w:type="gramStart"/>
            <w:r w:rsidRPr="00147D46">
              <w:rPr>
                <w:rFonts w:ascii="Times New Roman" w:hAnsi="Times New Roman"/>
              </w:rPr>
              <w:t>га</w:t>
            </w:r>
            <w:proofErr w:type="gramEnd"/>
          </w:p>
        </w:tc>
      </w:tr>
      <w:tr w:rsidR="00464BD8" w:rsidRPr="00E411D7">
        <w:tc>
          <w:tcPr>
            <w:tcW w:w="2324" w:type="dxa"/>
            <w:vMerge/>
          </w:tcPr>
          <w:p w:rsidR="00464BD8" w:rsidRPr="00E411D7" w:rsidRDefault="00464BD8" w:rsidP="0005561A">
            <w:pPr>
              <w:pStyle w:val="ac"/>
              <w:jc w:val="both"/>
              <w:rPr>
                <w:rFonts w:ascii="Times New Roman" w:hAnsi="Times New Roman"/>
              </w:rPr>
            </w:pPr>
          </w:p>
        </w:tc>
        <w:tc>
          <w:tcPr>
            <w:tcW w:w="2494" w:type="dxa"/>
          </w:tcPr>
          <w:p w:rsidR="00464BD8" w:rsidRPr="00147D46" w:rsidRDefault="00464BD8" w:rsidP="0005561A">
            <w:pPr>
              <w:pStyle w:val="ac"/>
              <w:jc w:val="both"/>
              <w:rPr>
                <w:rFonts w:ascii="Times New Roman" w:hAnsi="Times New Roman"/>
              </w:rPr>
            </w:pPr>
            <w:r w:rsidRPr="00147D46">
              <w:rPr>
                <w:rFonts w:ascii="Times New Roman" w:hAnsi="Times New Roman"/>
              </w:rPr>
              <w:t>аэродрома</w:t>
            </w:r>
          </w:p>
        </w:tc>
        <w:tc>
          <w:tcPr>
            <w:tcW w:w="2721" w:type="dxa"/>
          </w:tcPr>
          <w:p w:rsidR="00464BD8" w:rsidRPr="00147D46" w:rsidRDefault="00464BD8" w:rsidP="0005561A">
            <w:pPr>
              <w:pStyle w:val="ac"/>
              <w:jc w:val="both"/>
              <w:rPr>
                <w:rFonts w:ascii="Times New Roman" w:hAnsi="Times New Roman"/>
              </w:rPr>
            </w:pPr>
            <w:r w:rsidRPr="00147D46">
              <w:rPr>
                <w:rFonts w:ascii="Times New Roman" w:hAnsi="Times New Roman"/>
              </w:rPr>
              <w:t>обособленных сооружений</w:t>
            </w:r>
          </w:p>
        </w:tc>
      </w:tr>
      <w:tr w:rsidR="00464BD8" w:rsidRPr="00E411D7">
        <w:tc>
          <w:tcPr>
            <w:tcW w:w="2324" w:type="dxa"/>
          </w:tcPr>
          <w:p w:rsidR="00464BD8" w:rsidRPr="00147D46" w:rsidRDefault="00464BD8" w:rsidP="0005561A">
            <w:pPr>
              <w:pStyle w:val="ac"/>
              <w:jc w:val="both"/>
              <w:rPr>
                <w:rFonts w:ascii="Times New Roman" w:hAnsi="Times New Roman"/>
              </w:rPr>
            </w:pPr>
            <w:r w:rsidRPr="00147D46">
              <w:rPr>
                <w:rFonts w:ascii="Times New Roman" w:hAnsi="Times New Roman"/>
              </w:rPr>
              <w:t>А</w:t>
            </w:r>
          </w:p>
        </w:tc>
        <w:tc>
          <w:tcPr>
            <w:tcW w:w="2494" w:type="dxa"/>
          </w:tcPr>
          <w:p w:rsidR="00464BD8" w:rsidRPr="00147D46" w:rsidRDefault="00464BD8" w:rsidP="0005561A">
            <w:pPr>
              <w:pStyle w:val="ac"/>
              <w:jc w:val="both"/>
              <w:rPr>
                <w:rFonts w:ascii="Times New Roman" w:hAnsi="Times New Roman"/>
              </w:rPr>
            </w:pPr>
            <w:r w:rsidRPr="00147D46">
              <w:rPr>
                <w:rFonts w:ascii="Times New Roman" w:hAnsi="Times New Roman"/>
              </w:rPr>
              <w:t>255</w:t>
            </w:r>
          </w:p>
        </w:tc>
        <w:tc>
          <w:tcPr>
            <w:tcW w:w="2721" w:type="dxa"/>
          </w:tcPr>
          <w:p w:rsidR="00464BD8" w:rsidRPr="00147D46" w:rsidRDefault="00464BD8" w:rsidP="0005561A">
            <w:pPr>
              <w:pStyle w:val="ac"/>
              <w:jc w:val="both"/>
              <w:rPr>
                <w:rFonts w:ascii="Times New Roman" w:hAnsi="Times New Roman"/>
              </w:rPr>
            </w:pPr>
            <w:r w:rsidRPr="00147D46">
              <w:rPr>
                <w:rFonts w:ascii="Times New Roman" w:hAnsi="Times New Roman"/>
              </w:rPr>
              <w:t>32</w:t>
            </w:r>
          </w:p>
        </w:tc>
      </w:tr>
      <w:tr w:rsidR="00464BD8" w:rsidRPr="00E411D7">
        <w:tc>
          <w:tcPr>
            <w:tcW w:w="2324" w:type="dxa"/>
          </w:tcPr>
          <w:p w:rsidR="00464BD8" w:rsidRPr="00147D46" w:rsidRDefault="00464BD8" w:rsidP="0005561A">
            <w:pPr>
              <w:pStyle w:val="ac"/>
              <w:jc w:val="both"/>
              <w:rPr>
                <w:rFonts w:ascii="Times New Roman" w:hAnsi="Times New Roman"/>
              </w:rPr>
            </w:pPr>
            <w:r w:rsidRPr="00147D46">
              <w:rPr>
                <w:rFonts w:ascii="Times New Roman" w:hAnsi="Times New Roman"/>
              </w:rPr>
              <w:t>Б</w:t>
            </w:r>
          </w:p>
        </w:tc>
        <w:tc>
          <w:tcPr>
            <w:tcW w:w="2494" w:type="dxa"/>
          </w:tcPr>
          <w:p w:rsidR="00464BD8" w:rsidRPr="00147D46" w:rsidRDefault="00464BD8" w:rsidP="0005561A">
            <w:pPr>
              <w:pStyle w:val="ac"/>
              <w:jc w:val="both"/>
              <w:rPr>
                <w:rFonts w:ascii="Times New Roman" w:hAnsi="Times New Roman"/>
              </w:rPr>
            </w:pPr>
            <w:r w:rsidRPr="00147D46">
              <w:rPr>
                <w:rFonts w:ascii="Times New Roman" w:hAnsi="Times New Roman"/>
              </w:rPr>
              <w:t>200</w:t>
            </w:r>
          </w:p>
        </w:tc>
        <w:tc>
          <w:tcPr>
            <w:tcW w:w="2721" w:type="dxa"/>
          </w:tcPr>
          <w:p w:rsidR="00464BD8" w:rsidRPr="00147D46" w:rsidRDefault="00464BD8" w:rsidP="0005561A">
            <w:pPr>
              <w:pStyle w:val="ac"/>
              <w:jc w:val="both"/>
              <w:rPr>
                <w:rFonts w:ascii="Times New Roman" w:hAnsi="Times New Roman"/>
              </w:rPr>
            </w:pPr>
            <w:r w:rsidRPr="00147D46">
              <w:rPr>
                <w:rFonts w:ascii="Times New Roman" w:hAnsi="Times New Roman"/>
              </w:rPr>
              <w:t>28</w:t>
            </w:r>
          </w:p>
        </w:tc>
      </w:tr>
      <w:tr w:rsidR="00464BD8" w:rsidRPr="00E411D7">
        <w:tc>
          <w:tcPr>
            <w:tcW w:w="2324" w:type="dxa"/>
          </w:tcPr>
          <w:p w:rsidR="00464BD8" w:rsidRPr="00147D46" w:rsidRDefault="00464BD8" w:rsidP="0005561A">
            <w:pPr>
              <w:pStyle w:val="ac"/>
              <w:jc w:val="both"/>
              <w:rPr>
                <w:rFonts w:ascii="Times New Roman" w:hAnsi="Times New Roman"/>
              </w:rPr>
            </w:pPr>
            <w:r w:rsidRPr="00147D46">
              <w:rPr>
                <w:rFonts w:ascii="Times New Roman" w:hAnsi="Times New Roman"/>
              </w:rPr>
              <w:t>В</w:t>
            </w:r>
          </w:p>
        </w:tc>
        <w:tc>
          <w:tcPr>
            <w:tcW w:w="2494" w:type="dxa"/>
          </w:tcPr>
          <w:p w:rsidR="00464BD8" w:rsidRPr="00147D46" w:rsidRDefault="00464BD8" w:rsidP="0005561A">
            <w:pPr>
              <w:pStyle w:val="ac"/>
              <w:jc w:val="both"/>
              <w:rPr>
                <w:rFonts w:ascii="Times New Roman" w:hAnsi="Times New Roman"/>
              </w:rPr>
            </w:pPr>
            <w:r w:rsidRPr="00147D46">
              <w:rPr>
                <w:rFonts w:ascii="Times New Roman" w:hAnsi="Times New Roman"/>
              </w:rPr>
              <w:t>155</w:t>
            </w:r>
          </w:p>
        </w:tc>
        <w:tc>
          <w:tcPr>
            <w:tcW w:w="2721" w:type="dxa"/>
          </w:tcPr>
          <w:p w:rsidR="00464BD8" w:rsidRPr="00147D46" w:rsidRDefault="00464BD8" w:rsidP="0005561A">
            <w:pPr>
              <w:pStyle w:val="ac"/>
              <w:jc w:val="both"/>
              <w:rPr>
                <w:rFonts w:ascii="Times New Roman" w:hAnsi="Times New Roman"/>
              </w:rPr>
            </w:pPr>
            <w:r w:rsidRPr="00147D46">
              <w:rPr>
                <w:rFonts w:ascii="Times New Roman" w:hAnsi="Times New Roman"/>
              </w:rPr>
              <w:t>23</w:t>
            </w:r>
          </w:p>
        </w:tc>
      </w:tr>
      <w:tr w:rsidR="00464BD8" w:rsidRPr="00E411D7">
        <w:tc>
          <w:tcPr>
            <w:tcW w:w="2324" w:type="dxa"/>
          </w:tcPr>
          <w:p w:rsidR="00464BD8" w:rsidRPr="00147D46" w:rsidRDefault="00464BD8" w:rsidP="0005561A">
            <w:pPr>
              <w:pStyle w:val="ac"/>
              <w:jc w:val="both"/>
              <w:rPr>
                <w:rFonts w:ascii="Times New Roman" w:hAnsi="Times New Roman"/>
              </w:rPr>
            </w:pPr>
            <w:r w:rsidRPr="00147D46">
              <w:rPr>
                <w:rFonts w:ascii="Times New Roman" w:hAnsi="Times New Roman"/>
              </w:rPr>
              <w:t>Г</w:t>
            </w:r>
          </w:p>
        </w:tc>
        <w:tc>
          <w:tcPr>
            <w:tcW w:w="2494" w:type="dxa"/>
          </w:tcPr>
          <w:p w:rsidR="00464BD8" w:rsidRPr="00147D46" w:rsidRDefault="00464BD8" w:rsidP="0005561A">
            <w:pPr>
              <w:pStyle w:val="ac"/>
              <w:jc w:val="both"/>
              <w:rPr>
                <w:rFonts w:ascii="Times New Roman" w:hAnsi="Times New Roman"/>
              </w:rPr>
            </w:pPr>
            <w:r w:rsidRPr="00147D46">
              <w:rPr>
                <w:rFonts w:ascii="Times New Roman" w:hAnsi="Times New Roman"/>
              </w:rPr>
              <w:t>75</w:t>
            </w:r>
          </w:p>
        </w:tc>
        <w:tc>
          <w:tcPr>
            <w:tcW w:w="2721" w:type="dxa"/>
          </w:tcPr>
          <w:p w:rsidR="00464BD8" w:rsidRPr="00147D46" w:rsidRDefault="00464BD8" w:rsidP="0005561A">
            <w:pPr>
              <w:pStyle w:val="ac"/>
              <w:jc w:val="both"/>
              <w:rPr>
                <w:rFonts w:ascii="Times New Roman" w:hAnsi="Times New Roman"/>
              </w:rPr>
            </w:pPr>
            <w:r w:rsidRPr="00147D46">
              <w:rPr>
                <w:rFonts w:ascii="Times New Roman" w:hAnsi="Times New Roman"/>
              </w:rPr>
              <w:t>15</w:t>
            </w:r>
          </w:p>
        </w:tc>
      </w:tr>
      <w:tr w:rsidR="00464BD8" w:rsidRPr="00E411D7">
        <w:tc>
          <w:tcPr>
            <w:tcW w:w="2324" w:type="dxa"/>
          </w:tcPr>
          <w:p w:rsidR="00464BD8" w:rsidRPr="00147D46" w:rsidRDefault="00464BD8" w:rsidP="0005561A">
            <w:pPr>
              <w:pStyle w:val="ac"/>
              <w:jc w:val="both"/>
              <w:rPr>
                <w:rFonts w:ascii="Times New Roman" w:hAnsi="Times New Roman"/>
              </w:rPr>
            </w:pPr>
            <w:r w:rsidRPr="00147D46">
              <w:rPr>
                <w:rFonts w:ascii="Times New Roman" w:hAnsi="Times New Roman"/>
              </w:rPr>
              <w:t>Д</w:t>
            </w:r>
          </w:p>
        </w:tc>
        <w:tc>
          <w:tcPr>
            <w:tcW w:w="2494" w:type="dxa"/>
          </w:tcPr>
          <w:p w:rsidR="00464BD8" w:rsidRPr="00147D46" w:rsidRDefault="00464BD8" w:rsidP="0005561A">
            <w:pPr>
              <w:pStyle w:val="ac"/>
              <w:jc w:val="both"/>
              <w:rPr>
                <w:rFonts w:ascii="Times New Roman" w:hAnsi="Times New Roman"/>
              </w:rPr>
            </w:pPr>
            <w:r w:rsidRPr="00147D46">
              <w:rPr>
                <w:rFonts w:ascii="Times New Roman" w:hAnsi="Times New Roman"/>
              </w:rPr>
              <w:t>40</w:t>
            </w:r>
          </w:p>
        </w:tc>
        <w:tc>
          <w:tcPr>
            <w:tcW w:w="2721" w:type="dxa"/>
          </w:tcPr>
          <w:p w:rsidR="00464BD8" w:rsidRPr="00147D46" w:rsidRDefault="00464BD8" w:rsidP="0005561A">
            <w:pPr>
              <w:pStyle w:val="ac"/>
              <w:jc w:val="both"/>
              <w:rPr>
                <w:rFonts w:ascii="Times New Roman" w:hAnsi="Times New Roman"/>
              </w:rPr>
            </w:pPr>
            <w:r w:rsidRPr="00147D46">
              <w:rPr>
                <w:rFonts w:ascii="Times New Roman" w:hAnsi="Times New Roman"/>
              </w:rPr>
              <w:t>15</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Примечания: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1. Размеры земельных участков определены для условий, если взлетно-посадочная полоса соответствует расчетным данным (атмосферное давление 730 мм </w:t>
      </w:r>
      <w:proofErr w:type="spellStart"/>
      <w:r w:rsidRPr="00147D46">
        <w:rPr>
          <w:rFonts w:ascii="Times New Roman" w:hAnsi="Times New Roman"/>
        </w:rPr>
        <w:t>рт</w:t>
      </w:r>
      <w:proofErr w:type="spellEnd"/>
      <w:r w:rsidRPr="00147D46">
        <w:rPr>
          <w:rFonts w:ascii="Times New Roman" w:hAnsi="Times New Roman"/>
        </w:rPr>
        <w:t>. ст., температура воздуха +30° С), а состав зданий и сооружений - предусмотренному нормами технологического проектирования аэропортов.</w:t>
      </w:r>
    </w:p>
    <w:p w:rsidR="00464BD8" w:rsidRPr="00147D46" w:rsidRDefault="00464BD8" w:rsidP="0005561A">
      <w:pPr>
        <w:pStyle w:val="ac"/>
        <w:jc w:val="both"/>
        <w:rPr>
          <w:rFonts w:ascii="Times New Roman" w:hAnsi="Times New Roman"/>
        </w:rPr>
      </w:pPr>
      <w:r w:rsidRPr="00147D46">
        <w:rPr>
          <w:rFonts w:ascii="Times New Roman" w:hAnsi="Times New Roman"/>
        </w:rPr>
        <w:t>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464BD8" w:rsidRPr="00147D46" w:rsidRDefault="00464BD8" w:rsidP="0005561A">
      <w:pPr>
        <w:pStyle w:val="ac"/>
        <w:jc w:val="both"/>
        <w:rPr>
          <w:rFonts w:ascii="Times New Roman" w:hAnsi="Times New Roman"/>
        </w:rPr>
      </w:pPr>
      <w:r w:rsidRPr="00147D46">
        <w:rPr>
          <w:rFonts w:ascii="Times New Roman" w:hAnsi="Times New Roman"/>
        </w:rPr>
        <w:t>2. 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464BD8" w:rsidRPr="00147D46" w:rsidRDefault="00464BD8" w:rsidP="0005561A">
      <w:pPr>
        <w:pStyle w:val="ac"/>
        <w:jc w:val="both"/>
        <w:rPr>
          <w:rFonts w:ascii="Times New Roman" w:hAnsi="Times New Roman"/>
        </w:rPr>
      </w:pPr>
    </w:p>
    <w:p w:rsidR="00464BD8" w:rsidRPr="00147D46" w:rsidRDefault="00C45599" w:rsidP="0005561A">
      <w:pPr>
        <w:pStyle w:val="ac"/>
        <w:jc w:val="both"/>
        <w:rPr>
          <w:rFonts w:ascii="Times New Roman" w:hAnsi="Times New Roman"/>
        </w:rPr>
      </w:pPr>
      <w:r>
        <w:rPr>
          <w:rFonts w:ascii="Times New Roman" w:hAnsi="Times New Roman"/>
        </w:rPr>
        <w:t>174</w:t>
      </w:r>
      <w:r w:rsidR="00464BD8" w:rsidRPr="00147D46">
        <w:rPr>
          <w:rFonts w:ascii="Times New Roman" w:hAnsi="Times New Roman"/>
        </w:rPr>
        <w:t>. Размеры земельных участков служебно-технической территор</w:t>
      </w:r>
      <w:proofErr w:type="gramStart"/>
      <w:r w:rsidR="00464BD8" w:rsidRPr="00147D46">
        <w:rPr>
          <w:rFonts w:ascii="Times New Roman" w:hAnsi="Times New Roman"/>
        </w:rPr>
        <w:t>ии аэ</w:t>
      </w:r>
      <w:proofErr w:type="gramEnd"/>
      <w:r w:rsidR="00464BD8" w:rsidRPr="00147D46">
        <w:rPr>
          <w:rFonts w:ascii="Times New Roman" w:hAnsi="Times New Roman"/>
        </w:rPr>
        <w:t xml:space="preserve">ропортов следует устанавливать в соответствии с таблицей </w:t>
      </w:r>
      <w:r w:rsidR="001C62EF">
        <w:rPr>
          <w:rFonts w:ascii="Times New Roman" w:hAnsi="Times New Roman"/>
        </w:rPr>
        <w:t>29</w:t>
      </w:r>
      <w:r w:rsidR="00464BD8" w:rsidRPr="00147D46">
        <w:rPr>
          <w:rFonts w:ascii="Times New Roman" w:hAnsi="Times New Roman"/>
        </w:rPr>
        <w:t>.</w:t>
      </w:r>
    </w:p>
    <w:p w:rsidR="00464BD8" w:rsidRPr="00147D46" w:rsidRDefault="001C62EF" w:rsidP="0005561A">
      <w:pPr>
        <w:pStyle w:val="ac"/>
        <w:jc w:val="both"/>
        <w:rPr>
          <w:rFonts w:ascii="Times New Roman" w:hAnsi="Times New Roman"/>
        </w:rPr>
      </w:pPr>
      <w:r>
        <w:rPr>
          <w:rFonts w:ascii="Times New Roman" w:hAnsi="Times New Roman"/>
        </w:rPr>
        <w:t>Таблица 29</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535"/>
      </w:tblGrid>
      <w:tr w:rsidR="00464BD8" w:rsidRPr="00E411D7">
        <w:tc>
          <w:tcPr>
            <w:tcW w:w="2098" w:type="dxa"/>
          </w:tcPr>
          <w:p w:rsidR="00464BD8" w:rsidRPr="00147D46" w:rsidRDefault="00464BD8" w:rsidP="0005561A">
            <w:pPr>
              <w:pStyle w:val="ac"/>
              <w:jc w:val="both"/>
              <w:rPr>
                <w:rFonts w:ascii="Times New Roman" w:hAnsi="Times New Roman"/>
              </w:rPr>
            </w:pPr>
            <w:r w:rsidRPr="00147D46">
              <w:rPr>
                <w:rFonts w:ascii="Times New Roman" w:hAnsi="Times New Roman"/>
              </w:rPr>
              <w:t>Класс аэропорта</w:t>
            </w:r>
          </w:p>
        </w:tc>
        <w:tc>
          <w:tcPr>
            <w:tcW w:w="4535"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Размеры земельного участка служебно-технической территории, </w:t>
            </w:r>
            <w:proofErr w:type="gramStart"/>
            <w:r w:rsidRPr="00147D46">
              <w:rPr>
                <w:rFonts w:ascii="Times New Roman" w:hAnsi="Times New Roman"/>
              </w:rPr>
              <w:t>га</w:t>
            </w:r>
            <w:proofErr w:type="gramEnd"/>
          </w:p>
        </w:tc>
      </w:tr>
      <w:tr w:rsidR="00464BD8" w:rsidRPr="00E411D7">
        <w:tc>
          <w:tcPr>
            <w:tcW w:w="2098" w:type="dxa"/>
          </w:tcPr>
          <w:p w:rsidR="00464BD8" w:rsidRPr="00147D46" w:rsidRDefault="00464BD8" w:rsidP="0005561A">
            <w:pPr>
              <w:pStyle w:val="ac"/>
              <w:jc w:val="both"/>
              <w:rPr>
                <w:rFonts w:ascii="Times New Roman" w:hAnsi="Times New Roman"/>
              </w:rPr>
            </w:pPr>
            <w:r w:rsidRPr="00147D46">
              <w:rPr>
                <w:rFonts w:ascii="Times New Roman" w:hAnsi="Times New Roman"/>
              </w:rPr>
              <w:t>IV</w:t>
            </w:r>
          </w:p>
        </w:tc>
        <w:tc>
          <w:tcPr>
            <w:tcW w:w="4535" w:type="dxa"/>
          </w:tcPr>
          <w:p w:rsidR="00464BD8" w:rsidRPr="00147D46" w:rsidRDefault="00464BD8" w:rsidP="0005561A">
            <w:pPr>
              <w:pStyle w:val="ac"/>
              <w:jc w:val="both"/>
              <w:rPr>
                <w:rFonts w:ascii="Times New Roman" w:hAnsi="Times New Roman"/>
              </w:rPr>
            </w:pPr>
            <w:r w:rsidRPr="00147D46">
              <w:rPr>
                <w:rFonts w:ascii="Times New Roman" w:hAnsi="Times New Roman"/>
              </w:rPr>
              <w:t>23</w:t>
            </w:r>
          </w:p>
        </w:tc>
      </w:tr>
      <w:tr w:rsidR="00464BD8" w:rsidRPr="00E411D7">
        <w:tc>
          <w:tcPr>
            <w:tcW w:w="2098" w:type="dxa"/>
          </w:tcPr>
          <w:p w:rsidR="00464BD8" w:rsidRPr="00147D46" w:rsidRDefault="00464BD8" w:rsidP="0005561A">
            <w:pPr>
              <w:pStyle w:val="ac"/>
              <w:jc w:val="both"/>
              <w:rPr>
                <w:rFonts w:ascii="Times New Roman" w:hAnsi="Times New Roman"/>
              </w:rPr>
            </w:pPr>
            <w:r w:rsidRPr="00147D46">
              <w:rPr>
                <w:rFonts w:ascii="Times New Roman" w:hAnsi="Times New Roman"/>
              </w:rPr>
              <w:t>V</w:t>
            </w:r>
          </w:p>
        </w:tc>
        <w:tc>
          <w:tcPr>
            <w:tcW w:w="4535" w:type="dxa"/>
          </w:tcPr>
          <w:p w:rsidR="00464BD8" w:rsidRPr="00147D46" w:rsidRDefault="00464BD8" w:rsidP="0005561A">
            <w:pPr>
              <w:pStyle w:val="ac"/>
              <w:jc w:val="both"/>
              <w:rPr>
                <w:rFonts w:ascii="Times New Roman" w:hAnsi="Times New Roman"/>
              </w:rPr>
            </w:pPr>
            <w:r w:rsidRPr="00147D46">
              <w:rPr>
                <w:rFonts w:ascii="Times New Roman" w:hAnsi="Times New Roman"/>
              </w:rPr>
              <w:t>13</w:t>
            </w:r>
          </w:p>
        </w:tc>
      </w:tr>
    </w:tbl>
    <w:p w:rsidR="00464BD8" w:rsidRPr="00147D46" w:rsidRDefault="00464BD8" w:rsidP="0005561A">
      <w:pPr>
        <w:pStyle w:val="ac"/>
        <w:jc w:val="both"/>
        <w:rPr>
          <w:rFonts w:ascii="Times New Roman" w:hAnsi="Times New Roman"/>
        </w:rPr>
      </w:pPr>
    </w:p>
    <w:p w:rsidR="00464BD8" w:rsidRPr="00147D46" w:rsidRDefault="00C45599" w:rsidP="0005561A">
      <w:pPr>
        <w:pStyle w:val="ac"/>
        <w:jc w:val="both"/>
        <w:rPr>
          <w:rFonts w:ascii="Times New Roman" w:hAnsi="Times New Roman"/>
        </w:rPr>
      </w:pPr>
      <w:r>
        <w:rPr>
          <w:rFonts w:ascii="Times New Roman" w:hAnsi="Times New Roman"/>
        </w:rPr>
        <w:t>175</w:t>
      </w:r>
      <w:r w:rsidR="00464BD8" w:rsidRPr="00147D46">
        <w:rPr>
          <w:rFonts w:ascii="Times New Roman" w:hAnsi="Times New Roman"/>
        </w:rPr>
        <w:t xml:space="preserve">. </w:t>
      </w:r>
      <w:proofErr w:type="gramStart"/>
      <w:r w:rsidR="00464BD8" w:rsidRPr="00147D46">
        <w:rPr>
          <w:rFonts w:ascii="Times New Roman" w:hAnsi="Times New Roman"/>
        </w:rPr>
        <w:t>Вопросы, связанные с развитием действующих аэродромов (вертодромов), размещением (реконструкцией) объектов капитального строительства в районах аэродромов и на других территориях Республики Алтай должен решаться с учетом обеспечения безопасности полетов воздушных судов, возможности устойчивого развития прилегающих населенных пунктов.</w:t>
      </w:r>
      <w:proofErr w:type="gramEnd"/>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Сеть улиц и дорог городского округа</w:t>
      </w:r>
    </w:p>
    <w:p w:rsidR="00464BD8" w:rsidRPr="00147D46" w:rsidRDefault="00464BD8" w:rsidP="0005561A">
      <w:pPr>
        <w:pStyle w:val="ac"/>
        <w:jc w:val="both"/>
        <w:rPr>
          <w:rFonts w:ascii="Times New Roman" w:hAnsi="Times New Roman"/>
        </w:rPr>
      </w:pPr>
    </w:p>
    <w:p w:rsidR="00464BD8" w:rsidRPr="00147D46" w:rsidRDefault="00C45599" w:rsidP="0005561A">
      <w:pPr>
        <w:pStyle w:val="ac"/>
        <w:jc w:val="both"/>
        <w:rPr>
          <w:rFonts w:ascii="Times New Roman" w:hAnsi="Times New Roman"/>
        </w:rPr>
      </w:pPr>
      <w:r>
        <w:rPr>
          <w:rFonts w:ascii="Times New Roman" w:hAnsi="Times New Roman"/>
        </w:rPr>
        <w:t>176</w:t>
      </w:r>
      <w:r w:rsidR="00464BD8" w:rsidRPr="00147D46">
        <w:rPr>
          <w:rFonts w:ascii="Times New Roman" w:hAnsi="Times New Roman"/>
        </w:rPr>
        <w:t xml:space="preserve">. Улично-дорожная сеть городского округа входит в состав всех функциональных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00464BD8" w:rsidRPr="00147D46">
        <w:rPr>
          <w:rFonts w:ascii="Times New Roman" w:hAnsi="Times New Roman"/>
        </w:rPr>
        <w:t>шумозащитных</w:t>
      </w:r>
      <w:proofErr w:type="spellEnd"/>
      <w:r w:rsidR="00464BD8" w:rsidRPr="00147D46">
        <w:rPr>
          <w:rFonts w:ascii="Times New Roman" w:hAnsi="Times New Roman"/>
        </w:rPr>
        <w:t xml:space="preserve"> устройств, установки технических средств информации и организации движения.</w:t>
      </w:r>
    </w:p>
    <w:p w:rsidR="00464BD8" w:rsidRPr="00147D46" w:rsidRDefault="00C45599" w:rsidP="0005561A">
      <w:pPr>
        <w:pStyle w:val="ac"/>
        <w:jc w:val="both"/>
        <w:rPr>
          <w:rFonts w:ascii="Times New Roman" w:hAnsi="Times New Roman"/>
        </w:rPr>
      </w:pPr>
      <w:r>
        <w:rPr>
          <w:rFonts w:ascii="Times New Roman" w:hAnsi="Times New Roman"/>
        </w:rPr>
        <w:t>177</w:t>
      </w:r>
      <w:r w:rsidR="00464BD8" w:rsidRPr="00147D46">
        <w:rPr>
          <w:rFonts w:ascii="Times New Roman" w:hAnsi="Times New Roman"/>
        </w:rPr>
        <w:t>.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населенных пунктов в составе городского округа, сельского поселения, а также поперечный профиль в существующей и новой застройке следует прини</w:t>
      </w:r>
      <w:r w:rsidR="001C62EF">
        <w:rPr>
          <w:rFonts w:ascii="Times New Roman" w:hAnsi="Times New Roman"/>
        </w:rPr>
        <w:t>мать в соответствии с таблицей 30</w:t>
      </w:r>
      <w:r w:rsidR="00464BD8"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Таблица 3</w:t>
      </w:r>
      <w:r w:rsidR="001C62EF">
        <w:rPr>
          <w:rFonts w:ascii="Times New Roman" w:hAnsi="Times New Roman"/>
        </w:rPr>
        <w:t>0</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6"/>
        <w:gridCol w:w="2324"/>
        <w:gridCol w:w="1701"/>
        <w:gridCol w:w="1796"/>
      </w:tblGrid>
      <w:tr w:rsidR="00464BD8" w:rsidRPr="00E411D7" w:rsidTr="00DA0C3C">
        <w:trPr>
          <w:tblHeader/>
        </w:trPr>
        <w:tc>
          <w:tcPr>
            <w:tcW w:w="3196"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Категория дорог и улиц</w:t>
            </w:r>
          </w:p>
        </w:tc>
        <w:tc>
          <w:tcPr>
            <w:tcW w:w="2324"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Основное назначение дорог и улиц</w:t>
            </w:r>
          </w:p>
        </w:tc>
        <w:tc>
          <w:tcPr>
            <w:tcW w:w="3497" w:type="dxa"/>
            <w:gridSpan w:val="2"/>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Поперечный профиль, </w:t>
            </w:r>
            <w:proofErr w:type="gramStart"/>
            <w:r w:rsidRPr="00147D46">
              <w:rPr>
                <w:rFonts w:ascii="Times New Roman" w:hAnsi="Times New Roman"/>
              </w:rPr>
              <w:t>м</w:t>
            </w:r>
            <w:proofErr w:type="gramEnd"/>
          </w:p>
        </w:tc>
      </w:tr>
      <w:tr w:rsidR="00464BD8" w:rsidRPr="00E411D7" w:rsidTr="00DA0C3C">
        <w:trPr>
          <w:tblHeader/>
        </w:trPr>
        <w:tc>
          <w:tcPr>
            <w:tcW w:w="3196" w:type="dxa"/>
            <w:vMerge/>
          </w:tcPr>
          <w:p w:rsidR="00464BD8" w:rsidRPr="00E411D7" w:rsidRDefault="00464BD8" w:rsidP="0005561A">
            <w:pPr>
              <w:pStyle w:val="ac"/>
              <w:jc w:val="both"/>
              <w:rPr>
                <w:rFonts w:ascii="Times New Roman" w:hAnsi="Times New Roman"/>
              </w:rPr>
            </w:pPr>
          </w:p>
        </w:tc>
        <w:tc>
          <w:tcPr>
            <w:tcW w:w="2324" w:type="dxa"/>
            <w:vMerge/>
          </w:tcPr>
          <w:p w:rsidR="00464BD8" w:rsidRPr="00E411D7" w:rsidRDefault="00464BD8" w:rsidP="0005561A">
            <w:pPr>
              <w:pStyle w:val="ac"/>
              <w:jc w:val="both"/>
              <w:rPr>
                <w:rFonts w:ascii="Times New Roman" w:hAnsi="Times New Roman"/>
              </w:rPr>
            </w:pP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Существующая застройка</w:t>
            </w:r>
          </w:p>
        </w:tc>
        <w:tc>
          <w:tcPr>
            <w:tcW w:w="1796" w:type="dxa"/>
          </w:tcPr>
          <w:p w:rsidR="00464BD8" w:rsidRPr="00147D46" w:rsidRDefault="00464BD8" w:rsidP="0005561A">
            <w:pPr>
              <w:pStyle w:val="ac"/>
              <w:jc w:val="both"/>
              <w:rPr>
                <w:rFonts w:ascii="Times New Roman" w:hAnsi="Times New Roman"/>
              </w:rPr>
            </w:pPr>
            <w:r w:rsidRPr="00147D46">
              <w:rPr>
                <w:rFonts w:ascii="Times New Roman" w:hAnsi="Times New Roman"/>
              </w:rPr>
              <w:t>Новая застройка</w:t>
            </w:r>
          </w:p>
        </w:tc>
      </w:tr>
      <w:tr w:rsidR="00464BD8" w:rsidRPr="00E411D7">
        <w:tc>
          <w:tcPr>
            <w:tcW w:w="9017" w:type="dxa"/>
            <w:gridSpan w:val="4"/>
          </w:tcPr>
          <w:p w:rsidR="00464BD8" w:rsidRPr="00147D46" w:rsidRDefault="00464BD8" w:rsidP="0005561A">
            <w:pPr>
              <w:pStyle w:val="ac"/>
              <w:jc w:val="both"/>
              <w:rPr>
                <w:rFonts w:ascii="Times New Roman" w:hAnsi="Times New Roman"/>
              </w:rPr>
            </w:pPr>
            <w:r w:rsidRPr="00147D46">
              <w:rPr>
                <w:rFonts w:ascii="Times New Roman" w:hAnsi="Times New Roman"/>
              </w:rPr>
              <w:t>Улицы и дороги общегородского значения:</w:t>
            </w:r>
          </w:p>
        </w:tc>
      </w:tr>
      <w:tr w:rsidR="00464BD8" w:rsidRPr="00E411D7">
        <w:tblPrEx>
          <w:tblBorders>
            <w:insideH w:val="nil"/>
          </w:tblBorders>
        </w:tblPrEx>
        <w:tc>
          <w:tcPr>
            <w:tcW w:w="3196" w:type="dxa"/>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районного значения:</w:t>
            </w:r>
          </w:p>
          <w:p w:rsidR="00464BD8" w:rsidRPr="00147D46" w:rsidRDefault="00464BD8" w:rsidP="0005561A">
            <w:pPr>
              <w:pStyle w:val="ac"/>
              <w:jc w:val="both"/>
              <w:rPr>
                <w:rFonts w:ascii="Times New Roman" w:hAnsi="Times New Roman"/>
              </w:rPr>
            </w:pPr>
            <w:r w:rsidRPr="00147D46">
              <w:rPr>
                <w:rFonts w:ascii="Times New Roman" w:hAnsi="Times New Roman"/>
              </w:rPr>
              <w:t>транспортно-пешеходные</w:t>
            </w:r>
          </w:p>
        </w:tc>
        <w:tc>
          <w:tcPr>
            <w:tcW w:w="2324" w:type="dxa"/>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w:t>
            </w:r>
          </w:p>
        </w:tc>
        <w:tc>
          <w:tcPr>
            <w:tcW w:w="1701" w:type="dxa"/>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5 - 7,5</w:t>
            </w:r>
          </w:p>
        </w:tc>
        <w:tc>
          <w:tcPr>
            <w:tcW w:w="1796" w:type="dxa"/>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7,5</w:t>
            </w:r>
          </w:p>
        </w:tc>
      </w:tr>
      <w:tr w:rsidR="00464BD8" w:rsidRPr="00E411D7">
        <w:tblPrEx>
          <w:tblBorders>
            <w:insideH w:val="nil"/>
          </w:tblBorders>
        </w:tblPrEx>
        <w:tc>
          <w:tcPr>
            <w:tcW w:w="3196" w:type="dxa"/>
            <w:tcBorders>
              <w:top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пешеходно-транспортные</w:t>
            </w:r>
            <w:proofErr w:type="spellEnd"/>
          </w:p>
        </w:tc>
        <w:tc>
          <w:tcPr>
            <w:tcW w:w="2324"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пешеходная и транспортная связи (преимущественно общественный пассажирский транспорт) в пределах планировочного района</w:t>
            </w:r>
          </w:p>
        </w:tc>
        <w:tc>
          <w:tcPr>
            <w:tcW w:w="1701"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4,25 - 6</w:t>
            </w:r>
          </w:p>
        </w:tc>
        <w:tc>
          <w:tcPr>
            <w:tcW w:w="1796"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6</w:t>
            </w:r>
          </w:p>
        </w:tc>
      </w:tr>
      <w:tr w:rsidR="00464BD8" w:rsidRPr="00E411D7">
        <w:tc>
          <w:tcPr>
            <w:tcW w:w="9017" w:type="dxa"/>
            <w:gridSpan w:val="4"/>
          </w:tcPr>
          <w:p w:rsidR="00464BD8" w:rsidRPr="00147D46" w:rsidRDefault="00464BD8" w:rsidP="0005561A">
            <w:pPr>
              <w:pStyle w:val="ac"/>
              <w:jc w:val="both"/>
              <w:rPr>
                <w:rFonts w:ascii="Times New Roman" w:hAnsi="Times New Roman"/>
              </w:rPr>
            </w:pPr>
            <w:r w:rsidRPr="00147D46">
              <w:rPr>
                <w:rFonts w:ascii="Times New Roman" w:hAnsi="Times New Roman"/>
              </w:rPr>
              <w:t>Улицы и дороги местного значения:</w:t>
            </w:r>
          </w:p>
        </w:tc>
      </w:tr>
      <w:tr w:rsidR="00464BD8" w:rsidRPr="00E411D7">
        <w:tc>
          <w:tcPr>
            <w:tcW w:w="3196" w:type="dxa"/>
          </w:tcPr>
          <w:p w:rsidR="00464BD8" w:rsidRPr="00147D46" w:rsidRDefault="00464BD8" w:rsidP="0005561A">
            <w:pPr>
              <w:pStyle w:val="ac"/>
              <w:jc w:val="both"/>
              <w:rPr>
                <w:rFonts w:ascii="Times New Roman" w:hAnsi="Times New Roman"/>
              </w:rPr>
            </w:pPr>
            <w:r w:rsidRPr="00147D46">
              <w:rPr>
                <w:rFonts w:ascii="Times New Roman" w:hAnsi="Times New Roman"/>
              </w:rPr>
              <w:t>улицы в жилой застройке</w:t>
            </w:r>
          </w:p>
        </w:tc>
        <w:tc>
          <w:tcPr>
            <w:tcW w:w="2324" w:type="dxa"/>
          </w:tcPr>
          <w:p w:rsidR="00464BD8" w:rsidRPr="00147D46" w:rsidRDefault="00464BD8" w:rsidP="0005561A">
            <w:pPr>
              <w:pStyle w:val="ac"/>
              <w:jc w:val="both"/>
              <w:rPr>
                <w:rFonts w:ascii="Times New Roman" w:hAnsi="Times New Roman"/>
              </w:rPr>
            </w:pPr>
            <w:r w:rsidRPr="00147D46">
              <w:rPr>
                <w:rFonts w:ascii="Times New Roman" w:hAnsi="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3 - 4,25</w:t>
            </w:r>
          </w:p>
        </w:tc>
        <w:tc>
          <w:tcPr>
            <w:tcW w:w="1796" w:type="dxa"/>
          </w:tcPr>
          <w:p w:rsidR="00464BD8" w:rsidRPr="00147D46" w:rsidRDefault="00464BD8" w:rsidP="0005561A">
            <w:pPr>
              <w:pStyle w:val="ac"/>
              <w:jc w:val="both"/>
              <w:rPr>
                <w:rFonts w:ascii="Times New Roman" w:hAnsi="Times New Roman"/>
              </w:rPr>
            </w:pPr>
            <w:r w:rsidRPr="00147D46">
              <w:rPr>
                <w:rFonts w:ascii="Times New Roman" w:hAnsi="Times New Roman"/>
              </w:rPr>
              <w:t>4,25</w:t>
            </w:r>
          </w:p>
        </w:tc>
      </w:tr>
      <w:tr w:rsidR="00464BD8" w:rsidRPr="00E411D7">
        <w:tc>
          <w:tcPr>
            <w:tcW w:w="3196" w:type="dxa"/>
          </w:tcPr>
          <w:p w:rsidR="00464BD8" w:rsidRPr="00147D46" w:rsidRDefault="00464BD8" w:rsidP="0005561A">
            <w:pPr>
              <w:pStyle w:val="ac"/>
              <w:jc w:val="both"/>
              <w:rPr>
                <w:rFonts w:ascii="Times New Roman" w:hAnsi="Times New Roman"/>
              </w:rPr>
            </w:pPr>
            <w:r w:rsidRPr="00147D46">
              <w:rPr>
                <w:rFonts w:ascii="Times New Roman" w:hAnsi="Times New Roman"/>
              </w:rPr>
              <w:t>пешеходные улицы и дороги</w:t>
            </w:r>
          </w:p>
        </w:tc>
        <w:tc>
          <w:tcPr>
            <w:tcW w:w="2324" w:type="dxa"/>
          </w:tcPr>
          <w:p w:rsidR="00464BD8" w:rsidRPr="00147D46" w:rsidRDefault="00464BD8" w:rsidP="0005561A">
            <w:pPr>
              <w:pStyle w:val="ac"/>
              <w:jc w:val="both"/>
              <w:rPr>
                <w:rFonts w:ascii="Times New Roman" w:hAnsi="Times New Roman"/>
              </w:rPr>
            </w:pPr>
            <w:r w:rsidRPr="00147D46">
              <w:rPr>
                <w:rFonts w:ascii="Times New Roman" w:hAnsi="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2,75 - 3</w:t>
            </w:r>
          </w:p>
        </w:tc>
        <w:tc>
          <w:tcPr>
            <w:tcW w:w="1796" w:type="dxa"/>
          </w:tcPr>
          <w:p w:rsidR="00464BD8" w:rsidRPr="00147D46" w:rsidRDefault="00464BD8" w:rsidP="0005561A">
            <w:pPr>
              <w:pStyle w:val="ac"/>
              <w:jc w:val="both"/>
              <w:rPr>
                <w:rFonts w:ascii="Times New Roman" w:hAnsi="Times New Roman"/>
              </w:rPr>
            </w:pPr>
            <w:r w:rsidRPr="00147D46">
              <w:rPr>
                <w:rFonts w:ascii="Times New Roman" w:hAnsi="Times New Roman"/>
              </w:rPr>
              <w:t>3</w:t>
            </w:r>
          </w:p>
        </w:tc>
      </w:tr>
      <w:tr w:rsidR="00464BD8" w:rsidRPr="00E411D7">
        <w:tc>
          <w:tcPr>
            <w:tcW w:w="3196" w:type="dxa"/>
          </w:tcPr>
          <w:p w:rsidR="00464BD8" w:rsidRPr="00147D46" w:rsidRDefault="00464BD8" w:rsidP="0005561A">
            <w:pPr>
              <w:pStyle w:val="ac"/>
              <w:jc w:val="both"/>
              <w:rPr>
                <w:rFonts w:ascii="Times New Roman" w:hAnsi="Times New Roman"/>
              </w:rPr>
            </w:pPr>
            <w:r w:rsidRPr="00147D46">
              <w:rPr>
                <w:rFonts w:ascii="Times New Roman" w:hAnsi="Times New Roman"/>
              </w:rPr>
              <w:t>проезды</w:t>
            </w:r>
          </w:p>
        </w:tc>
        <w:tc>
          <w:tcPr>
            <w:tcW w:w="2324" w:type="dxa"/>
          </w:tcPr>
          <w:p w:rsidR="00464BD8" w:rsidRPr="00147D46" w:rsidRDefault="00464BD8" w:rsidP="0005561A">
            <w:pPr>
              <w:pStyle w:val="ac"/>
              <w:jc w:val="both"/>
              <w:rPr>
                <w:rFonts w:ascii="Times New Roman" w:hAnsi="Times New Roman"/>
              </w:rPr>
            </w:pPr>
            <w:r w:rsidRPr="00147D46">
              <w:rPr>
                <w:rFonts w:ascii="Times New Roman" w:hAnsi="Times New Roman"/>
              </w:rPr>
              <w:t>Подъезд транспортных сре</w:t>
            </w:r>
            <w:proofErr w:type="gramStart"/>
            <w:r w:rsidRPr="00147D46">
              <w:rPr>
                <w:rFonts w:ascii="Times New Roman" w:hAnsi="Times New Roman"/>
              </w:rPr>
              <w:t>дств к ж</w:t>
            </w:r>
            <w:proofErr w:type="gramEnd"/>
            <w:r w:rsidRPr="00147D46">
              <w:rPr>
                <w:rFonts w:ascii="Times New Roman" w:hAnsi="Times New Roman"/>
              </w:rPr>
              <w:t xml:space="preserve">илым, общественным зданиям, учреждениям, </w:t>
            </w:r>
            <w:r w:rsidRPr="00147D46">
              <w:rPr>
                <w:rFonts w:ascii="Times New Roman" w:hAnsi="Times New Roman"/>
              </w:rPr>
              <w:lastRenderedPageBreak/>
              <w:t>предприятиям и другим объектам внутри районов, микрорайонов (кварталов)</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2,5 - 3,75</w:t>
            </w:r>
          </w:p>
        </w:tc>
        <w:tc>
          <w:tcPr>
            <w:tcW w:w="1796" w:type="dxa"/>
          </w:tcPr>
          <w:p w:rsidR="00464BD8" w:rsidRPr="00147D46" w:rsidRDefault="00464BD8" w:rsidP="0005561A">
            <w:pPr>
              <w:pStyle w:val="ac"/>
              <w:jc w:val="both"/>
              <w:rPr>
                <w:rFonts w:ascii="Times New Roman" w:hAnsi="Times New Roman"/>
              </w:rPr>
            </w:pPr>
            <w:r w:rsidRPr="00147D46">
              <w:rPr>
                <w:rFonts w:ascii="Times New Roman" w:hAnsi="Times New Roman"/>
              </w:rPr>
              <w:t>3,75</w:t>
            </w:r>
          </w:p>
        </w:tc>
      </w:tr>
      <w:tr w:rsidR="00464BD8" w:rsidRPr="00E411D7">
        <w:tc>
          <w:tcPr>
            <w:tcW w:w="3196" w:type="dxa"/>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велосипедные дорожки</w:t>
            </w:r>
          </w:p>
        </w:tc>
        <w:tc>
          <w:tcPr>
            <w:tcW w:w="2324" w:type="dxa"/>
          </w:tcPr>
          <w:p w:rsidR="00464BD8" w:rsidRPr="00147D46" w:rsidRDefault="00464BD8" w:rsidP="0005561A">
            <w:pPr>
              <w:pStyle w:val="ac"/>
              <w:jc w:val="both"/>
              <w:rPr>
                <w:rFonts w:ascii="Times New Roman" w:hAnsi="Times New Roman"/>
              </w:rPr>
            </w:pPr>
            <w:r w:rsidRPr="00147D46">
              <w:rPr>
                <w:rFonts w:ascii="Times New Roman" w:hAnsi="Times New Roman"/>
              </w:rPr>
              <w:t>По свободным от других видов транспорта трассам</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2 - 3</w:t>
            </w:r>
          </w:p>
        </w:tc>
        <w:tc>
          <w:tcPr>
            <w:tcW w:w="1796" w:type="dxa"/>
          </w:tcPr>
          <w:p w:rsidR="00464BD8" w:rsidRPr="00147D46" w:rsidRDefault="00464BD8" w:rsidP="0005561A">
            <w:pPr>
              <w:pStyle w:val="ac"/>
              <w:jc w:val="both"/>
              <w:rPr>
                <w:rFonts w:ascii="Times New Roman" w:hAnsi="Times New Roman"/>
              </w:rPr>
            </w:pPr>
            <w:r w:rsidRPr="00147D46">
              <w:rPr>
                <w:rFonts w:ascii="Times New Roman" w:hAnsi="Times New Roman"/>
              </w:rPr>
              <w:t>3</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Примечания: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1. </w:t>
      </w:r>
      <w:proofErr w:type="gramStart"/>
      <w:r w:rsidRPr="00147D46">
        <w:rPr>
          <w:rFonts w:ascii="Times New Roman" w:hAnsi="Times New Roman"/>
        </w:rPr>
        <w:t xml:space="preserve">Главные улицы, как правило, выделяются из состава транспортно-пешеходных, </w:t>
      </w:r>
      <w:proofErr w:type="spellStart"/>
      <w:r w:rsidRPr="00147D46">
        <w:rPr>
          <w:rFonts w:ascii="Times New Roman" w:hAnsi="Times New Roman"/>
        </w:rPr>
        <w:t>пешеходно-транспортных</w:t>
      </w:r>
      <w:proofErr w:type="spellEnd"/>
      <w:r w:rsidRPr="00147D46">
        <w:rPr>
          <w:rFonts w:ascii="Times New Roman" w:hAnsi="Times New Roman"/>
        </w:rPr>
        <w:t xml:space="preserve"> и пешеходных улиц и являются основой архитектурно-планировочного построения общегородского центра.</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2. В исторических поселениях следует предусматривать исключение или сокращение объемов движения наземного транспорта через территорию исторического ядра: устройство обходных улиц с ограниченным движением транспорта, пешеходных улиц и зон; размещение стоянок автомобилей преимущественно по периметру этого ядра.</w:t>
      </w:r>
    </w:p>
    <w:p w:rsidR="00464BD8" w:rsidRPr="00147D46" w:rsidRDefault="00464BD8" w:rsidP="0005561A">
      <w:pPr>
        <w:pStyle w:val="ac"/>
        <w:jc w:val="both"/>
        <w:rPr>
          <w:rFonts w:ascii="Times New Roman" w:hAnsi="Times New Roman"/>
        </w:rPr>
      </w:pPr>
    </w:p>
    <w:p w:rsidR="00464BD8" w:rsidRPr="00147D46" w:rsidRDefault="00C45599" w:rsidP="0005561A">
      <w:pPr>
        <w:pStyle w:val="ac"/>
        <w:jc w:val="both"/>
        <w:rPr>
          <w:rFonts w:ascii="Times New Roman" w:hAnsi="Times New Roman"/>
        </w:rPr>
      </w:pPr>
      <w:r>
        <w:rPr>
          <w:rFonts w:ascii="Times New Roman" w:hAnsi="Times New Roman"/>
        </w:rPr>
        <w:t>178</w:t>
      </w:r>
      <w:r w:rsidR="00464BD8" w:rsidRPr="00147D46">
        <w:rPr>
          <w:rFonts w:ascii="Times New Roman" w:hAnsi="Times New Roman"/>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до 2015 года, автомобилей на 1000 человек: 280 легковых автомобилей, включая 4 - 6 такси и 6 - 7 ведомственных автомобилей, 21 - 35 грузовых автомобилей в зависимости от состава парка.</w:t>
      </w:r>
    </w:p>
    <w:p w:rsidR="00464BD8" w:rsidRPr="00147D46" w:rsidRDefault="00464BD8" w:rsidP="0005561A">
      <w:pPr>
        <w:pStyle w:val="ac"/>
        <w:jc w:val="both"/>
        <w:rPr>
          <w:rFonts w:ascii="Times New Roman" w:hAnsi="Times New Roman"/>
        </w:rPr>
      </w:pPr>
      <w:r w:rsidRPr="00147D46">
        <w:rPr>
          <w:rFonts w:ascii="Times New Roman" w:hAnsi="Times New Roman"/>
        </w:rPr>
        <w:t>На расчетный срок до 2030 года уровень автомобилизации принимается 495 легковых автомобилей на 1000 человек.</w:t>
      </w:r>
    </w:p>
    <w:p w:rsidR="00464BD8" w:rsidRPr="00147D46" w:rsidRDefault="00464BD8" w:rsidP="0005561A">
      <w:pPr>
        <w:pStyle w:val="ac"/>
        <w:jc w:val="both"/>
        <w:rPr>
          <w:rFonts w:ascii="Times New Roman" w:hAnsi="Times New Roman"/>
        </w:rPr>
      </w:pPr>
      <w:r w:rsidRPr="00147D46">
        <w:rPr>
          <w:rFonts w:ascii="Times New Roman" w:hAnsi="Times New Roman"/>
        </w:rPr>
        <w:t>Указанный уровень автомобилизации допускается уменьшать или увеличивать в зависимости от местных условий населенного пункта, но не более чем на 20%.</w:t>
      </w:r>
    </w:p>
    <w:p w:rsidR="00464BD8" w:rsidRPr="00147D46" w:rsidRDefault="00C45599" w:rsidP="0005561A">
      <w:pPr>
        <w:pStyle w:val="ac"/>
        <w:jc w:val="both"/>
        <w:rPr>
          <w:rFonts w:ascii="Times New Roman" w:hAnsi="Times New Roman"/>
        </w:rPr>
      </w:pPr>
      <w:r>
        <w:rPr>
          <w:rFonts w:ascii="Times New Roman" w:hAnsi="Times New Roman"/>
        </w:rPr>
        <w:t>179</w:t>
      </w:r>
      <w:r w:rsidR="00464BD8" w:rsidRPr="00147D46">
        <w:rPr>
          <w:rFonts w:ascii="Times New Roman" w:hAnsi="Times New Roman"/>
        </w:rPr>
        <w:t>. Расчетная плотность сети дорог с твердым покрытием в городском округе составляет 0,05 - 0,07 км на 1 км</w:t>
      </w:r>
      <w:proofErr w:type="gramStart"/>
      <w:r w:rsidR="00464BD8" w:rsidRPr="00147D46">
        <w:rPr>
          <w:rFonts w:ascii="Times New Roman" w:hAnsi="Times New Roman"/>
          <w:vertAlign w:val="superscript"/>
        </w:rPr>
        <w:t>2</w:t>
      </w:r>
      <w:proofErr w:type="gramEnd"/>
      <w:r w:rsidR="00464BD8" w:rsidRPr="00147D46">
        <w:rPr>
          <w:rFonts w:ascii="Times New Roman" w:hAnsi="Times New Roman"/>
        </w:rPr>
        <w:t xml:space="preserve"> территории городского округа.</w:t>
      </w:r>
    </w:p>
    <w:p w:rsidR="00464BD8" w:rsidRPr="00147D46" w:rsidRDefault="00C45599" w:rsidP="0005561A">
      <w:pPr>
        <w:pStyle w:val="ac"/>
        <w:jc w:val="both"/>
        <w:rPr>
          <w:rFonts w:ascii="Times New Roman" w:hAnsi="Times New Roman"/>
        </w:rPr>
      </w:pPr>
      <w:r>
        <w:rPr>
          <w:rFonts w:ascii="Times New Roman" w:hAnsi="Times New Roman"/>
        </w:rPr>
        <w:t>180</w:t>
      </w:r>
      <w:r w:rsidR="00464BD8" w:rsidRPr="00147D46">
        <w:rPr>
          <w:rFonts w:ascii="Times New Roman" w:hAnsi="Times New Roman"/>
        </w:rPr>
        <w:t xml:space="preserve">. При выборе местоположения дорог и улиц всех категорий следует учитывать возможность обеспечения санитарных разрывов в соответствии с требованиями </w:t>
      </w:r>
      <w:hyperlink r:id="rId25"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2.2.1/2.1.1.1200-03</w:t>
        </w:r>
      </w:hyperlink>
      <w:r w:rsidR="00464BD8" w:rsidRPr="00147D46">
        <w:rPr>
          <w:rFonts w:ascii="Times New Roman" w:hAnsi="Times New Roman"/>
        </w:rPr>
        <w:t>.</w:t>
      </w:r>
    </w:p>
    <w:p w:rsidR="00464BD8" w:rsidRPr="00147D46" w:rsidRDefault="00C45599" w:rsidP="0005561A">
      <w:pPr>
        <w:pStyle w:val="ac"/>
        <w:jc w:val="both"/>
        <w:rPr>
          <w:rFonts w:ascii="Times New Roman" w:hAnsi="Times New Roman"/>
        </w:rPr>
      </w:pPr>
      <w:r>
        <w:rPr>
          <w:rFonts w:ascii="Times New Roman" w:hAnsi="Times New Roman"/>
        </w:rPr>
        <w:t>181</w:t>
      </w:r>
      <w:r w:rsidR="00464BD8" w:rsidRPr="00147D46">
        <w:rPr>
          <w:rFonts w:ascii="Times New Roman" w:hAnsi="Times New Roman"/>
        </w:rPr>
        <w:t xml:space="preserve">. Городские мосты и тоннели следует проектировать в соответствии с требованиями </w:t>
      </w:r>
      <w:proofErr w:type="spellStart"/>
      <w:r w:rsidR="00464BD8" w:rsidRPr="00147D46">
        <w:rPr>
          <w:rFonts w:ascii="Times New Roman" w:hAnsi="Times New Roman"/>
        </w:rPr>
        <w:t>СНиП</w:t>
      </w:r>
      <w:proofErr w:type="spellEnd"/>
      <w:r w:rsidR="00464BD8" w:rsidRPr="00147D46">
        <w:rPr>
          <w:rFonts w:ascii="Times New Roman" w:hAnsi="Times New Roman"/>
        </w:rPr>
        <w:t xml:space="preserve"> 2.05.03-84* и </w:t>
      </w:r>
      <w:proofErr w:type="spellStart"/>
      <w:r w:rsidR="00464BD8" w:rsidRPr="00147D46">
        <w:rPr>
          <w:rFonts w:ascii="Times New Roman" w:hAnsi="Times New Roman"/>
        </w:rPr>
        <w:t>СНиП</w:t>
      </w:r>
      <w:proofErr w:type="spellEnd"/>
      <w:r w:rsidR="00464BD8" w:rsidRPr="00147D46">
        <w:rPr>
          <w:rFonts w:ascii="Times New Roman" w:hAnsi="Times New Roman"/>
        </w:rPr>
        <w:t xml:space="preserve"> 32-04-97.</w:t>
      </w:r>
    </w:p>
    <w:p w:rsidR="00464BD8" w:rsidRPr="00147D46" w:rsidRDefault="00C45599" w:rsidP="0005561A">
      <w:pPr>
        <w:pStyle w:val="ac"/>
        <w:jc w:val="both"/>
        <w:rPr>
          <w:rFonts w:ascii="Times New Roman" w:hAnsi="Times New Roman"/>
        </w:rPr>
      </w:pPr>
      <w:r>
        <w:rPr>
          <w:rFonts w:ascii="Times New Roman" w:hAnsi="Times New Roman"/>
        </w:rPr>
        <w:t>182</w:t>
      </w:r>
      <w:r w:rsidR="00464BD8" w:rsidRPr="00147D46">
        <w:rPr>
          <w:rFonts w:ascii="Times New Roman" w:hAnsi="Times New Roman"/>
        </w:rPr>
        <w:t>. Дороги и улицы населенного пункта,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464BD8" w:rsidRPr="00147D46" w:rsidRDefault="00C45599" w:rsidP="0005561A">
      <w:pPr>
        <w:pStyle w:val="ac"/>
        <w:jc w:val="both"/>
        <w:rPr>
          <w:rFonts w:ascii="Times New Roman" w:hAnsi="Times New Roman"/>
        </w:rPr>
      </w:pPr>
      <w:r>
        <w:rPr>
          <w:rFonts w:ascii="Times New Roman" w:hAnsi="Times New Roman"/>
        </w:rPr>
        <w:t>183</w:t>
      </w:r>
      <w:r w:rsidR="00464BD8" w:rsidRPr="00147D46">
        <w:rPr>
          <w:rFonts w:ascii="Times New Roman" w:hAnsi="Times New Roman"/>
        </w:rPr>
        <w:t xml:space="preserve">. Проектирование дорог на территориях производственных предприятий следует осуществлять в соответствии с требованиями </w:t>
      </w:r>
      <w:proofErr w:type="spellStart"/>
      <w:r w:rsidR="00464BD8" w:rsidRPr="00147D46">
        <w:rPr>
          <w:rFonts w:ascii="Times New Roman" w:hAnsi="Times New Roman"/>
        </w:rPr>
        <w:t>СНиП</w:t>
      </w:r>
      <w:proofErr w:type="spellEnd"/>
      <w:r w:rsidR="00464BD8" w:rsidRPr="00147D46">
        <w:rPr>
          <w:rFonts w:ascii="Times New Roman" w:hAnsi="Times New Roman"/>
        </w:rPr>
        <w:t xml:space="preserve"> 2.05.07-91*.</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Сеть улиц и дорог сельского поселения</w:t>
      </w:r>
    </w:p>
    <w:p w:rsidR="00464BD8" w:rsidRPr="00147D46" w:rsidRDefault="00464BD8" w:rsidP="0005561A">
      <w:pPr>
        <w:pStyle w:val="ac"/>
        <w:jc w:val="both"/>
        <w:rPr>
          <w:rFonts w:ascii="Times New Roman" w:hAnsi="Times New Roman"/>
        </w:rPr>
      </w:pPr>
    </w:p>
    <w:p w:rsidR="00464BD8" w:rsidRPr="00147D46" w:rsidRDefault="00C45599" w:rsidP="0005561A">
      <w:pPr>
        <w:pStyle w:val="ac"/>
        <w:jc w:val="both"/>
        <w:rPr>
          <w:rFonts w:ascii="Times New Roman" w:hAnsi="Times New Roman"/>
        </w:rPr>
      </w:pPr>
      <w:r>
        <w:rPr>
          <w:rFonts w:ascii="Times New Roman" w:hAnsi="Times New Roman"/>
        </w:rPr>
        <w:t>184</w:t>
      </w:r>
      <w:r w:rsidR="00464BD8" w:rsidRPr="00147D46">
        <w:rPr>
          <w:rFonts w:ascii="Times New Roman" w:hAnsi="Times New Roman"/>
        </w:rPr>
        <w:t>. Основные расчетные параметры уличной сети в пределах сельского населенного пункта и сельского поселения принимаются в соответствии с таблицей 3</w:t>
      </w:r>
      <w:r w:rsidR="001C62EF">
        <w:rPr>
          <w:rFonts w:ascii="Times New Roman" w:hAnsi="Times New Roman"/>
        </w:rPr>
        <w:t>1</w:t>
      </w:r>
      <w:r w:rsidR="00464BD8"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Таблица 3</w:t>
      </w:r>
      <w:r w:rsidR="001C62EF">
        <w:rPr>
          <w:rFonts w:ascii="Times New Roman" w:hAnsi="Times New Roman"/>
        </w:rPr>
        <w:t>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28"/>
        <w:gridCol w:w="2154"/>
        <w:gridCol w:w="1326"/>
        <w:gridCol w:w="1275"/>
        <w:gridCol w:w="1191"/>
        <w:gridCol w:w="1247"/>
      </w:tblGrid>
      <w:tr w:rsidR="00464BD8" w:rsidRPr="00E411D7">
        <w:tc>
          <w:tcPr>
            <w:tcW w:w="1828" w:type="dxa"/>
          </w:tcPr>
          <w:p w:rsidR="00464BD8" w:rsidRPr="00147D46" w:rsidRDefault="00464BD8" w:rsidP="0005561A">
            <w:pPr>
              <w:pStyle w:val="ac"/>
              <w:jc w:val="both"/>
              <w:rPr>
                <w:rFonts w:ascii="Times New Roman" w:hAnsi="Times New Roman"/>
              </w:rPr>
            </w:pPr>
            <w:r w:rsidRPr="00147D46">
              <w:rPr>
                <w:rFonts w:ascii="Times New Roman" w:hAnsi="Times New Roman"/>
              </w:rPr>
              <w:t>Категория сельских улиц и дорог</w:t>
            </w:r>
          </w:p>
        </w:tc>
        <w:tc>
          <w:tcPr>
            <w:tcW w:w="2154" w:type="dxa"/>
          </w:tcPr>
          <w:p w:rsidR="00464BD8" w:rsidRPr="00147D46" w:rsidRDefault="00464BD8" w:rsidP="0005561A">
            <w:pPr>
              <w:pStyle w:val="ac"/>
              <w:jc w:val="both"/>
              <w:rPr>
                <w:rFonts w:ascii="Times New Roman" w:hAnsi="Times New Roman"/>
              </w:rPr>
            </w:pPr>
            <w:r w:rsidRPr="00147D46">
              <w:rPr>
                <w:rFonts w:ascii="Times New Roman" w:hAnsi="Times New Roman"/>
              </w:rPr>
              <w:t>Основное назначение</w:t>
            </w:r>
          </w:p>
        </w:tc>
        <w:tc>
          <w:tcPr>
            <w:tcW w:w="1326"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Расчетная скорость движения, </w:t>
            </w:r>
            <w:proofErr w:type="gramStart"/>
            <w:r w:rsidRPr="00147D46">
              <w:rPr>
                <w:rFonts w:ascii="Times New Roman" w:hAnsi="Times New Roman"/>
              </w:rPr>
              <w:t>км</w:t>
            </w:r>
            <w:proofErr w:type="gramEnd"/>
            <w:r w:rsidRPr="00147D46">
              <w:rPr>
                <w:rFonts w:ascii="Times New Roman" w:hAnsi="Times New Roman"/>
              </w:rPr>
              <w:t>/ч</w:t>
            </w:r>
          </w:p>
        </w:tc>
        <w:tc>
          <w:tcPr>
            <w:tcW w:w="1275"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Ширина полосы движения, </w:t>
            </w:r>
            <w:proofErr w:type="gramStart"/>
            <w:r w:rsidRPr="00147D46">
              <w:rPr>
                <w:rFonts w:ascii="Times New Roman" w:hAnsi="Times New Roman"/>
              </w:rPr>
              <w:t>м</w:t>
            </w:r>
            <w:proofErr w:type="gramEnd"/>
          </w:p>
        </w:tc>
        <w:tc>
          <w:tcPr>
            <w:tcW w:w="1191" w:type="dxa"/>
          </w:tcPr>
          <w:p w:rsidR="00464BD8" w:rsidRPr="00147D46" w:rsidRDefault="00464BD8" w:rsidP="0005561A">
            <w:pPr>
              <w:pStyle w:val="ac"/>
              <w:jc w:val="both"/>
              <w:rPr>
                <w:rFonts w:ascii="Times New Roman" w:hAnsi="Times New Roman"/>
              </w:rPr>
            </w:pPr>
            <w:r w:rsidRPr="00147D46">
              <w:rPr>
                <w:rFonts w:ascii="Times New Roman" w:hAnsi="Times New Roman"/>
              </w:rPr>
              <w:t>Число полос движения</w:t>
            </w:r>
          </w:p>
        </w:tc>
        <w:tc>
          <w:tcPr>
            <w:tcW w:w="1247"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Ширина пешеходной части тротуара, </w:t>
            </w:r>
            <w:proofErr w:type="gramStart"/>
            <w:r w:rsidRPr="00147D46">
              <w:rPr>
                <w:rFonts w:ascii="Times New Roman" w:hAnsi="Times New Roman"/>
              </w:rPr>
              <w:t>м</w:t>
            </w:r>
            <w:proofErr w:type="gramEnd"/>
          </w:p>
        </w:tc>
      </w:tr>
      <w:tr w:rsidR="00464BD8" w:rsidRPr="00E411D7">
        <w:tc>
          <w:tcPr>
            <w:tcW w:w="1828" w:type="dxa"/>
          </w:tcPr>
          <w:p w:rsidR="00464BD8" w:rsidRPr="00147D46" w:rsidRDefault="00464BD8" w:rsidP="0005561A">
            <w:pPr>
              <w:pStyle w:val="ac"/>
              <w:jc w:val="both"/>
              <w:rPr>
                <w:rFonts w:ascii="Times New Roman" w:hAnsi="Times New Roman"/>
              </w:rPr>
            </w:pPr>
            <w:r w:rsidRPr="00147D46">
              <w:rPr>
                <w:rFonts w:ascii="Times New Roman" w:hAnsi="Times New Roman"/>
              </w:rPr>
              <w:t>Поселковая дорога</w:t>
            </w:r>
          </w:p>
        </w:tc>
        <w:tc>
          <w:tcPr>
            <w:tcW w:w="2154" w:type="dxa"/>
          </w:tcPr>
          <w:p w:rsidR="00464BD8" w:rsidRPr="00147D46" w:rsidRDefault="00464BD8" w:rsidP="0005561A">
            <w:pPr>
              <w:pStyle w:val="ac"/>
              <w:jc w:val="both"/>
              <w:rPr>
                <w:rFonts w:ascii="Times New Roman" w:hAnsi="Times New Roman"/>
              </w:rPr>
            </w:pPr>
            <w:r w:rsidRPr="00147D46">
              <w:rPr>
                <w:rFonts w:ascii="Times New Roman" w:hAnsi="Times New Roman"/>
              </w:rPr>
              <w:t>Связь сельского поселения с внешними дорогами общей сети</w:t>
            </w:r>
          </w:p>
        </w:tc>
        <w:tc>
          <w:tcPr>
            <w:tcW w:w="1326" w:type="dxa"/>
          </w:tcPr>
          <w:p w:rsidR="00464BD8" w:rsidRPr="00147D46" w:rsidRDefault="00464BD8" w:rsidP="0005561A">
            <w:pPr>
              <w:pStyle w:val="ac"/>
              <w:jc w:val="both"/>
              <w:rPr>
                <w:rFonts w:ascii="Times New Roman" w:hAnsi="Times New Roman"/>
              </w:rPr>
            </w:pPr>
            <w:r w:rsidRPr="00147D46">
              <w:rPr>
                <w:rFonts w:ascii="Times New Roman" w:hAnsi="Times New Roman"/>
              </w:rPr>
              <w:t>60</w:t>
            </w:r>
          </w:p>
        </w:tc>
        <w:tc>
          <w:tcPr>
            <w:tcW w:w="1275" w:type="dxa"/>
          </w:tcPr>
          <w:p w:rsidR="00464BD8" w:rsidRPr="00147D46" w:rsidRDefault="00464BD8" w:rsidP="0005561A">
            <w:pPr>
              <w:pStyle w:val="ac"/>
              <w:jc w:val="both"/>
              <w:rPr>
                <w:rFonts w:ascii="Times New Roman" w:hAnsi="Times New Roman"/>
              </w:rPr>
            </w:pPr>
            <w:r w:rsidRPr="00147D46">
              <w:rPr>
                <w:rFonts w:ascii="Times New Roman" w:hAnsi="Times New Roman"/>
              </w:rPr>
              <w:t>3,5</w:t>
            </w:r>
          </w:p>
        </w:tc>
        <w:tc>
          <w:tcPr>
            <w:tcW w:w="1191" w:type="dxa"/>
          </w:tcPr>
          <w:p w:rsidR="00464BD8" w:rsidRPr="00147D46" w:rsidRDefault="00464BD8" w:rsidP="0005561A">
            <w:pPr>
              <w:pStyle w:val="ac"/>
              <w:jc w:val="both"/>
              <w:rPr>
                <w:rFonts w:ascii="Times New Roman" w:hAnsi="Times New Roman"/>
              </w:rPr>
            </w:pPr>
            <w:r w:rsidRPr="00147D46">
              <w:rPr>
                <w:rFonts w:ascii="Times New Roman" w:hAnsi="Times New Roman"/>
              </w:rPr>
              <w:t>2</w:t>
            </w:r>
          </w:p>
        </w:tc>
        <w:tc>
          <w:tcPr>
            <w:tcW w:w="1247"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r>
      <w:tr w:rsidR="00464BD8" w:rsidRPr="00E411D7">
        <w:tc>
          <w:tcPr>
            <w:tcW w:w="1828" w:type="dxa"/>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Главная улица</w:t>
            </w:r>
          </w:p>
        </w:tc>
        <w:tc>
          <w:tcPr>
            <w:tcW w:w="2154" w:type="dxa"/>
          </w:tcPr>
          <w:p w:rsidR="00464BD8" w:rsidRPr="00147D46" w:rsidRDefault="00464BD8" w:rsidP="0005561A">
            <w:pPr>
              <w:pStyle w:val="ac"/>
              <w:jc w:val="both"/>
              <w:rPr>
                <w:rFonts w:ascii="Times New Roman" w:hAnsi="Times New Roman"/>
              </w:rPr>
            </w:pPr>
            <w:r w:rsidRPr="00147D46">
              <w:rPr>
                <w:rFonts w:ascii="Times New Roman" w:hAnsi="Times New Roman"/>
              </w:rPr>
              <w:t>Связь жилых территорий с общественным центром</w:t>
            </w:r>
          </w:p>
        </w:tc>
        <w:tc>
          <w:tcPr>
            <w:tcW w:w="1326" w:type="dxa"/>
          </w:tcPr>
          <w:p w:rsidR="00464BD8" w:rsidRPr="00147D46" w:rsidRDefault="00464BD8" w:rsidP="0005561A">
            <w:pPr>
              <w:pStyle w:val="ac"/>
              <w:jc w:val="both"/>
              <w:rPr>
                <w:rFonts w:ascii="Times New Roman" w:hAnsi="Times New Roman"/>
              </w:rPr>
            </w:pPr>
            <w:r w:rsidRPr="00147D46">
              <w:rPr>
                <w:rFonts w:ascii="Times New Roman" w:hAnsi="Times New Roman"/>
              </w:rPr>
              <w:t>40</w:t>
            </w:r>
          </w:p>
        </w:tc>
        <w:tc>
          <w:tcPr>
            <w:tcW w:w="1275" w:type="dxa"/>
          </w:tcPr>
          <w:p w:rsidR="00464BD8" w:rsidRPr="00147D46" w:rsidRDefault="00464BD8" w:rsidP="0005561A">
            <w:pPr>
              <w:pStyle w:val="ac"/>
              <w:jc w:val="both"/>
              <w:rPr>
                <w:rFonts w:ascii="Times New Roman" w:hAnsi="Times New Roman"/>
              </w:rPr>
            </w:pPr>
            <w:r w:rsidRPr="00147D46">
              <w:rPr>
                <w:rFonts w:ascii="Times New Roman" w:hAnsi="Times New Roman"/>
              </w:rPr>
              <w:t>3,5</w:t>
            </w:r>
          </w:p>
        </w:tc>
        <w:tc>
          <w:tcPr>
            <w:tcW w:w="1191" w:type="dxa"/>
          </w:tcPr>
          <w:p w:rsidR="00464BD8" w:rsidRPr="00147D46" w:rsidRDefault="00464BD8" w:rsidP="0005561A">
            <w:pPr>
              <w:pStyle w:val="ac"/>
              <w:jc w:val="both"/>
              <w:rPr>
                <w:rFonts w:ascii="Times New Roman" w:hAnsi="Times New Roman"/>
              </w:rPr>
            </w:pPr>
            <w:r w:rsidRPr="00147D46">
              <w:rPr>
                <w:rFonts w:ascii="Times New Roman" w:hAnsi="Times New Roman"/>
              </w:rPr>
              <w:t>2 - 3</w:t>
            </w:r>
          </w:p>
        </w:tc>
        <w:tc>
          <w:tcPr>
            <w:tcW w:w="1247" w:type="dxa"/>
          </w:tcPr>
          <w:p w:rsidR="00464BD8" w:rsidRPr="00147D46" w:rsidRDefault="00464BD8" w:rsidP="0005561A">
            <w:pPr>
              <w:pStyle w:val="ac"/>
              <w:jc w:val="both"/>
              <w:rPr>
                <w:rFonts w:ascii="Times New Roman" w:hAnsi="Times New Roman"/>
              </w:rPr>
            </w:pPr>
            <w:r w:rsidRPr="00147D46">
              <w:rPr>
                <w:rFonts w:ascii="Times New Roman" w:hAnsi="Times New Roman"/>
              </w:rPr>
              <w:t>1,5 - 2,25</w:t>
            </w:r>
          </w:p>
        </w:tc>
      </w:tr>
      <w:tr w:rsidR="00464BD8" w:rsidRPr="00E411D7">
        <w:tc>
          <w:tcPr>
            <w:tcW w:w="1828" w:type="dxa"/>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Улица в жилой застройке: основная</w:t>
            </w:r>
          </w:p>
        </w:tc>
        <w:tc>
          <w:tcPr>
            <w:tcW w:w="2154" w:type="dxa"/>
            <w:vMerge w:val="restart"/>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Связь внутри жилых территорий и с главной улицей по направлениям с интенсивным движением</w:t>
            </w:r>
          </w:p>
        </w:tc>
        <w:tc>
          <w:tcPr>
            <w:tcW w:w="1326" w:type="dxa"/>
            <w:vMerge w:val="restart"/>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40</w:t>
            </w:r>
          </w:p>
        </w:tc>
        <w:tc>
          <w:tcPr>
            <w:tcW w:w="1275" w:type="dxa"/>
            <w:vMerge w:val="restart"/>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3,0</w:t>
            </w:r>
          </w:p>
        </w:tc>
        <w:tc>
          <w:tcPr>
            <w:tcW w:w="1191" w:type="dxa"/>
            <w:vMerge w:val="restart"/>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2</w:t>
            </w:r>
          </w:p>
        </w:tc>
        <w:tc>
          <w:tcPr>
            <w:tcW w:w="1247" w:type="dxa"/>
            <w:vMerge w:val="restart"/>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1,0 - 1,5</w:t>
            </w:r>
          </w:p>
        </w:tc>
      </w:tr>
      <w:tr w:rsidR="00464BD8" w:rsidRPr="00E411D7">
        <w:tblPrEx>
          <w:tblBorders>
            <w:insideH w:val="nil"/>
          </w:tblBorders>
        </w:tblPrEx>
        <w:trPr>
          <w:trHeight w:val="379"/>
        </w:trPr>
        <w:tc>
          <w:tcPr>
            <w:tcW w:w="1828" w:type="dxa"/>
            <w:vMerge w:val="restart"/>
            <w:tcBorders>
              <w:top w:val="nil"/>
            </w:tcBorders>
          </w:tcPr>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второстепенная</w:t>
            </w:r>
            <w:proofErr w:type="gramEnd"/>
            <w:r w:rsidRPr="00147D46">
              <w:rPr>
                <w:rFonts w:ascii="Times New Roman" w:hAnsi="Times New Roman"/>
              </w:rPr>
              <w:t xml:space="preserve"> (переулок) проезд</w:t>
            </w:r>
          </w:p>
        </w:tc>
        <w:tc>
          <w:tcPr>
            <w:tcW w:w="2154" w:type="dxa"/>
            <w:vMerge/>
            <w:tcBorders>
              <w:bottom w:val="nil"/>
            </w:tcBorders>
          </w:tcPr>
          <w:p w:rsidR="00464BD8" w:rsidRPr="00E411D7" w:rsidRDefault="00464BD8" w:rsidP="0005561A">
            <w:pPr>
              <w:pStyle w:val="ac"/>
              <w:jc w:val="both"/>
              <w:rPr>
                <w:rFonts w:ascii="Times New Roman" w:hAnsi="Times New Roman"/>
              </w:rPr>
            </w:pPr>
          </w:p>
        </w:tc>
        <w:tc>
          <w:tcPr>
            <w:tcW w:w="1326" w:type="dxa"/>
            <w:vMerge/>
            <w:tcBorders>
              <w:bottom w:val="nil"/>
            </w:tcBorders>
          </w:tcPr>
          <w:p w:rsidR="00464BD8" w:rsidRPr="00E411D7" w:rsidRDefault="00464BD8" w:rsidP="0005561A">
            <w:pPr>
              <w:pStyle w:val="ac"/>
              <w:jc w:val="both"/>
              <w:rPr>
                <w:rFonts w:ascii="Times New Roman" w:hAnsi="Times New Roman"/>
              </w:rPr>
            </w:pPr>
          </w:p>
        </w:tc>
        <w:tc>
          <w:tcPr>
            <w:tcW w:w="1275" w:type="dxa"/>
            <w:vMerge/>
            <w:tcBorders>
              <w:bottom w:val="nil"/>
            </w:tcBorders>
          </w:tcPr>
          <w:p w:rsidR="00464BD8" w:rsidRPr="00E411D7" w:rsidRDefault="00464BD8" w:rsidP="0005561A">
            <w:pPr>
              <w:pStyle w:val="ac"/>
              <w:jc w:val="both"/>
              <w:rPr>
                <w:rFonts w:ascii="Times New Roman" w:hAnsi="Times New Roman"/>
              </w:rPr>
            </w:pPr>
          </w:p>
        </w:tc>
        <w:tc>
          <w:tcPr>
            <w:tcW w:w="1191" w:type="dxa"/>
            <w:vMerge/>
            <w:tcBorders>
              <w:bottom w:val="nil"/>
            </w:tcBorders>
          </w:tcPr>
          <w:p w:rsidR="00464BD8" w:rsidRPr="00E411D7" w:rsidRDefault="00464BD8" w:rsidP="0005561A">
            <w:pPr>
              <w:pStyle w:val="ac"/>
              <w:jc w:val="both"/>
              <w:rPr>
                <w:rFonts w:ascii="Times New Roman" w:hAnsi="Times New Roman"/>
              </w:rPr>
            </w:pPr>
          </w:p>
        </w:tc>
        <w:tc>
          <w:tcPr>
            <w:tcW w:w="1247" w:type="dxa"/>
            <w:vMerge/>
            <w:tcBorders>
              <w:bottom w:val="nil"/>
            </w:tcBorders>
          </w:tcPr>
          <w:p w:rsidR="00464BD8" w:rsidRPr="00E411D7" w:rsidRDefault="00464BD8" w:rsidP="0005561A">
            <w:pPr>
              <w:pStyle w:val="ac"/>
              <w:jc w:val="both"/>
              <w:rPr>
                <w:rFonts w:ascii="Times New Roman" w:hAnsi="Times New Roman"/>
              </w:rPr>
            </w:pPr>
          </w:p>
        </w:tc>
      </w:tr>
      <w:tr w:rsidR="00464BD8" w:rsidRPr="00E411D7">
        <w:tblPrEx>
          <w:tblBorders>
            <w:insideH w:val="nil"/>
          </w:tblBorders>
        </w:tblPrEx>
        <w:tc>
          <w:tcPr>
            <w:tcW w:w="1828" w:type="dxa"/>
            <w:vMerge/>
            <w:tcBorders>
              <w:top w:val="nil"/>
            </w:tcBorders>
          </w:tcPr>
          <w:p w:rsidR="00464BD8" w:rsidRPr="00E411D7" w:rsidRDefault="00464BD8" w:rsidP="0005561A">
            <w:pPr>
              <w:pStyle w:val="ac"/>
              <w:jc w:val="both"/>
              <w:rPr>
                <w:rFonts w:ascii="Times New Roman" w:hAnsi="Times New Roman"/>
              </w:rPr>
            </w:pPr>
          </w:p>
        </w:tc>
        <w:tc>
          <w:tcPr>
            <w:tcW w:w="2154"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Связь между основными жилыми улицами</w:t>
            </w:r>
          </w:p>
        </w:tc>
        <w:tc>
          <w:tcPr>
            <w:tcW w:w="1326"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30</w:t>
            </w:r>
          </w:p>
        </w:tc>
        <w:tc>
          <w:tcPr>
            <w:tcW w:w="1275"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2,75</w:t>
            </w:r>
          </w:p>
        </w:tc>
        <w:tc>
          <w:tcPr>
            <w:tcW w:w="1191"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2</w:t>
            </w:r>
          </w:p>
        </w:tc>
        <w:tc>
          <w:tcPr>
            <w:tcW w:w="1247"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828" w:type="dxa"/>
            <w:vMerge/>
            <w:tcBorders>
              <w:top w:val="nil"/>
            </w:tcBorders>
          </w:tcPr>
          <w:p w:rsidR="00464BD8" w:rsidRPr="00E411D7" w:rsidRDefault="00464BD8" w:rsidP="0005561A">
            <w:pPr>
              <w:pStyle w:val="ac"/>
              <w:jc w:val="both"/>
              <w:rPr>
                <w:rFonts w:ascii="Times New Roman" w:hAnsi="Times New Roman"/>
              </w:rPr>
            </w:pPr>
          </w:p>
        </w:tc>
        <w:tc>
          <w:tcPr>
            <w:tcW w:w="2154"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Связь жилых домов, расположенных в глубине квартала, с улицей</w:t>
            </w:r>
          </w:p>
        </w:tc>
        <w:tc>
          <w:tcPr>
            <w:tcW w:w="1326"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20</w:t>
            </w:r>
          </w:p>
        </w:tc>
        <w:tc>
          <w:tcPr>
            <w:tcW w:w="1275"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2,75 - 3,0</w:t>
            </w:r>
          </w:p>
        </w:tc>
        <w:tc>
          <w:tcPr>
            <w:tcW w:w="1191"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w:t>
            </w:r>
          </w:p>
        </w:tc>
        <w:tc>
          <w:tcPr>
            <w:tcW w:w="1247"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0 - 1,0</w:t>
            </w:r>
          </w:p>
        </w:tc>
      </w:tr>
      <w:tr w:rsidR="00464BD8" w:rsidRPr="00E411D7">
        <w:tc>
          <w:tcPr>
            <w:tcW w:w="1828" w:type="dxa"/>
          </w:tcPr>
          <w:p w:rsidR="00464BD8" w:rsidRPr="00147D46" w:rsidRDefault="00464BD8" w:rsidP="0005561A">
            <w:pPr>
              <w:pStyle w:val="ac"/>
              <w:jc w:val="both"/>
              <w:rPr>
                <w:rFonts w:ascii="Times New Roman" w:hAnsi="Times New Roman"/>
              </w:rPr>
            </w:pPr>
            <w:r w:rsidRPr="00147D46">
              <w:rPr>
                <w:rFonts w:ascii="Times New Roman" w:hAnsi="Times New Roman"/>
              </w:rPr>
              <w:t>Хозяйственный проезд, скотопрогон</w:t>
            </w:r>
          </w:p>
        </w:tc>
        <w:tc>
          <w:tcPr>
            <w:tcW w:w="2154" w:type="dxa"/>
          </w:tcPr>
          <w:p w:rsidR="00464BD8" w:rsidRPr="00147D46" w:rsidRDefault="00464BD8" w:rsidP="0005561A">
            <w:pPr>
              <w:pStyle w:val="ac"/>
              <w:jc w:val="both"/>
              <w:rPr>
                <w:rFonts w:ascii="Times New Roman" w:hAnsi="Times New Roman"/>
              </w:rPr>
            </w:pPr>
            <w:r w:rsidRPr="00147D46">
              <w:rPr>
                <w:rFonts w:ascii="Times New Roman" w:hAnsi="Times New Roman"/>
              </w:rPr>
              <w:t>Прогон личного скота и проезд грузового транспорта к индивидуальным земельным участкам</w:t>
            </w:r>
          </w:p>
        </w:tc>
        <w:tc>
          <w:tcPr>
            <w:tcW w:w="1326" w:type="dxa"/>
          </w:tcPr>
          <w:p w:rsidR="00464BD8" w:rsidRPr="00147D46" w:rsidRDefault="00464BD8" w:rsidP="0005561A">
            <w:pPr>
              <w:pStyle w:val="ac"/>
              <w:jc w:val="both"/>
              <w:rPr>
                <w:rFonts w:ascii="Times New Roman" w:hAnsi="Times New Roman"/>
              </w:rPr>
            </w:pPr>
            <w:r w:rsidRPr="00147D46">
              <w:rPr>
                <w:rFonts w:ascii="Times New Roman" w:hAnsi="Times New Roman"/>
              </w:rPr>
              <w:t>30</w:t>
            </w:r>
          </w:p>
        </w:tc>
        <w:tc>
          <w:tcPr>
            <w:tcW w:w="1275" w:type="dxa"/>
          </w:tcPr>
          <w:p w:rsidR="00464BD8" w:rsidRPr="00147D46" w:rsidRDefault="00464BD8" w:rsidP="0005561A">
            <w:pPr>
              <w:pStyle w:val="ac"/>
              <w:jc w:val="both"/>
              <w:rPr>
                <w:rFonts w:ascii="Times New Roman" w:hAnsi="Times New Roman"/>
              </w:rPr>
            </w:pPr>
            <w:r w:rsidRPr="00147D46">
              <w:rPr>
                <w:rFonts w:ascii="Times New Roman" w:hAnsi="Times New Roman"/>
              </w:rPr>
              <w:t>4,5</w:t>
            </w:r>
          </w:p>
        </w:tc>
        <w:tc>
          <w:tcPr>
            <w:tcW w:w="1191" w:type="dxa"/>
          </w:tcPr>
          <w:p w:rsidR="00464BD8" w:rsidRPr="00147D46" w:rsidRDefault="00464BD8" w:rsidP="0005561A">
            <w:pPr>
              <w:pStyle w:val="ac"/>
              <w:jc w:val="both"/>
              <w:rPr>
                <w:rFonts w:ascii="Times New Roman" w:hAnsi="Times New Roman"/>
              </w:rPr>
            </w:pPr>
            <w:r w:rsidRPr="00147D46">
              <w:rPr>
                <w:rFonts w:ascii="Times New Roman" w:hAnsi="Times New Roman"/>
              </w:rPr>
              <w:t>1</w:t>
            </w:r>
          </w:p>
        </w:tc>
        <w:tc>
          <w:tcPr>
            <w:tcW w:w="1247"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r>
    </w:tbl>
    <w:p w:rsidR="00464BD8" w:rsidRPr="00147D46" w:rsidRDefault="00464BD8" w:rsidP="0005561A">
      <w:pPr>
        <w:pStyle w:val="ac"/>
        <w:jc w:val="both"/>
        <w:rPr>
          <w:rFonts w:ascii="Times New Roman" w:hAnsi="Times New Roman"/>
        </w:rPr>
      </w:pPr>
    </w:p>
    <w:p w:rsidR="00464BD8" w:rsidRPr="00147D46" w:rsidRDefault="00C45599" w:rsidP="0005561A">
      <w:pPr>
        <w:pStyle w:val="ac"/>
        <w:jc w:val="both"/>
        <w:rPr>
          <w:rFonts w:ascii="Times New Roman" w:hAnsi="Times New Roman"/>
        </w:rPr>
      </w:pPr>
      <w:r>
        <w:rPr>
          <w:rFonts w:ascii="Times New Roman" w:hAnsi="Times New Roman"/>
        </w:rPr>
        <w:t>185</w:t>
      </w:r>
      <w:r w:rsidR="00464BD8" w:rsidRPr="00C86500">
        <w:rPr>
          <w:rFonts w:ascii="Times New Roman" w:hAnsi="Times New Roman"/>
        </w:rPr>
        <w:t>. Пропускную способность уличной сети на территории жилой застройки и в зоне ее тяготения следует определять исходя из уровня автомобилизации на расчетный срок до 2015 года - 280 легковых автомобилей на 1000 жителей, на расчетный срок до 2030 года - 495 легковых автомобилей на 1000 жителей.</w:t>
      </w:r>
    </w:p>
    <w:p w:rsidR="00464BD8" w:rsidRPr="00147D46" w:rsidRDefault="00C45599" w:rsidP="0005561A">
      <w:pPr>
        <w:pStyle w:val="ac"/>
        <w:jc w:val="both"/>
        <w:rPr>
          <w:rFonts w:ascii="Times New Roman" w:hAnsi="Times New Roman"/>
        </w:rPr>
      </w:pPr>
      <w:r>
        <w:rPr>
          <w:rFonts w:ascii="Times New Roman" w:hAnsi="Times New Roman"/>
        </w:rPr>
        <w:t>186</w:t>
      </w:r>
      <w:r w:rsidR="00464BD8" w:rsidRPr="00147D46">
        <w:rPr>
          <w:rFonts w:ascii="Times New Roman" w:hAnsi="Times New Roman"/>
        </w:rPr>
        <w:t>. Расчетная плотность сети дорог с твердым покрытием в сельском поселении составляет 0,03 - 0,04 км на 1 км</w:t>
      </w:r>
      <w:proofErr w:type="gramStart"/>
      <w:r w:rsidR="00464BD8" w:rsidRPr="00147D46">
        <w:rPr>
          <w:rFonts w:ascii="Times New Roman" w:hAnsi="Times New Roman"/>
          <w:vertAlign w:val="superscript"/>
        </w:rPr>
        <w:t>2</w:t>
      </w:r>
      <w:proofErr w:type="gramEnd"/>
      <w:r w:rsidR="00464BD8" w:rsidRPr="00147D46">
        <w:rPr>
          <w:rFonts w:ascii="Times New Roman" w:hAnsi="Times New Roman"/>
        </w:rPr>
        <w:t xml:space="preserve"> территории сельского поселения.</w:t>
      </w:r>
    </w:p>
    <w:p w:rsidR="00464BD8" w:rsidRPr="00147D46" w:rsidRDefault="00C45599" w:rsidP="0005561A">
      <w:pPr>
        <w:pStyle w:val="ac"/>
        <w:jc w:val="both"/>
        <w:rPr>
          <w:rFonts w:ascii="Times New Roman" w:hAnsi="Times New Roman"/>
        </w:rPr>
      </w:pPr>
      <w:r>
        <w:rPr>
          <w:rFonts w:ascii="Times New Roman" w:hAnsi="Times New Roman"/>
        </w:rPr>
        <w:t>187</w:t>
      </w:r>
      <w:r w:rsidR="00464BD8" w:rsidRPr="00147D46">
        <w:rPr>
          <w:rFonts w:ascii="Times New Roman" w:hAnsi="Times New Roman"/>
        </w:rPr>
        <w:t>.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464BD8" w:rsidRPr="00147D46" w:rsidRDefault="00C45599" w:rsidP="0005561A">
      <w:pPr>
        <w:pStyle w:val="ac"/>
        <w:jc w:val="both"/>
        <w:rPr>
          <w:rFonts w:ascii="Times New Roman" w:hAnsi="Times New Roman"/>
        </w:rPr>
      </w:pPr>
      <w:r>
        <w:rPr>
          <w:rFonts w:ascii="Times New Roman" w:hAnsi="Times New Roman"/>
        </w:rPr>
        <w:t>188</w:t>
      </w:r>
      <w:r w:rsidR="00464BD8" w:rsidRPr="00147D46">
        <w:rPr>
          <w:rFonts w:ascii="Times New Roman" w:hAnsi="Times New Roman"/>
        </w:rPr>
        <w:t>.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00464BD8" w:rsidRPr="00147D46">
        <w:rPr>
          <w:rFonts w:ascii="Times New Roman" w:hAnsi="Times New Roman"/>
        </w:rPr>
        <w:t>планировочного решения</w:t>
      </w:r>
      <w:proofErr w:type="gramEnd"/>
      <w:r w:rsidR="00464BD8" w:rsidRPr="00147D46">
        <w:rPr>
          <w:rFonts w:ascii="Times New Roman" w:hAnsi="Times New Roman"/>
        </w:rPr>
        <w:t xml:space="preserve"> застройки, как правило, 7 - 12 м.</w:t>
      </w:r>
    </w:p>
    <w:p w:rsidR="00464BD8" w:rsidRPr="00147D46" w:rsidRDefault="00464BD8" w:rsidP="0005561A">
      <w:pPr>
        <w:pStyle w:val="ac"/>
        <w:jc w:val="both"/>
        <w:rPr>
          <w:rFonts w:ascii="Times New Roman" w:hAnsi="Times New Roman"/>
        </w:rPr>
      </w:pPr>
      <w:r w:rsidRPr="00147D46">
        <w:rPr>
          <w:rFonts w:ascii="Times New Roman" w:hAnsi="Times New Roman"/>
        </w:rPr>
        <w:t>Тротуары следует предусматривать по обеим сторонам жилых улиц независимо от типа застройки.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На второстепенных улицах и проездах с однополосным движением автотранспорта следует предусматривать разъездные площадки размером 4 </w:t>
      </w:r>
      <w:proofErr w:type="spellStart"/>
      <w:r w:rsidRPr="00147D46">
        <w:rPr>
          <w:rFonts w:ascii="Times New Roman" w:hAnsi="Times New Roman"/>
        </w:rPr>
        <w:t>x</w:t>
      </w:r>
      <w:proofErr w:type="spellEnd"/>
      <w:r w:rsidRPr="00147D46">
        <w:rPr>
          <w:rFonts w:ascii="Times New Roman" w:hAnsi="Times New Roman"/>
        </w:rPr>
        <w:t xml:space="preserve"> 9 м, включая ширину проезжей части, через каждые 200 м.</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Хозяйственные проезды допускается принимать совмещенными со скотопрогонами.</w:t>
      </w:r>
      <w:proofErr w:type="gramEnd"/>
      <w:r w:rsidRPr="00147D46">
        <w:rPr>
          <w:rFonts w:ascii="Times New Roman" w:hAnsi="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Сооружения и устройства для хранения, парковки</w:t>
      </w:r>
    </w:p>
    <w:p w:rsidR="00464BD8" w:rsidRPr="00147D46" w:rsidRDefault="00464BD8" w:rsidP="0005561A">
      <w:pPr>
        <w:pStyle w:val="ac"/>
        <w:jc w:val="both"/>
        <w:rPr>
          <w:rFonts w:ascii="Times New Roman" w:hAnsi="Times New Roman"/>
        </w:rPr>
      </w:pPr>
      <w:r w:rsidRPr="00147D46">
        <w:rPr>
          <w:rFonts w:ascii="Times New Roman" w:hAnsi="Times New Roman"/>
        </w:rPr>
        <w:t>и обслуживания транспортных средств</w:t>
      </w:r>
    </w:p>
    <w:p w:rsidR="00464BD8" w:rsidRPr="00147D46" w:rsidRDefault="00464BD8" w:rsidP="0005561A">
      <w:pPr>
        <w:pStyle w:val="ac"/>
        <w:jc w:val="both"/>
        <w:rPr>
          <w:rFonts w:ascii="Times New Roman" w:hAnsi="Times New Roman"/>
        </w:rPr>
      </w:pPr>
    </w:p>
    <w:p w:rsidR="00464BD8" w:rsidRPr="00147D46" w:rsidRDefault="00C45599" w:rsidP="0005561A">
      <w:pPr>
        <w:pStyle w:val="ac"/>
        <w:jc w:val="both"/>
        <w:rPr>
          <w:rFonts w:ascii="Times New Roman" w:hAnsi="Times New Roman"/>
        </w:rPr>
      </w:pPr>
      <w:bookmarkStart w:id="35" w:name="P2043"/>
      <w:bookmarkEnd w:id="35"/>
      <w:r>
        <w:rPr>
          <w:rFonts w:ascii="Times New Roman" w:hAnsi="Times New Roman"/>
        </w:rPr>
        <w:t>189</w:t>
      </w:r>
      <w:r w:rsidR="00464BD8" w:rsidRPr="00147D46">
        <w:rPr>
          <w:rFonts w:ascii="Times New Roman" w:hAnsi="Times New Roman"/>
        </w:rPr>
        <w:t>. В городском округе и сельских поселениях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w:t>
      </w:r>
    </w:p>
    <w:p w:rsidR="00464BD8" w:rsidRPr="00147D46" w:rsidRDefault="00464BD8" w:rsidP="0005561A">
      <w:pPr>
        <w:pStyle w:val="ac"/>
        <w:jc w:val="both"/>
        <w:rPr>
          <w:rFonts w:ascii="Times New Roman" w:hAnsi="Times New Roman"/>
        </w:rPr>
      </w:pPr>
      <w:r w:rsidRPr="00147D46">
        <w:rPr>
          <w:rFonts w:ascii="Times New Roman" w:hAnsi="Times New Roman"/>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 xml:space="preserve">Противопожарные расстояния от автостоянок открытого и закрытого типа до соседних объектов следует определять в соответствии с требованиями Федерального </w:t>
      </w:r>
      <w:hyperlink r:id="rId26" w:history="1">
        <w:r w:rsidRPr="00147D46">
          <w:rPr>
            <w:rFonts w:ascii="Times New Roman" w:hAnsi="Times New Roman"/>
            <w:color w:val="0000FF"/>
          </w:rPr>
          <w:t>закона</w:t>
        </w:r>
      </w:hyperlink>
      <w:r w:rsidRPr="00147D46">
        <w:rPr>
          <w:rFonts w:ascii="Times New Roman" w:hAnsi="Times New Roman"/>
        </w:rPr>
        <w:t xml:space="preserve"> от 22 июля 2008 года N 123-ФЗ "Технический регламент о требованиях пожарной безопасности".</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организаций, детских яслей-садов и лечебных учреждений стационарного типа, размещаемых на селитебных территориях, следует принимать не менее приведенных в таблице 3</w:t>
      </w:r>
      <w:r w:rsidR="001C62EF">
        <w:rPr>
          <w:rFonts w:ascii="Times New Roman" w:hAnsi="Times New Roman"/>
        </w:rPr>
        <w:t>2</w:t>
      </w:r>
      <w:r w:rsidRPr="00147D46">
        <w:rPr>
          <w:rFonts w:ascii="Times New Roman" w:hAnsi="Times New Roman"/>
        </w:rPr>
        <w:t>.</w:t>
      </w:r>
      <w:proofErr w:type="gramEnd"/>
    </w:p>
    <w:p w:rsidR="00464BD8" w:rsidRPr="00147D46" w:rsidRDefault="00464BD8" w:rsidP="0005561A">
      <w:pPr>
        <w:pStyle w:val="ac"/>
        <w:jc w:val="both"/>
        <w:rPr>
          <w:rFonts w:ascii="Times New Roman" w:hAnsi="Times New Roman"/>
        </w:rPr>
      </w:pPr>
      <w:bookmarkStart w:id="36" w:name="P2048"/>
      <w:bookmarkEnd w:id="36"/>
      <w:r w:rsidRPr="00147D46">
        <w:rPr>
          <w:rFonts w:ascii="Times New Roman" w:hAnsi="Times New Roman"/>
        </w:rPr>
        <w:t>Таблица 3</w:t>
      </w:r>
      <w:r w:rsidR="001C62EF">
        <w:rPr>
          <w:rFonts w:ascii="Times New Roman" w:hAnsi="Times New Roman"/>
        </w:rPr>
        <w:t>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191"/>
        <w:gridCol w:w="1134"/>
        <w:gridCol w:w="1077"/>
        <w:gridCol w:w="1276"/>
        <w:gridCol w:w="1077"/>
        <w:gridCol w:w="1098"/>
      </w:tblGrid>
      <w:tr w:rsidR="00464BD8" w:rsidRPr="00E411D7">
        <w:tc>
          <w:tcPr>
            <w:tcW w:w="2211"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Здания, до которых определяется расстояние</w:t>
            </w:r>
          </w:p>
        </w:tc>
        <w:tc>
          <w:tcPr>
            <w:tcW w:w="6853" w:type="dxa"/>
            <w:gridSpan w:val="6"/>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Расстояние, </w:t>
            </w:r>
            <w:proofErr w:type="gramStart"/>
            <w:r w:rsidRPr="00147D46">
              <w:rPr>
                <w:rFonts w:ascii="Times New Roman" w:hAnsi="Times New Roman"/>
              </w:rPr>
              <w:t>м</w:t>
            </w:r>
            <w:proofErr w:type="gramEnd"/>
          </w:p>
        </w:tc>
      </w:tr>
      <w:tr w:rsidR="00464BD8" w:rsidRPr="00E411D7">
        <w:tc>
          <w:tcPr>
            <w:tcW w:w="2211" w:type="dxa"/>
            <w:vMerge/>
          </w:tcPr>
          <w:p w:rsidR="00464BD8" w:rsidRPr="00E411D7" w:rsidRDefault="00464BD8" w:rsidP="0005561A">
            <w:pPr>
              <w:pStyle w:val="ac"/>
              <w:jc w:val="both"/>
              <w:rPr>
                <w:rFonts w:ascii="Times New Roman" w:hAnsi="Times New Roman"/>
              </w:rPr>
            </w:pPr>
          </w:p>
        </w:tc>
        <w:tc>
          <w:tcPr>
            <w:tcW w:w="4678" w:type="dxa"/>
            <w:gridSpan w:val="4"/>
          </w:tcPr>
          <w:p w:rsidR="00464BD8" w:rsidRPr="00147D46" w:rsidRDefault="00464BD8" w:rsidP="0005561A">
            <w:pPr>
              <w:pStyle w:val="ac"/>
              <w:jc w:val="both"/>
              <w:rPr>
                <w:rFonts w:ascii="Times New Roman" w:hAnsi="Times New Roman"/>
              </w:rPr>
            </w:pPr>
            <w:r w:rsidRPr="00147D46">
              <w:rPr>
                <w:rFonts w:ascii="Times New Roman" w:hAnsi="Times New Roman"/>
              </w:rPr>
              <w:t>От гаражей и открытых стоянок при числе легковых автомобилей</w:t>
            </w:r>
          </w:p>
        </w:tc>
        <w:tc>
          <w:tcPr>
            <w:tcW w:w="2175" w:type="dxa"/>
            <w:gridSpan w:val="2"/>
          </w:tcPr>
          <w:p w:rsidR="00464BD8" w:rsidRPr="00147D46" w:rsidRDefault="00464BD8" w:rsidP="0005561A">
            <w:pPr>
              <w:pStyle w:val="ac"/>
              <w:jc w:val="both"/>
              <w:rPr>
                <w:rFonts w:ascii="Times New Roman" w:hAnsi="Times New Roman"/>
              </w:rPr>
            </w:pPr>
            <w:r w:rsidRPr="00147D46">
              <w:rPr>
                <w:rFonts w:ascii="Times New Roman" w:hAnsi="Times New Roman"/>
              </w:rPr>
              <w:t>От станций технического обслуживания при числе постов</w:t>
            </w:r>
          </w:p>
        </w:tc>
      </w:tr>
      <w:tr w:rsidR="00464BD8" w:rsidRPr="00E411D7">
        <w:tc>
          <w:tcPr>
            <w:tcW w:w="2211" w:type="dxa"/>
            <w:vMerge/>
          </w:tcPr>
          <w:p w:rsidR="00464BD8" w:rsidRPr="00E411D7" w:rsidRDefault="00464BD8" w:rsidP="0005561A">
            <w:pPr>
              <w:pStyle w:val="ac"/>
              <w:jc w:val="both"/>
              <w:rPr>
                <w:rFonts w:ascii="Times New Roman" w:hAnsi="Times New Roman"/>
              </w:rPr>
            </w:pPr>
          </w:p>
        </w:tc>
        <w:tc>
          <w:tcPr>
            <w:tcW w:w="1191" w:type="dxa"/>
          </w:tcPr>
          <w:p w:rsidR="00464BD8" w:rsidRPr="00147D46" w:rsidRDefault="00464BD8" w:rsidP="0005561A">
            <w:pPr>
              <w:pStyle w:val="ac"/>
              <w:jc w:val="both"/>
              <w:rPr>
                <w:rFonts w:ascii="Times New Roman" w:hAnsi="Times New Roman"/>
              </w:rPr>
            </w:pPr>
            <w:r w:rsidRPr="00147D46">
              <w:rPr>
                <w:rFonts w:ascii="Times New Roman" w:hAnsi="Times New Roman"/>
              </w:rPr>
              <w:t>10 и менее</w:t>
            </w:r>
          </w:p>
        </w:tc>
        <w:tc>
          <w:tcPr>
            <w:tcW w:w="1134" w:type="dxa"/>
          </w:tcPr>
          <w:p w:rsidR="00464BD8" w:rsidRPr="00147D46" w:rsidRDefault="00464BD8" w:rsidP="0005561A">
            <w:pPr>
              <w:pStyle w:val="ac"/>
              <w:jc w:val="both"/>
              <w:rPr>
                <w:rFonts w:ascii="Times New Roman" w:hAnsi="Times New Roman"/>
              </w:rPr>
            </w:pPr>
            <w:r w:rsidRPr="00147D46">
              <w:rPr>
                <w:rFonts w:ascii="Times New Roman" w:hAnsi="Times New Roman"/>
              </w:rPr>
              <w:t>11 - 50</w:t>
            </w:r>
          </w:p>
        </w:tc>
        <w:tc>
          <w:tcPr>
            <w:tcW w:w="1077" w:type="dxa"/>
          </w:tcPr>
          <w:p w:rsidR="00464BD8" w:rsidRPr="00147D46" w:rsidRDefault="00464BD8" w:rsidP="0005561A">
            <w:pPr>
              <w:pStyle w:val="ac"/>
              <w:jc w:val="both"/>
              <w:rPr>
                <w:rFonts w:ascii="Times New Roman" w:hAnsi="Times New Roman"/>
              </w:rPr>
            </w:pPr>
            <w:r w:rsidRPr="00147D46">
              <w:rPr>
                <w:rFonts w:ascii="Times New Roman" w:hAnsi="Times New Roman"/>
              </w:rPr>
              <w:t>51 - 100</w:t>
            </w:r>
          </w:p>
        </w:tc>
        <w:tc>
          <w:tcPr>
            <w:tcW w:w="1276" w:type="dxa"/>
          </w:tcPr>
          <w:p w:rsidR="00464BD8" w:rsidRPr="00147D46" w:rsidRDefault="00464BD8" w:rsidP="0005561A">
            <w:pPr>
              <w:pStyle w:val="ac"/>
              <w:jc w:val="both"/>
              <w:rPr>
                <w:rFonts w:ascii="Times New Roman" w:hAnsi="Times New Roman"/>
              </w:rPr>
            </w:pPr>
            <w:r w:rsidRPr="00147D46">
              <w:rPr>
                <w:rFonts w:ascii="Times New Roman" w:hAnsi="Times New Roman"/>
              </w:rPr>
              <w:t>101 - 300</w:t>
            </w:r>
          </w:p>
        </w:tc>
        <w:tc>
          <w:tcPr>
            <w:tcW w:w="1077" w:type="dxa"/>
          </w:tcPr>
          <w:p w:rsidR="00464BD8" w:rsidRPr="00147D46" w:rsidRDefault="00464BD8" w:rsidP="0005561A">
            <w:pPr>
              <w:pStyle w:val="ac"/>
              <w:jc w:val="both"/>
              <w:rPr>
                <w:rFonts w:ascii="Times New Roman" w:hAnsi="Times New Roman"/>
              </w:rPr>
            </w:pPr>
            <w:r w:rsidRPr="00147D46">
              <w:rPr>
                <w:rFonts w:ascii="Times New Roman" w:hAnsi="Times New Roman"/>
              </w:rPr>
              <w:t>10 и менее</w:t>
            </w:r>
          </w:p>
        </w:tc>
        <w:tc>
          <w:tcPr>
            <w:tcW w:w="1098" w:type="dxa"/>
          </w:tcPr>
          <w:p w:rsidR="00464BD8" w:rsidRPr="00147D46" w:rsidRDefault="00464BD8" w:rsidP="0005561A">
            <w:pPr>
              <w:pStyle w:val="ac"/>
              <w:jc w:val="both"/>
              <w:rPr>
                <w:rFonts w:ascii="Times New Roman" w:hAnsi="Times New Roman"/>
              </w:rPr>
            </w:pPr>
            <w:r w:rsidRPr="00147D46">
              <w:rPr>
                <w:rFonts w:ascii="Times New Roman" w:hAnsi="Times New Roman"/>
              </w:rPr>
              <w:t>11 - 30</w:t>
            </w:r>
          </w:p>
        </w:tc>
      </w:tr>
      <w:tr w:rsidR="00464BD8" w:rsidRPr="00E411D7">
        <w:tc>
          <w:tcPr>
            <w:tcW w:w="2211" w:type="dxa"/>
          </w:tcPr>
          <w:p w:rsidR="00464BD8" w:rsidRPr="00147D46" w:rsidRDefault="00464BD8" w:rsidP="0005561A">
            <w:pPr>
              <w:pStyle w:val="ac"/>
              <w:jc w:val="both"/>
              <w:rPr>
                <w:rFonts w:ascii="Times New Roman" w:hAnsi="Times New Roman"/>
              </w:rPr>
            </w:pPr>
            <w:r w:rsidRPr="00147D46">
              <w:rPr>
                <w:rFonts w:ascii="Times New Roman" w:hAnsi="Times New Roman"/>
              </w:rPr>
              <w:t>Жилые дома</w:t>
            </w:r>
          </w:p>
        </w:tc>
        <w:tc>
          <w:tcPr>
            <w:tcW w:w="1191"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10 </w:t>
            </w:r>
            <w:hyperlink w:anchor="P2098" w:history="1">
              <w:r w:rsidRPr="00147D46">
                <w:rPr>
                  <w:rFonts w:ascii="Times New Roman" w:hAnsi="Times New Roman"/>
                  <w:color w:val="0000FF"/>
                </w:rPr>
                <w:t>&lt;**&gt;</w:t>
              </w:r>
            </w:hyperlink>
          </w:p>
        </w:tc>
        <w:tc>
          <w:tcPr>
            <w:tcW w:w="1134" w:type="dxa"/>
          </w:tcPr>
          <w:p w:rsidR="00464BD8" w:rsidRPr="00147D46" w:rsidRDefault="00464BD8" w:rsidP="0005561A">
            <w:pPr>
              <w:pStyle w:val="ac"/>
              <w:jc w:val="both"/>
              <w:rPr>
                <w:rFonts w:ascii="Times New Roman" w:hAnsi="Times New Roman"/>
              </w:rPr>
            </w:pPr>
            <w:r w:rsidRPr="00147D46">
              <w:rPr>
                <w:rFonts w:ascii="Times New Roman" w:hAnsi="Times New Roman"/>
              </w:rPr>
              <w:t>15</w:t>
            </w:r>
          </w:p>
        </w:tc>
        <w:tc>
          <w:tcPr>
            <w:tcW w:w="1077" w:type="dxa"/>
          </w:tcPr>
          <w:p w:rsidR="00464BD8" w:rsidRPr="00147D46" w:rsidRDefault="00464BD8" w:rsidP="0005561A">
            <w:pPr>
              <w:pStyle w:val="ac"/>
              <w:jc w:val="both"/>
              <w:rPr>
                <w:rFonts w:ascii="Times New Roman" w:hAnsi="Times New Roman"/>
              </w:rPr>
            </w:pPr>
            <w:r w:rsidRPr="00147D46">
              <w:rPr>
                <w:rFonts w:ascii="Times New Roman" w:hAnsi="Times New Roman"/>
              </w:rPr>
              <w:t>25</w:t>
            </w:r>
          </w:p>
        </w:tc>
        <w:tc>
          <w:tcPr>
            <w:tcW w:w="1276" w:type="dxa"/>
          </w:tcPr>
          <w:p w:rsidR="00464BD8" w:rsidRPr="00147D46" w:rsidRDefault="00464BD8" w:rsidP="0005561A">
            <w:pPr>
              <w:pStyle w:val="ac"/>
              <w:jc w:val="both"/>
              <w:rPr>
                <w:rFonts w:ascii="Times New Roman" w:hAnsi="Times New Roman"/>
              </w:rPr>
            </w:pPr>
            <w:r w:rsidRPr="00147D46">
              <w:rPr>
                <w:rFonts w:ascii="Times New Roman" w:hAnsi="Times New Roman"/>
              </w:rPr>
              <w:t>35</w:t>
            </w:r>
          </w:p>
        </w:tc>
        <w:tc>
          <w:tcPr>
            <w:tcW w:w="1077" w:type="dxa"/>
          </w:tcPr>
          <w:p w:rsidR="00464BD8" w:rsidRPr="00147D46" w:rsidRDefault="00464BD8" w:rsidP="0005561A">
            <w:pPr>
              <w:pStyle w:val="ac"/>
              <w:jc w:val="both"/>
              <w:rPr>
                <w:rFonts w:ascii="Times New Roman" w:hAnsi="Times New Roman"/>
              </w:rPr>
            </w:pPr>
            <w:r w:rsidRPr="00147D46">
              <w:rPr>
                <w:rFonts w:ascii="Times New Roman" w:hAnsi="Times New Roman"/>
              </w:rPr>
              <w:t>15</w:t>
            </w:r>
          </w:p>
        </w:tc>
        <w:tc>
          <w:tcPr>
            <w:tcW w:w="1098" w:type="dxa"/>
          </w:tcPr>
          <w:p w:rsidR="00464BD8" w:rsidRPr="00147D46" w:rsidRDefault="00464BD8" w:rsidP="0005561A">
            <w:pPr>
              <w:pStyle w:val="ac"/>
              <w:jc w:val="both"/>
              <w:rPr>
                <w:rFonts w:ascii="Times New Roman" w:hAnsi="Times New Roman"/>
              </w:rPr>
            </w:pPr>
            <w:r w:rsidRPr="00147D46">
              <w:rPr>
                <w:rFonts w:ascii="Times New Roman" w:hAnsi="Times New Roman"/>
              </w:rPr>
              <w:t>25</w:t>
            </w:r>
          </w:p>
        </w:tc>
      </w:tr>
      <w:tr w:rsidR="00464BD8" w:rsidRPr="00E411D7">
        <w:tc>
          <w:tcPr>
            <w:tcW w:w="2211" w:type="dxa"/>
          </w:tcPr>
          <w:p w:rsidR="00464BD8" w:rsidRPr="00147D46" w:rsidRDefault="00464BD8" w:rsidP="0005561A">
            <w:pPr>
              <w:pStyle w:val="ac"/>
              <w:jc w:val="both"/>
              <w:rPr>
                <w:rFonts w:ascii="Times New Roman" w:hAnsi="Times New Roman"/>
              </w:rPr>
            </w:pPr>
            <w:r w:rsidRPr="00147D46">
              <w:rPr>
                <w:rFonts w:ascii="Times New Roman" w:hAnsi="Times New Roman"/>
              </w:rPr>
              <w:t>В том числе торцы жилых домов без окон</w:t>
            </w:r>
          </w:p>
        </w:tc>
        <w:tc>
          <w:tcPr>
            <w:tcW w:w="1191"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10 </w:t>
            </w:r>
            <w:hyperlink w:anchor="P2098" w:history="1">
              <w:r w:rsidRPr="00147D46">
                <w:rPr>
                  <w:rFonts w:ascii="Times New Roman" w:hAnsi="Times New Roman"/>
                  <w:color w:val="0000FF"/>
                </w:rPr>
                <w:t>&lt;**&gt;</w:t>
              </w:r>
            </w:hyperlink>
          </w:p>
        </w:tc>
        <w:tc>
          <w:tcPr>
            <w:tcW w:w="1134"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10 </w:t>
            </w:r>
            <w:hyperlink w:anchor="P2098" w:history="1">
              <w:r w:rsidRPr="00147D46">
                <w:rPr>
                  <w:rFonts w:ascii="Times New Roman" w:hAnsi="Times New Roman"/>
                  <w:color w:val="0000FF"/>
                </w:rPr>
                <w:t>&lt;**&gt;</w:t>
              </w:r>
            </w:hyperlink>
          </w:p>
        </w:tc>
        <w:tc>
          <w:tcPr>
            <w:tcW w:w="1077" w:type="dxa"/>
          </w:tcPr>
          <w:p w:rsidR="00464BD8" w:rsidRPr="00147D46" w:rsidRDefault="00464BD8" w:rsidP="0005561A">
            <w:pPr>
              <w:pStyle w:val="ac"/>
              <w:jc w:val="both"/>
              <w:rPr>
                <w:rFonts w:ascii="Times New Roman" w:hAnsi="Times New Roman"/>
              </w:rPr>
            </w:pPr>
            <w:r w:rsidRPr="00147D46">
              <w:rPr>
                <w:rFonts w:ascii="Times New Roman" w:hAnsi="Times New Roman"/>
              </w:rPr>
              <w:t>15</w:t>
            </w:r>
          </w:p>
        </w:tc>
        <w:tc>
          <w:tcPr>
            <w:tcW w:w="1276" w:type="dxa"/>
          </w:tcPr>
          <w:p w:rsidR="00464BD8" w:rsidRPr="00147D46" w:rsidRDefault="00464BD8" w:rsidP="0005561A">
            <w:pPr>
              <w:pStyle w:val="ac"/>
              <w:jc w:val="both"/>
              <w:rPr>
                <w:rFonts w:ascii="Times New Roman" w:hAnsi="Times New Roman"/>
              </w:rPr>
            </w:pPr>
            <w:r w:rsidRPr="00147D46">
              <w:rPr>
                <w:rFonts w:ascii="Times New Roman" w:hAnsi="Times New Roman"/>
              </w:rPr>
              <w:t>25</w:t>
            </w:r>
          </w:p>
        </w:tc>
        <w:tc>
          <w:tcPr>
            <w:tcW w:w="1077" w:type="dxa"/>
          </w:tcPr>
          <w:p w:rsidR="00464BD8" w:rsidRPr="00147D46" w:rsidRDefault="00464BD8" w:rsidP="0005561A">
            <w:pPr>
              <w:pStyle w:val="ac"/>
              <w:jc w:val="both"/>
              <w:rPr>
                <w:rFonts w:ascii="Times New Roman" w:hAnsi="Times New Roman"/>
              </w:rPr>
            </w:pPr>
            <w:r w:rsidRPr="00147D46">
              <w:rPr>
                <w:rFonts w:ascii="Times New Roman" w:hAnsi="Times New Roman"/>
              </w:rPr>
              <w:t>15</w:t>
            </w:r>
          </w:p>
        </w:tc>
        <w:tc>
          <w:tcPr>
            <w:tcW w:w="1098" w:type="dxa"/>
          </w:tcPr>
          <w:p w:rsidR="00464BD8" w:rsidRPr="00147D46" w:rsidRDefault="00464BD8" w:rsidP="0005561A">
            <w:pPr>
              <w:pStyle w:val="ac"/>
              <w:jc w:val="both"/>
              <w:rPr>
                <w:rFonts w:ascii="Times New Roman" w:hAnsi="Times New Roman"/>
              </w:rPr>
            </w:pPr>
            <w:r w:rsidRPr="00147D46">
              <w:rPr>
                <w:rFonts w:ascii="Times New Roman" w:hAnsi="Times New Roman"/>
              </w:rPr>
              <w:t>25</w:t>
            </w:r>
          </w:p>
        </w:tc>
      </w:tr>
      <w:tr w:rsidR="00464BD8" w:rsidRPr="00E411D7">
        <w:tc>
          <w:tcPr>
            <w:tcW w:w="2211" w:type="dxa"/>
          </w:tcPr>
          <w:p w:rsidR="00464BD8" w:rsidRPr="00147D46" w:rsidRDefault="00464BD8" w:rsidP="0005561A">
            <w:pPr>
              <w:pStyle w:val="ac"/>
              <w:jc w:val="both"/>
              <w:rPr>
                <w:rFonts w:ascii="Times New Roman" w:hAnsi="Times New Roman"/>
              </w:rPr>
            </w:pPr>
            <w:r w:rsidRPr="00147D46">
              <w:rPr>
                <w:rFonts w:ascii="Times New Roman" w:hAnsi="Times New Roman"/>
              </w:rPr>
              <w:t>Общественные здания</w:t>
            </w:r>
          </w:p>
        </w:tc>
        <w:tc>
          <w:tcPr>
            <w:tcW w:w="1191"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10 </w:t>
            </w:r>
            <w:hyperlink w:anchor="P2098" w:history="1">
              <w:r w:rsidRPr="00147D46">
                <w:rPr>
                  <w:rFonts w:ascii="Times New Roman" w:hAnsi="Times New Roman"/>
                  <w:color w:val="0000FF"/>
                </w:rPr>
                <w:t>&lt;**&gt;</w:t>
              </w:r>
            </w:hyperlink>
          </w:p>
        </w:tc>
        <w:tc>
          <w:tcPr>
            <w:tcW w:w="1134"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10 </w:t>
            </w:r>
            <w:hyperlink w:anchor="P2098" w:history="1">
              <w:r w:rsidRPr="00147D46">
                <w:rPr>
                  <w:rFonts w:ascii="Times New Roman" w:hAnsi="Times New Roman"/>
                  <w:color w:val="0000FF"/>
                </w:rPr>
                <w:t>&lt;**&gt;</w:t>
              </w:r>
            </w:hyperlink>
          </w:p>
        </w:tc>
        <w:tc>
          <w:tcPr>
            <w:tcW w:w="1077" w:type="dxa"/>
          </w:tcPr>
          <w:p w:rsidR="00464BD8" w:rsidRPr="00147D46" w:rsidRDefault="00464BD8" w:rsidP="0005561A">
            <w:pPr>
              <w:pStyle w:val="ac"/>
              <w:jc w:val="both"/>
              <w:rPr>
                <w:rFonts w:ascii="Times New Roman" w:hAnsi="Times New Roman"/>
              </w:rPr>
            </w:pPr>
            <w:r w:rsidRPr="00147D46">
              <w:rPr>
                <w:rFonts w:ascii="Times New Roman" w:hAnsi="Times New Roman"/>
              </w:rPr>
              <w:t>15</w:t>
            </w:r>
          </w:p>
        </w:tc>
        <w:tc>
          <w:tcPr>
            <w:tcW w:w="1276" w:type="dxa"/>
          </w:tcPr>
          <w:p w:rsidR="00464BD8" w:rsidRPr="00147D46" w:rsidRDefault="00464BD8" w:rsidP="0005561A">
            <w:pPr>
              <w:pStyle w:val="ac"/>
              <w:jc w:val="both"/>
              <w:rPr>
                <w:rFonts w:ascii="Times New Roman" w:hAnsi="Times New Roman"/>
              </w:rPr>
            </w:pPr>
            <w:r w:rsidRPr="00147D46">
              <w:rPr>
                <w:rFonts w:ascii="Times New Roman" w:hAnsi="Times New Roman"/>
              </w:rPr>
              <w:t>25</w:t>
            </w:r>
          </w:p>
        </w:tc>
        <w:tc>
          <w:tcPr>
            <w:tcW w:w="1077" w:type="dxa"/>
          </w:tcPr>
          <w:p w:rsidR="00464BD8" w:rsidRPr="00147D46" w:rsidRDefault="00464BD8" w:rsidP="0005561A">
            <w:pPr>
              <w:pStyle w:val="ac"/>
              <w:jc w:val="both"/>
              <w:rPr>
                <w:rFonts w:ascii="Times New Roman" w:hAnsi="Times New Roman"/>
              </w:rPr>
            </w:pPr>
            <w:r w:rsidRPr="00147D46">
              <w:rPr>
                <w:rFonts w:ascii="Times New Roman" w:hAnsi="Times New Roman"/>
              </w:rPr>
              <w:t>15</w:t>
            </w:r>
          </w:p>
        </w:tc>
        <w:tc>
          <w:tcPr>
            <w:tcW w:w="1098" w:type="dxa"/>
          </w:tcPr>
          <w:p w:rsidR="00464BD8" w:rsidRPr="00147D46" w:rsidRDefault="00464BD8" w:rsidP="0005561A">
            <w:pPr>
              <w:pStyle w:val="ac"/>
              <w:jc w:val="both"/>
              <w:rPr>
                <w:rFonts w:ascii="Times New Roman" w:hAnsi="Times New Roman"/>
              </w:rPr>
            </w:pPr>
            <w:r w:rsidRPr="00147D46">
              <w:rPr>
                <w:rFonts w:ascii="Times New Roman" w:hAnsi="Times New Roman"/>
              </w:rPr>
              <w:t>20</w:t>
            </w:r>
          </w:p>
        </w:tc>
      </w:tr>
      <w:tr w:rsidR="00464BD8" w:rsidRPr="00E411D7">
        <w:tc>
          <w:tcPr>
            <w:tcW w:w="2211" w:type="dxa"/>
          </w:tcPr>
          <w:p w:rsidR="00464BD8" w:rsidRPr="00147D46" w:rsidRDefault="00464BD8" w:rsidP="0005561A">
            <w:pPr>
              <w:pStyle w:val="ac"/>
              <w:jc w:val="both"/>
              <w:rPr>
                <w:rFonts w:ascii="Times New Roman" w:hAnsi="Times New Roman"/>
              </w:rPr>
            </w:pPr>
            <w:r w:rsidRPr="00147D46">
              <w:rPr>
                <w:rFonts w:ascii="Times New Roman" w:hAnsi="Times New Roman"/>
              </w:rPr>
              <w:t>Общеобразовательные и детские дошкольные организации</w:t>
            </w:r>
          </w:p>
        </w:tc>
        <w:tc>
          <w:tcPr>
            <w:tcW w:w="1191" w:type="dxa"/>
          </w:tcPr>
          <w:p w:rsidR="00464BD8" w:rsidRPr="00147D46" w:rsidRDefault="00464BD8" w:rsidP="0005561A">
            <w:pPr>
              <w:pStyle w:val="ac"/>
              <w:jc w:val="both"/>
              <w:rPr>
                <w:rFonts w:ascii="Times New Roman" w:hAnsi="Times New Roman"/>
              </w:rPr>
            </w:pPr>
            <w:r w:rsidRPr="00147D46">
              <w:rPr>
                <w:rFonts w:ascii="Times New Roman" w:hAnsi="Times New Roman"/>
              </w:rPr>
              <w:t>15</w:t>
            </w:r>
          </w:p>
        </w:tc>
        <w:tc>
          <w:tcPr>
            <w:tcW w:w="1134" w:type="dxa"/>
          </w:tcPr>
          <w:p w:rsidR="00464BD8" w:rsidRPr="00147D46" w:rsidRDefault="00464BD8" w:rsidP="0005561A">
            <w:pPr>
              <w:pStyle w:val="ac"/>
              <w:jc w:val="both"/>
              <w:rPr>
                <w:rFonts w:ascii="Times New Roman" w:hAnsi="Times New Roman"/>
              </w:rPr>
            </w:pPr>
            <w:r w:rsidRPr="00147D46">
              <w:rPr>
                <w:rFonts w:ascii="Times New Roman" w:hAnsi="Times New Roman"/>
              </w:rPr>
              <w:t>25</w:t>
            </w:r>
          </w:p>
        </w:tc>
        <w:tc>
          <w:tcPr>
            <w:tcW w:w="1077" w:type="dxa"/>
          </w:tcPr>
          <w:p w:rsidR="00464BD8" w:rsidRPr="00147D46" w:rsidRDefault="00464BD8" w:rsidP="0005561A">
            <w:pPr>
              <w:pStyle w:val="ac"/>
              <w:jc w:val="both"/>
              <w:rPr>
                <w:rFonts w:ascii="Times New Roman" w:hAnsi="Times New Roman"/>
              </w:rPr>
            </w:pPr>
            <w:r w:rsidRPr="00147D46">
              <w:rPr>
                <w:rFonts w:ascii="Times New Roman" w:hAnsi="Times New Roman"/>
              </w:rPr>
              <w:t>25</w:t>
            </w:r>
          </w:p>
        </w:tc>
        <w:tc>
          <w:tcPr>
            <w:tcW w:w="1276" w:type="dxa"/>
          </w:tcPr>
          <w:p w:rsidR="00464BD8" w:rsidRPr="00147D46" w:rsidRDefault="00464BD8" w:rsidP="0005561A">
            <w:pPr>
              <w:pStyle w:val="ac"/>
              <w:jc w:val="both"/>
              <w:rPr>
                <w:rFonts w:ascii="Times New Roman" w:hAnsi="Times New Roman"/>
              </w:rPr>
            </w:pPr>
            <w:r w:rsidRPr="00147D46">
              <w:rPr>
                <w:rFonts w:ascii="Times New Roman" w:hAnsi="Times New Roman"/>
              </w:rPr>
              <w:t>50</w:t>
            </w:r>
          </w:p>
        </w:tc>
        <w:tc>
          <w:tcPr>
            <w:tcW w:w="1077" w:type="dxa"/>
          </w:tcPr>
          <w:p w:rsidR="00464BD8" w:rsidRPr="00147D46" w:rsidRDefault="00464BD8" w:rsidP="0005561A">
            <w:pPr>
              <w:pStyle w:val="ac"/>
              <w:jc w:val="both"/>
              <w:rPr>
                <w:rFonts w:ascii="Times New Roman" w:hAnsi="Times New Roman"/>
              </w:rPr>
            </w:pPr>
            <w:r w:rsidRPr="00147D46">
              <w:rPr>
                <w:rFonts w:ascii="Times New Roman" w:hAnsi="Times New Roman"/>
              </w:rPr>
              <w:t>50</w:t>
            </w:r>
          </w:p>
        </w:tc>
        <w:tc>
          <w:tcPr>
            <w:tcW w:w="1098" w:type="dxa"/>
          </w:tcPr>
          <w:p w:rsidR="00464BD8" w:rsidRPr="00147D46" w:rsidRDefault="00E87BAE" w:rsidP="0005561A">
            <w:pPr>
              <w:pStyle w:val="ac"/>
              <w:jc w:val="both"/>
              <w:rPr>
                <w:rFonts w:ascii="Times New Roman" w:hAnsi="Times New Roman"/>
              </w:rPr>
            </w:pPr>
            <w:hyperlink w:anchor="P2097" w:history="1">
              <w:r w:rsidR="00464BD8" w:rsidRPr="00147D46">
                <w:rPr>
                  <w:rFonts w:ascii="Times New Roman" w:hAnsi="Times New Roman"/>
                  <w:color w:val="0000FF"/>
                </w:rPr>
                <w:t>&lt;*&gt;</w:t>
              </w:r>
            </w:hyperlink>
          </w:p>
        </w:tc>
      </w:tr>
      <w:tr w:rsidR="00464BD8" w:rsidRPr="00E411D7">
        <w:tc>
          <w:tcPr>
            <w:tcW w:w="2211" w:type="dxa"/>
          </w:tcPr>
          <w:p w:rsidR="00464BD8" w:rsidRPr="00147D46" w:rsidRDefault="00464BD8" w:rsidP="0005561A">
            <w:pPr>
              <w:pStyle w:val="ac"/>
              <w:jc w:val="both"/>
              <w:rPr>
                <w:rFonts w:ascii="Times New Roman" w:hAnsi="Times New Roman"/>
              </w:rPr>
            </w:pPr>
            <w:r w:rsidRPr="00147D46">
              <w:rPr>
                <w:rFonts w:ascii="Times New Roman" w:hAnsi="Times New Roman"/>
              </w:rPr>
              <w:t>Лечебные учреждения со стационаром</w:t>
            </w:r>
          </w:p>
        </w:tc>
        <w:tc>
          <w:tcPr>
            <w:tcW w:w="1191" w:type="dxa"/>
          </w:tcPr>
          <w:p w:rsidR="00464BD8" w:rsidRPr="00147D46" w:rsidRDefault="00464BD8" w:rsidP="0005561A">
            <w:pPr>
              <w:pStyle w:val="ac"/>
              <w:jc w:val="both"/>
              <w:rPr>
                <w:rFonts w:ascii="Times New Roman" w:hAnsi="Times New Roman"/>
              </w:rPr>
            </w:pPr>
            <w:r w:rsidRPr="00147D46">
              <w:rPr>
                <w:rFonts w:ascii="Times New Roman" w:hAnsi="Times New Roman"/>
              </w:rPr>
              <w:t>25</w:t>
            </w:r>
          </w:p>
        </w:tc>
        <w:tc>
          <w:tcPr>
            <w:tcW w:w="1134" w:type="dxa"/>
          </w:tcPr>
          <w:p w:rsidR="00464BD8" w:rsidRPr="00147D46" w:rsidRDefault="00464BD8" w:rsidP="0005561A">
            <w:pPr>
              <w:pStyle w:val="ac"/>
              <w:jc w:val="both"/>
              <w:rPr>
                <w:rFonts w:ascii="Times New Roman" w:hAnsi="Times New Roman"/>
              </w:rPr>
            </w:pPr>
            <w:r w:rsidRPr="00147D46">
              <w:rPr>
                <w:rFonts w:ascii="Times New Roman" w:hAnsi="Times New Roman"/>
              </w:rPr>
              <w:t>50</w:t>
            </w:r>
          </w:p>
        </w:tc>
        <w:tc>
          <w:tcPr>
            <w:tcW w:w="1077" w:type="dxa"/>
          </w:tcPr>
          <w:p w:rsidR="00464BD8" w:rsidRPr="00147D46" w:rsidRDefault="00E87BAE" w:rsidP="0005561A">
            <w:pPr>
              <w:pStyle w:val="ac"/>
              <w:jc w:val="both"/>
              <w:rPr>
                <w:rFonts w:ascii="Times New Roman" w:hAnsi="Times New Roman"/>
              </w:rPr>
            </w:pPr>
            <w:hyperlink w:anchor="P2097" w:history="1">
              <w:r w:rsidR="00464BD8" w:rsidRPr="00147D46">
                <w:rPr>
                  <w:rFonts w:ascii="Times New Roman" w:hAnsi="Times New Roman"/>
                  <w:color w:val="0000FF"/>
                </w:rPr>
                <w:t>&lt;*&gt;</w:t>
              </w:r>
            </w:hyperlink>
          </w:p>
        </w:tc>
        <w:tc>
          <w:tcPr>
            <w:tcW w:w="1276" w:type="dxa"/>
          </w:tcPr>
          <w:p w:rsidR="00464BD8" w:rsidRPr="00147D46" w:rsidRDefault="00E87BAE" w:rsidP="0005561A">
            <w:pPr>
              <w:pStyle w:val="ac"/>
              <w:jc w:val="both"/>
              <w:rPr>
                <w:rFonts w:ascii="Times New Roman" w:hAnsi="Times New Roman"/>
              </w:rPr>
            </w:pPr>
            <w:hyperlink w:anchor="P2097" w:history="1">
              <w:r w:rsidR="00464BD8" w:rsidRPr="00147D46">
                <w:rPr>
                  <w:rFonts w:ascii="Times New Roman" w:hAnsi="Times New Roman"/>
                  <w:color w:val="0000FF"/>
                </w:rPr>
                <w:t>&lt;*&gt;</w:t>
              </w:r>
            </w:hyperlink>
          </w:p>
        </w:tc>
        <w:tc>
          <w:tcPr>
            <w:tcW w:w="1077" w:type="dxa"/>
          </w:tcPr>
          <w:p w:rsidR="00464BD8" w:rsidRPr="00147D46" w:rsidRDefault="00464BD8" w:rsidP="0005561A">
            <w:pPr>
              <w:pStyle w:val="ac"/>
              <w:jc w:val="both"/>
              <w:rPr>
                <w:rFonts w:ascii="Times New Roman" w:hAnsi="Times New Roman"/>
              </w:rPr>
            </w:pPr>
            <w:r w:rsidRPr="00147D46">
              <w:rPr>
                <w:rFonts w:ascii="Times New Roman" w:hAnsi="Times New Roman"/>
              </w:rPr>
              <w:t>50</w:t>
            </w:r>
          </w:p>
        </w:tc>
        <w:tc>
          <w:tcPr>
            <w:tcW w:w="1098" w:type="dxa"/>
          </w:tcPr>
          <w:p w:rsidR="00464BD8" w:rsidRPr="00147D46" w:rsidRDefault="00E87BAE" w:rsidP="0005561A">
            <w:pPr>
              <w:pStyle w:val="ac"/>
              <w:jc w:val="both"/>
              <w:rPr>
                <w:rFonts w:ascii="Times New Roman" w:hAnsi="Times New Roman"/>
              </w:rPr>
            </w:pPr>
            <w:hyperlink w:anchor="P2097" w:history="1">
              <w:r w:rsidR="00464BD8" w:rsidRPr="00147D46">
                <w:rPr>
                  <w:rFonts w:ascii="Times New Roman" w:hAnsi="Times New Roman"/>
                  <w:color w:val="0000FF"/>
                </w:rPr>
                <w:t>&lt;*&gt;</w:t>
              </w:r>
            </w:hyperlink>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w:t>
      </w:r>
    </w:p>
    <w:p w:rsidR="00464BD8" w:rsidRPr="00147D46" w:rsidRDefault="00464BD8" w:rsidP="0005561A">
      <w:pPr>
        <w:pStyle w:val="ac"/>
        <w:jc w:val="both"/>
        <w:rPr>
          <w:rFonts w:ascii="Times New Roman" w:hAnsi="Times New Roman"/>
        </w:rPr>
      </w:pPr>
      <w:bookmarkStart w:id="37" w:name="P2097"/>
      <w:bookmarkEnd w:id="37"/>
      <w:r w:rsidRPr="00147D46">
        <w:rPr>
          <w:rFonts w:ascii="Times New Roman" w:hAnsi="Times New Roman"/>
        </w:rPr>
        <w:t>&lt;*&gt; Определяется по согласованию с органами Государственного санитарно-эпидемиологического надзора.</w:t>
      </w:r>
    </w:p>
    <w:p w:rsidR="00464BD8" w:rsidRPr="00147D46" w:rsidRDefault="00464BD8" w:rsidP="0005561A">
      <w:pPr>
        <w:pStyle w:val="ac"/>
        <w:jc w:val="both"/>
        <w:rPr>
          <w:rFonts w:ascii="Times New Roman" w:hAnsi="Times New Roman"/>
        </w:rPr>
      </w:pPr>
      <w:bookmarkStart w:id="38" w:name="P2098"/>
      <w:bookmarkEnd w:id="38"/>
      <w:r w:rsidRPr="00147D46">
        <w:rPr>
          <w:rFonts w:ascii="Times New Roman" w:hAnsi="Times New Roman"/>
        </w:rPr>
        <w:t>&lt;**&gt; Для зданий гаражей III - V степеней огнестойкости расстояния следует принимать не менее 12 м.</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Примечания:</w:t>
      </w:r>
    </w:p>
    <w:p w:rsidR="00464BD8" w:rsidRPr="00147D46" w:rsidRDefault="00464BD8" w:rsidP="0005561A">
      <w:pPr>
        <w:pStyle w:val="ac"/>
        <w:jc w:val="both"/>
        <w:rPr>
          <w:rFonts w:ascii="Times New Roman" w:hAnsi="Times New Roman"/>
        </w:rPr>
      </w:pPr>
      <w:r w:rsidRPr="00147D46">
        <w:rPr>
          <w:rFonts w:ascii="Times New Roman" w:hAnsi="Times New Roman"/>
        </w:rPr>
        <w:t>1. Расстояния следует определять от окон жилых и общественных зданий и от границ земельных участков общеобразовательных организаций, детских дошкольных организаций и лечебных учреждений со стационаром до стен гаража или границ открытой стоянки.</w:t>
      </w:r>
    </w:p>
    <w:p w:rsidR="00464BD8" w:rsidRPr="00147D46" w:rsidRDefault="00464BD8" w:rsidP="0005561A">
      <w:pPr>
        <w:pStyle w:val="ac"/>
        <w:jc w:val="both"/>
        <w:rPr>
          <w:rFonts w:ascii="Times New Roman" w:hAnsi="Times New Roman"/>
        </w:rPr>
      </w:pPr>
      <w:r w:rsidRPr="00147D46">
        <w:rPr>
          <w:rFonts w:ascii="Times New Roman" w:hAnsi="Times New Roman"/>
        </w:rPr>
        <w:t>2. Расстояния от секционных жилых домов до открытых площадок вместимостью 101 - 300 машин, размещаемых вдоль продольных фасадов, следует принимать не менее 50 м.</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3. Для гаражей I - II степеней огнестойкости указанные в </w:t>
      </w:r>
      <w:hyperlink w:anchor="P2048" w:history="1">
        <w:r w:rsidRPr="00147D46">
          <w:rPr>
            <w:rFonts w:ascii="Times New Roman" w:hAnsi="Times New Roman"/>
            <w:color w:val="0000FF"/>
          </w:rPr>
          <w:t>таблице 3</w:t>
        </w:r>
      </w:hyperlink>
      <w:r w:rsidR="001C62EF">
        <w:t>2</w:t>
      </w:r>
      <w:r w:rsidRPr="00147D46">
        <w:rPr>
          <w:rFonts w:ascii="Times New Roman" w:hAnsi="Times New Roman"/>
        </w:rPr>
        <w:t xml:space="preserve">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4. Гаражи и открытые стоянки для хранения легковых автомобилей вместимостью более 300 </w:t>
      </w:r>
      <w:proofErr w:type="spellStart"/>
      <w:r w:rsidRPr="00147D46">
        <w:rPr>
          <w:rFonts w:ascii="Times New Roman" w:hAnsi="Times New Roman"/>
        </w:rPr>
        <w:t>машино-мест</w:t>
      </w:r>
      <w:proofErr w:type="spellEnd"/>
      <w:r w:rsidRPr="00147D46">
        <w:rPr>
          <w:rFonts w:ascii="Times New Roman" w:hAnsi="Times New Roman"/>
        </w:rPr>
        <w:t xml:space="preserve">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5. Для гаражей вместимостью более 10 машин указанные в </w:t>
      </w:r>
      <w:hyperlink w:anchor="P2048" w:history="1">
        <w:r w:rsidRPr="00147D46">
          <w:rPr>
            <w:rFonts w:ascii="Times New Roman" w:hAnsi="Times New Roman"/>
            <w:color w:val="0000FF"/>
          </w:rPr>
          <w:t>таблице 3</w:t>
        </w:r>
      </w:hyperlink>
      <w:r w:rsidR="001C62EF">
        <w:t>2</w:t>
      </w:r>
      <w:r w:rsidRPr="00147D46">
        <w:rPr>
          <w:rFonts w:ascii="Times New Roman" w:hAnsi="Times New Roman"/>
        </w:rPr>
        <w:t xml:space="preserve"> настоящих нормативов расстояния допускается принимать по интерполяции.</w:t>
      </w:r>
    </w:p>
    <w:p w:rsidR="00464BD8" w:rsidRPr="00147D46" w:rsidRDefault="00464BD8" w:rsidP="0005561A">
      <w:pPr>
        <w:pStyle w:val="ac"/>
        <w:jc w:val="both"/>
        <w:rPr>
          <w:rFonts w:ascii="Times New Roman" w:hAnsi="Times New Roman"/>
        </w:rPr>
      </w:pPr>
      <w:r w:rsidRPr="00147D46">
        <w:rPr>
          <w:rFonts w:ascii="Times New Roman" w:hAnsi="Times New Roman"/>
        </w:rPr>
        <w:t>6. В одноэтажных гаражах боксового типа, принадлежащих гражданам, допускается устройство погребов.</w:t>
      </w:r>
    </w:p>
    <w:p w:rsidR="00464BD8" w:rsidRPr="00147D46" w:rsidRDefault="00464BD8" w:rsidP="0005561A">
      <w:pPr>
        <w:pStyle w:val="ac"/>
        <w:jc w:val="both"/>
        <w:rPr>
          <w:rFonts w:ascii="Times New Roman" w:hAnsi="Times New Roman"/>
        </w:rPr>
      </w:pPr>
    </w:p>
    <w:p w:rsidR="00464BD8" w:rsidRPr="00147D46" w:rsidRDefault="00C45599" w:rsidP="0005561A">
      <w:pPr>
        <w:pStyle w:val="ac"/>
        <w:jc w:val="both"/>
        <w:rPr>
          <w:rFonts w:ascii="Times New Roman" w:hAnsi="Times New Roman"/>
        </w:rPr>
      </w:pPr>
      <w:r>
        <w:rPr>
          <w:rFonts w:ascii="Times New Roman" w:hAnsi="Times New Roman"/>
        </w:rPr>
        <w:t>190</w:t>
      </w:r>
      <w:r w:rsidR="00464BD8" w:rsidRPr="00147D46">
        <w:rPr>
          <w:rFonts w:ascii="Times New Roman" w:hAnsi="Times New Roman"/>
        </w:rPr>
        <w:t>. Общая обеспеченность закрытыми и открытыми автостоянками для постоянного хранения автомобилей должна быть не менее 80% расчетного числа индивидуальных легковых автомобилей.</w:t>
      </w:r>
    </w:p>
    <w:p w:rsidR="00464BD8" w:rsidRPr="00147D46" w:rsidRDefault="00C45599" w:rsidP="0005561A">
      <w:pPr>
        <w:pStyle w:val="ac"/>
        <w:jc w:val="both"/>
        <w:rPr>
          <w:rFonts w:ascii="Times New Roman" w:hAnsi="Times New Roman"/>
        </w:rPr>
      </w:pPr>
      <w:r>
        <w:rPr>
          <w:rFonts w:ascii="Times New Roman" w:hAnsi="Times New Roman"/>
        </w:rPr>
        <w:lastRenderedPageBreak/>
        <w:t>191</w:t>
      </w:r>
      <w:r w:rsidR="00464BD8" w:rsidRPr="00147D46">
        <w:rPr>
          <w:rFonts w:ascii="Times New Roman" w:hAnsi="Times New Roman"/>
        </w:rPr>
        <w:t>. Допускается предусматривать сезонное хранение 10% парка легковых автомобилей на автостоянках открытого и закрытого типа, расположенных за пределами селитебных территорий населенных пунктов.</w:t>
      </w:r>
    </w:p>
    <w:p w:rsidR="00464BD8" w:rsidRPr="00147D46" w:rsidRDefault="00C45599" w:rsidP="0005561A">
      <w:pPr>
        <w:pStyle w:val="ac"/>
        <w:jc w:val="both"/>
        <w:rPr>
          <w:rFonts w:ascii="Times New Roman" w:hAnsi="Times New Roman"/>
        </w:rPr>
      </w:pPr>
      <w:r>
        <w:rPr>
          <w:rFonts w:ascii="Times New Roman" w:hAnsi="Times New Roman"/>
        </w:rPr>
        <w:t>192</w:t>
      </w:r>
      <w:r w:rsidR="00464BD8" w:rsidRPr="00147D46">
        <w:rPr>
          <w:rFonts w:ascii="Times New Roman" w:hAnsi="Times New Roman"/>
        </w:rPr>
        <w:t xml:space="preserve">. Требуемое количество </w:t>
      </w:r>
      <w:proofErr w:type="spellStart"/>
      <w:r w:rsidR="00464BD8" w:rsidRPr="00147D46">
        <w:rPr>
          <w:rFonts w:ascii="Times New Roman" w:hAnsi="Times New Roman"/>
        </w:rPr>
        <w:t>машино-мест</w:t>
      </w:r>
      <w:proofErr w:type="spellEnd"/>
      <w:r w:rsidR="00464BD8" w:rsidRPr="00147D46">
        <w:rPr>
          <w:rFonts w:ascii="Times New Roman" w:hAnsi="Times New Roman"/>
        </w:rPr>
        <w:t xml:space="preserve"> в местах организованного хранения автотранспортных сре</w:t>
      </w:r>
      <w:proofErr w:type="gramStart"/>
      <w:r w:rsidR="00464BD8" w:rsidRPr="00147D46">
        <w:rPr>
          <w:rFonts w:ascii="Times New Roman" w:hAnsi="Times New Roman"/>
        </w:rPr>
        <w:t>дств сл</w:t>
      </w:r>
      <w:proofErr w:type="gramEnd"/>
      <w:r w:rsidR="00464BD8" w:rsidRPr="00147D46">
        <w:rPr>
          <w:rFonts w:ascii="Times New Roman" w:hAnsi="Times New Roman"/>
        </w:rPr>
        <w:t>едует определять из расчета на 1000 жителей:</w:t>
      </w:r>
    </w:p>
    <w:p w:rsidR="00464BD8" w:rsidRPr="00A46BA1" w:rsidRDefault="00464BD8" w:rsidP="0005561A">
      <w:pPr>
        <w:pStyle w:val="ac"/>
        <w:jc w:val="both"/>
        <w:rPr>
          <w:rFonts w:ascii="Times New Roman" w:hAnsi="Times New Roman"/>
        </w:rPr>
      </w:pPr>
      <w:r w:rsidRPr="00A46BA1">
        <w:rPr>
          <w:rFonts w:ascii="Times New Roman" w:hAnsi="Times New Roman"/>
        </w:rPr>
        <w:t>для хранения легковых автомобилей в частной собственности - 224 на расчетный срок до 2015 года и 396 на расчетный срок до 2030 года.</w:t>
      </w:r>
    </w:p>
    <w:p w:rsidR="00464BD8" w:rsidRPr="00A46BA1" w:rsidRDefault="00464BD8" w:rsidP="0005561A">
      <w:pPr>
        <w:pStyle w:val="ac"/>
        <w:jc w:val="both"/>
        <w:rPr>
          <w:rFonts w:ascii="Times New Roman" w:hAnsi="Times New Roman"/>
        </w:rPr>
      </w:pPr>
      <w:r w:rsidRPr="00A46BA1">
        <w:rPr>
          <w:rFonts w:ascii="Times New Roman" w:hAnsi="Times New Roman"/>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464BD8" w:rsidRPr="00A46BA1" w:rsidRDefault="00464BD8" w:rsidP="0005561A">
      <w:pPr>
        <w:pStyle w:val="ac"/>
        <w:jc w:val="both"/>
        <w:rPr>
          <w:rFonts w:ascii="Times New Roman" w:hAnsi="Times New Roman"/>
        </w:rPr>
      </w:pPr>
      <w:r w:rsidRPr="00A46BA1">
        <w:rPr>
          <w:rFonts w:ascii="Times New Roman" w:hAnsi="Times New Roman"/>
        </w:rPr>
        <w:t>мотоциклы и мотороллеры с колясками, мотоколяски - 0,5;</w:t>
      </w:r>
    </w:p>
    <w:p w:rsidR="00464BD8" w:rsidRPr="00A46BA1" w:rsidRDefault="00464BD8" w:rsidP="0005561A">
      <w:pPr>
        <w:pStyle w:val="ac"/>
        <w:jc w:val="both"/>
        <w:rPr>
          <w:rFonts w:ascii="Times New Roman" w:hAnsi="Times New Roman"/>
        </w:rPr>
      </w:pPr>
      <w:r w:rsidRPr="00A46BA1">
        <w:rPr>
          <w:rFonts w:ascii="Times New Roman" w:hAnsi="Times New Roman"/>
        </w:rPr>
        <w:t>мотоциклы и мотороллеры без колясок - 0,25;</w:t>
      </w:r>
    </w:p>
    <w:p w:rsidR="00464BD8" w:rsidRPr="00A46BA1" w:rsidRDefault="00464BD8" w:rsidP="0005561A">
      <w:pPr>
        <w:pStyle w:val="ac"/>
        <w:jc w:val="both"/>
        <w:rPr>
          <w:rFonts w:ascii="Times New Roman" w:hAnsi="Times New Roman"/>
        </w:rPr>
      </w:pPr>
      <w:r w:rsidRPr="00A46BA1">
        <w:rPr>
          <w:rFonts w:ascii="Times New Roman" w:hAnsi="Times New Roman"/>
        </w:rPr>
        <w:t>мопеды и велосипеды - 0,1.</w:t>
      </w:r>
    </w:p>
    <w:p w:rsidR="00464BD8" w:rsidRPr="00147D46" w:rsidRDefault="00C45599" w:rsidP="0005561A">
      <w:pPr>
        <w:pStyle w:val="ac"/>
        <w:jc w:val="both"/>
        <w:rPr>
          <w:rFonts w:ascii="Times New Roman" w:hAnsi="Times New Roman"/>
        </w:rPr>
      </w:pPr>
      <w:r>
        <w:rPr>
          <w:rFonts w:ascii="Times New Roman" w:hAnsi="Times New Roman"/>
        </w:rPr>
        <w:t>193</w:t>
      </w:r>
      <w:r w:rsidR="00464BD8" w:rsidRPr="00A46BA1">
        <w:rPr>
          <w:rFonts w:ascii="Times New Roman" w:hAnsi="Times New Roman"/>
        </w:rPr>
        <w:t>. Удельный показатель территории, требуемой под сооружения для постоянного хранения легковых автомобилей, следует принимать 4,0 м</w:t>
      </w:r>
      <w:proofErr w:type="gramStart"/>
      <w:r w:rsidR="00464BD8" w:rsidRPr="00A46BA1">
        <w:rPr>
          <w:rFonts w:ascii="Times New Roman" w:hAnsi="Times New Roman"/>
          <w:vertAlign w:val="superscript"/>
        </w:rPr>
        <w:t>2</w:t>
      </w:r>
      <w:proofErr w:type="gramEnd"/>
      <w:r w:rsidR="00464BD8" w:rsidRPr="00A46BA1">
        <w:rPr>
          <w:rFonts w:ascii="Times New Roman" w:hAnsi="Times New Roman"/>
        </w:rPr>
        <w:t>/чел. на расчетный срок до 2015 года и 7,0 м</w:t>
      </w:r>
      <w:r w:rsidR="00464BD8" w:rsidRPr="00A46BA1">
        <w:rPr>
          <w:rFonts w:ascii="Times New Roman" w:hAnsi="Times New Roman"/>
          <w:vertAlign w:val="superscript"/>
        </w:rPr>
        <w:t>2</w:t>
      </w:r>
      <w:r w:rsidR="00464BD8" w:rsidRPr="00A46BA1">
        <w:rPr>
          <w:rFonts w:ascii="Times New Roman" w:hAnsi="Times New Roman"/>
        </w:rPr>
        <w:t>/чел. на расчетный срок до 2030 года.</w:t>
      </w:r>
    </w:p>
    <w:p w:rsidR="00464BD8" w:rsidRPr="00147D46" w:rsidRDefault="00C45599" w:rsidP="0005561A">
      <w:pPr>
        <w:pStyle w:val="ac"/>
        <w:jc w:val="both"/>
        <w:rPr>
          <w:rFonts w:ascii="Times New Roman" w:hAnsi="Times New Roman"/>
        </w:rPr>
      </w:pPr>
      <w:r>
        <w:rPr>
          <w:rFonts w:ascii="Times New Roman" w:hAnsi="Times New Roman"/>
        </w:rPr>
        <w:t>194</w:t>
      </w:r>
      <w:r w:rsidR="00464BD8" w:rsidRPr="00147D46">
        <w:rPr>
          <w:rFonts w:ascii="Times New Roman" w:hAnsi="Times New Roman"/>
        </w:rPr>
        <w:t xml:space="preserve">.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00464BD8" w:rsidRPr="00147D46">
        <w:rPr>
          <w:rFonts w:ascii="Times New Roman" w:hAnsi="Times New Roman"/>
        </w:rPr>
        <w:t>га</w:t>
      </w:r>
      <w:proofErr w:type="gramEnd"/>
      <w:r w:rsidR="00464BD8" w:rsidRPr="00147D46">
        <w:rPr>
          <w:rFonts w:ascii="Times New Roman" w:hAnsi="Times New Roman"/>
        </w:rPr>
        <w:t>, для станций:</w:t>
      </w:r>
    </w:p>
    <w:p w:rsidR="00464BD8" w:rsidRPr="00147D46" w:rsidRDefault="00464BD8" w:rsidP="0005561A">
      <w:pPr>
        <w:pStyle w:val="ac"/>
        <w:jc w:val="both"/>
        <w:rPr>
          <w:rFonts w:ascii="Times New Roman" w:hAnsi="Times New Roman"/>
        </w:rPr>
      </w:pPr>
      <w:r w:rsidRPr="00147D46">
        <w:rPr>
          <w:rFonts w:ascii="Times New Roman" w:hAnsi="Times New Roman"/>
        </w:rPr>
        <w:t>на 2 колонки - 0,1;</w:t>
      </w:r>
    </w:p>
    <w:p w:rsidR="00464BD8" w:rsidRPr="00147D46" w:rsidRDefault="00464BD8" w:rsidP="0005561A">
      <w:pPr>
        <w:pStyle w:val="ac"/>
        <w:jc w:val="both"/>
        <w:rPr>
          <w:rFonts w:ascii="Times New Roman" w:hAnsi="Times New Roman"/>
        </w:rPr>
      </w:pPr>
      <w:r w:rsidRPr="00147D46">
        <w:rPr>
          <w:rFonts w:ascii="Times New Roman" w:hAnsi="Times New Roman"/>
        </w:rPr>
        <w:t>на 5 колонок - 0,2;</w:t>
      </w:r>
    </w:p>
    <w:p w:rsidR="00464BD8" w:rsidRPr="00147D46" w:rsidRDefault="00464BD8" w:rsidP="0005561A">
      <w:pPr>
        <w:pStyle w:val="ac"/>
        <w:jc w:val="both"/>
        <w:rPr>
          <w:rFonts w:ascii="Times New Roman" w:hAnsi="Times New Roman"/>
        </w:rPr>
      </w:pPr>
      <w:r w:rsidRPr="00147D46">
        <w:rPr>
          <w:rFonts w:ascii="Times New Roman" w:hAnsi="Times New Roman"/>
        </w:rPr>
        <w:t>на 7 колонок - 0,3;</w:t>
      </w:r>
    </w:p>
    <w:p w:rsidR="00464BD8" w:rsidRPr="00147D46" w:rsidRDefault="00464BD8" w:rsidP="0005561A">
      <w:pPr>
        <w:pStyle w:val="ac"/>
        <w:jc w:val="both"/>
        <w:rPr>
          <w:rFonts w:ascii="Times New Roman" w:hAnsi="Times New Roman"/>
        </w:rPr>
      </w:pPr>
      <w:r w:rsidRPr="00147D46">
        <w:rPr>
          <w:rFonts w:ascii="Times New Roman" w:hAnsi="Times New Roman"/>
        </w:rPr>
        <w:t>на 9 колонок - 0,35;</w:t>
      </w:r>
    </w:p>
    <w:p w:rsidR="00464BD8" w:rsidRPr="00147D46" w:rsidRDefault="00464BD8" w:rsidP="0005561A">
      <w:pPr>
        <w:pStyle w:val="ac"/>
        <w:jc w:val="both"/>
        <w:rPr>
          <w:rFonts w:ascii="Times New Roman" w:hAnsi="Times New Roman"/>
        </w:rPr>
      </w:pPr>
      <w:r w:rsidRPr="00147D46">
        <w:rPr>
          <w:rFonts w:ascii="Times New Roman" w:hAnsi="Times New Roman"/>
        </w:rPr>
        <w:t>на 11 колонок - 0,4.</w:t>
      </w:r>
    </w:p>
    <w:p w:rsidR="00464BD8" w:rsidRPr="00147D46" w:rsidRDefault="00C45599" w:rsidP="0005561A">
      <w:pPr>
        <w:pStyle w:val="ac"/>
        <w:jc w:val="both"/>
        <w:rPr>
          <w:rFonts w:ascii="Times New Roman" w:hAnsi="Times New Roman"/>
        </w:rPr>
      </w:pPr>
      <w:r>
        <w:rPr>
          <w:rFonts w:ascii="Times New Roman" w:hAnsi="Times New Roman"/>
        </w:rPr>
        <w:t>195</w:t>
      </w:r>
      <w:r w:rsidR="00464BD8" w:rsidRPr="00147D46">
        <w:rPr>
          <w:rFonts w:ascii="Times New Roman" w:hAnsi="Times New Roman"/>
        </w:rPr>
        <w:t xml:space="preserve">. На территории автозаправочных станций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00464BD8" w:rsidRPr="00147D46">
        <w:rPr>
          <w:rFonts w:ascii="Times New Roman" w:hAnsi="Times New Roman"/>
        </w:rPr>
        <w:t>машино-мест</w:t>
      </w:r>
      <w:proofErr w:type="spellEnd"/>
      <w:r w:rsidR="00464BD8" w:rsidRPr="00147D46">
        <w:rPr>
          <w:rFonts w:ascii="Times New Roman" w:hAnsi="Times New Roman"/>
        </w:rPr>
        <w:t xml:space="preserve"> (7 легковых и 3 автопоезда).</w:t>
      </w:r>
    </w:p>
    <w:p w:rsidR="00464BD8" w:rsidRPr="00147D46" w:rsidRDefault="00C45599" w:rsidP="0005561A">
      <w:pPr>
        <w:pStyle w:val="ac"/>
        <w:jc w:val="both"/>
        <w:rPr>
          <w:rFonts w:ascii="Times New Roman" w:hAnsi="Times New Roman"/>
        </w:rPr>
      </w:pPr>
      <w:r>
        <w:rPr>
          <w:rFonts w:ascii="Times New Roman" w:hAnsi="Times New Roman"/>
        </w:rPr>
        <w:t>196</w:t>
      </w:r>
      <w:r w:rsidR="00464BD8" w:rsidRPr="00147D46">
        <w:rPr>
          <w:rFonts w:ascii="Times New Roman" w:hAnsi="Times New Roman"/>
        </w:rPr>
        <w:t xml:space="preserve">. Санитарно-защитные зоны для автозаправочных станций принимаются в соответствии с требованиями </w:t>
      </w:r>
      <w:hyperlink r:id="rId27"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2.2.1/2.1.1.1200-03</w:t>
        </w:r>
      </w:hyperlink>
      <w:r w:rsidR="00464BD8" w:rsidRPr="00147D46">
        <w:rPr>
          <w:rFonts w:ascii="Times New Roman" w:hAnsi="Times New Roman"/>
        </w:rPr>
        <w:t xml:space="preserve">, в том числе, </w:t>
      </w:r>
      <w:proofErr w:type="gramStart"/>
      <w:r w:rsidR="00464BD8" w:rsidRPr="00147D46">
        <w:rPr>
          <w:rFonts w:ascii="Times New Roman" w:hAnsi="Times New Roman"/>
        </w:rPr>
        <w:t>м</w:t>
      </w:r>
      <w:proofErr w:type="gramEnd"/>
      <w:r w:rsidR="00464BD8"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автозаправочных станций для заправки грузового и легкового автотранспорта жидким и газовым топливом - 100;</w:t>
      </w:r>
    </w:p>
    <w:p w:rsidR="00464BD8" w:rsidRPr="00147D46" w:rsidRDefault="00464BD8" w:rsidP="0005561A">
      <w:pPr>
        <w:pStyle w:val="ac"/>
        <w:jc w:val="both"/>
        <w:rPr>
          <w:rFonts w:ascii="Times New Roman" w:hAnsi="Times New Roman"/>
        </w:rPr>
      </w:pPr>
      <w:r w:rsidRPr="00147D46">
        <w:rPr>
          <w:rFonts w:ascii="Times New Roman" w:hAnsi="Times New Roman"/>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464BD8" w:rsidRPr="00147D46" w:rsidRDefault="00464BD8" w:rsidP="0005561A">
      <w:pPr>
        <w:pStyle w:val="ac"/>
        <w:jc w:val="both"/>
        <w:rPr>
          <w:rFonts w:ascii="Times New Roman" w:hAnsi="Times New Roman"/>
        </w:rPr>
      </w:pPr>
      <w:r w:rsidRPr="00147D46">
        <w:rPr>
          <w:rFonts w:ascii="Times New Roman" w:hAnsi="Times New Roman"/>
        </w:rPr>
        <w:t>В случае сокращения размера санитарно-защитной зоны, необходимо выполнить проект обоснования сокращения расчетного значения санитарно-защитной зоны с последующим согласованием и (или) утверждением в порядке, предусмотренном федеральным законодательством.</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(в ред. </w:t>
      </w:r>
      <w:hyperlink r:id="rId28" w:history="1">
        <w:r w:rsidRPr="00147D46">
          <w:rPr>
            <w:rFonts w:ascii="Times New Roman" w:hAnsi="Times New Roman"/>
            <w:color w:val="0000FF"/>
          </w:rPr>
          <w:t>Приказа</w:t>
        </w:r>
      </w:hyperlink>
      <w:r w:rsidRPr="00147D46">
        <w:rPr>
          <w:rFonts w:ascii="Times New Roman" w:hAnsi="Times New Roman"/>
        </w:rPr>
        <w:t xml:space="preserve"> Минрегионразвития Республики Алтай от 19.04.2017 N 169-Д)</w:t>
      </w:r>
    </w:p>
    <w:p w:rsidR="00464BD8" w:rsidRPr="00147D46" w:rsidRDefault="00C45599" w:rsidP="0005561A">
      <w:pPr>
        <w:pStyle w:val="ac"/>
        <w:jc w:val="both"/>
        <w:rPr>
          <w:rFonts w:ascii="Times New Roman" w:hAnsi="Times New Roman"/>
        </w:rPr>
      </w:pPr>
      <w:r>
        <w:rPr>
          <w:rFonts w:ascii="Times New Roman" w:hAnsi="Times New Roman"/>
        </w:rPr>
        <w:t>197</w:t>
      </w:r>
      <w:r w:rsidR="00464BD8" w:rsidRPr="00147D46">
        <w:rPr>
          <w:rFonts w:ascii="Times New Roman" w:hAnsi="Times New Roman"/>
        </w:rPr>
        <w:t xml:space="preserve">. Противопожарные расстояния от автозаправочных станций до других объектов следует принимать в соответствии с требованиями Федерального </w:t>
      </w:r>
      <w:hyperlink r:id="rId29" w:history="1">
        <w:r w:rsidR="00464BD8" w:rsidRPr="00147D46">
          <w:rPr>
            <w:rFonts w:ascii="Times New Roman" w:hAnsi="Times New Roman"/>
            <w:color w:val="0000FF"/>
          </w:rPr>
          <w:t>закона</w:t>
        </w:r>
      </w:hyperlink>
      <w:r w:rsidR="00464BD8" w:rsidRPr="00147D46">
        <w:rPr>
          <w:rFonts w:ascii="Times New Roman" w:hAnsi="Times New Roman"/>
        </w:rPr>
        <w:t xml:space="preserve"> от 22 июля 2008 года N 123-ФЗ "Технический регламент о требованиях пожарной безопасности".</w:t>
      </w:r>
    </w:p>
    <w:p w:rsidR="00464BD8" w:rsidRPr="00147D46" w:rsidRDefault="00C45599" w:rsidP="0005561A">
      <w:pPr>
        <w:pStyle w:val="ac"/>
        <w:jc w:val="both"/>
        <w:rPr>
          <w:rFonts w:ascii="Times New Roman" w:hAnsi="Times New Roman"/>
        </w:rPr>
      </w:pPr>
      <w:r>
        <w:rPr>
          <w:rFonts w:ascii="Times New Roman" w:hAnsi="Times New Roman"/>
        </w:rPr>
        <w:t>198</w:t>
      </w:r>
      <w:r w:rsidR="00464BD8" w:rsidRPr="00147D46">
        <w:rPr>
          <w:rFonts w:ascii="Times New Roman" w:hAnsi="Times New Roman"/>
        </w:rPr>
        <w:t xml:space="preserve">. </w:t>
      </w:r>
      <w:proofErr w:type="gramStart"/>
      <w:r w:rsidR="00464BD8" w:rsidRPr="00147D46">
        <w:rPr>
          <w:rFonts w:ascii="Times New Roman" w:hAnsi="Times New Roman"/>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64BD8" w:rsidRPr="00147D46" w:rsidRDefault="00C45599" w:rsidP="0005561A">
      <w:pPr>
        <w:pStyle w:val="ac"/>
        <w:jc w:val="both"/>
        <w:rPr>
          <w:rFonts w:ascii="Times New Roman" w:hAnsi="Times New Roman"/>
        </w:rPr>
      </w:pPr>
      <w:r>
        <w:rPr>
          <w:rFonts w:ascii="Times New Roman" w:hAnsi="Times New Roman"/>
        </w:rPr>
        <w:t>199</w:t>
      </w:r>
      <w:r w:rsidR="00464BD8" w:rsidRPr="00147D46">
        <w:rPr>
          <w:rFonts w:ascii="Times New Roman" w:hAnsi="Times New Roman"/>
        </w:rPr>
        <w:t xml:space="preserve">. Санитарно-защитные зоны для моечных пунктов принимаются в соответствии с требованиями </w:t>
      </w:r>
      <w:hyperlink r:id="rId30"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2.2.1/2.1.1.1200-03</w:t>
        </w:r>
      </w:hyperlink>
      <w:r w:rsidR="00464BD8" w:rsidRPr="00147D46">
        <w:rPr>
          <w:rFonts w:ascii="Times New Roman" w:hAnsi="Times New Roman"/>
        </w:rPr>
        <w:t>, в том числе:</w:t>
      </w:r>
    </w:p>
    <w:p w:rsidR="00464BD8" w:rsidRPr="00147D46" w:rsidRDefault="00464BD8" w:rsidP="0005561A">
      <w:pPr>
        <w:pStyle w:val="ac"/>
        <w:jc w:val="both"/>
        <w:rPr>
          <w:rFonts w:ascii="Times New Roman" w:hAnsi="Times New Roman"/>
        </w:rPr>
      </w:pPr>
      <w:r w:rsidRPr="00147D46">
        <w:rPr>
          <w:rFonts w:ascii="Times New Roman" w:hAnsi="Times New Roman"/>
        </w:rPr>
        <w:t>для моек грузовых автомобилей портального типа - 100 (размещаются в границах промышленных и коммунально-складских зон, на магистралях на въезде в населенные пункты, на территории автотранспортных предприятий);</w:t>
      </w:r>
    </w:p>
    <w:p w:rsidR="00464BD8" w:rsidRPr="00147D46" w:rsidRDefault="00464BD8" w:rsidP="0005561A">
      <w:pPr>
        <w:pStyle w:val="ac"/>
        <w:jc w:val="both"/>
        <w:rPr>
          <w:rFonts w:ascii="Times New Roman" w:hAnsi="Times New Roman"/>
        </w:rPr>
      </w:pPr>
      <w:r w:rsidRPr="00147D46">
        <w:rPr>
          <w:rFonts w:ascii="Times New Roman" w:hAnsi="Times New Roman"/>
        </w:rPr>
        <w:t>для моек автомобилей с количеством постов от 2 до 5 - 100;</w:t>
      </w:r>
    </w:p>
    <w:p w:rsidR="00464BD8" w:rsidRPr="00147D46" w:rsidRDefault="00464BD8" w:rsidP="0005561A">
      <w:pPr>
        <w:pStyle w:val="ac"/>
        <w:jc w:val="both"/>
        <w:rPr>
          <w:rFonts w:ascii="Times New Roman" w:hAnsi="Times New Roman"/>
        </w:rPr>
      </w:pPr>
      <w:r w:rsidRPr="00147D46">
        <w:rPr>
          <w:rFonts w:ascii="Times New Roman" w:hAnsi="Times New Roman"/>
        </w:rPr>
        <w:t>для моек автомобилей до двух постов - 50.</w:t>
      </w:r>
    </w:p>
    <w:p w:rsidR="00464BD8" w:rsidRPr="00147D46" w:rsidRDefault="00464BD8" w:rsidP="0005561A">
      <w:pPr>
        <w:pStyle w:val="ac"/>
        <w:jc w:val="both"/>
        <w:rPr>
          <w:rFonts w:ascii="Times New Roman" w:hAnsi="Times New Roman"/>
        </w:rPr>
      </w:pPr>
      <w:r w:rsidRPr="00147D46">
        <w:rPr>
          <w:rFonts w:ascii="Times New Roman" w:hAnsi="Times New Roman"/>
        </w:rPr>
        <w:t>В случае сокращения размера санитарно-защитной зоны, необходимо выполнить проект обоснования сокращения расчетного значения санитарно-защитной зоны с последующим согласованием и (или) утверждением в порядке, предусмотренном федеральным законодательством.</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(в ред. </w:t>
      </w:r>
      <w:hyperlink r:id="rId31" w:history="1">
        <w:r w:rsidRPr="00147D46">
          <w:rPr>
            <w:rFonts w:ascii="Times New Roman" w:hAnsi="Times New Roman"/>
            <w:color w:val="0000FF"/>
          </w:rPr>
          <w:t>Приказа</w:t>
        </w:r>
      </w:hyperlink>
      <w:r w:rsidRPr="00147D46">
        <w:rPr>
          <w:rFonts w:ascii="Times New Roman" w:hAnsi="Times New Roman"/>
        </w:rPr>
        <w:t xml:space="preserve"> Минрегионразвития Республики Алтай от 19.04.2017 N 169-Д)</w:t>
      </w:r>
    </w:p>
    <w:p w:rsidR="00464BD8" w:rsidRPr="00147D46" w:rsidRDefault="00C45599" w:rsidP="0005561A">
      <w:pPr>
        <w:pStyle w:val="ac"/>
        <w:jc w:val="both"/>
        <w:rPr>
          <w:rFonts w:ascii="Times New Roman" w:hAnsi="Times New Roman"/>
        </w:rPr>
      </w:pPr>
      <w:r>
        <w:rPr>
          <w:rFonts w:ascii="Times New Roman" w:hAnsi="Times New Roman"/>
        </w:rPr>
        <w:t>200</w:t>
      </w:r>
      <w:r w:rsidR="00464BD8" w:rsidRPr="00147D46">
        <w:rPr>
          <w:rFonts w:ascii="Times New Roman" w:hAnsi="Times New Roman"/>
        </w:rPr>
        <w:t>. Пункты технического осмотра автомобилей следует размещать за пределами селитебных территорий.</w:t>
      </w:r>
    </w:p>
    <w:p w:rsidR="00464BD8" w:rsidRPr="00147D46" w:rsidRDefault="00C45599" w:rsidP="0005561A">
      <w:pPr>
        <w:pStyle w:val="ac"/>
        <w:jc w:val="both"/>
        <w:rPr>
          <w:rFonts w:ascii="Times New Roman" w:hAnsi="Times New Roman"/>
        </w:rPr>
      </w:pPr>
      <w:r>
        <w:rPr>
          <w:rFonts w:ascii="Times New Roman" w:hAnsi="Times New Roman"/>
        </w:rPr>
        <w:t>201</w:t>
      </w:r>
      <w:r w:rsidR="00464BD8" w:rsidRPr="00A46BA1">
        <w:rPr>
          <w:rFonts w:ascii="Times New Roman" w:hAnsi="Times New Roman"/>
        </w:rPr>
        <w:t xml:space="preserve">. </w:t>
      </w:r>
      <w:proofErr w:type="gramStart"/>
      <w:r w:rsidR="00464BD8" w:rsidRPr="00A46BA1">
        <w:rPr>
          <w:rFonts w:ascii="Times New Roman" w:hAnsi="Times New Roman"/>
        </w:rPr>
        <w:t>Минимальную обеспеченность населения пунктами</w:t>
      </w:r>
      <w:r w:rsidR="00464BD8" w:rsidRPr="00147D46">
        <w:rPr>
          <w:rFonts w:ascii="Times New Roman" w:hAnsi="Times New Roman"/>
        </w:rPr>
        <w:t xml:space="preserve"> технического осмотра следует определять расчетным путем, исходя из необходимости обеспечения проведения технического осмотра транспортных средств различных категорий с учетом возможности их технического диагностирования на диагностических линиях, в том числе передвижных, в соответствии с </w:t>
      </w:r>
      <w:hyperlink r:id="rId32" w:history="1">
        <w:r w:rsidR="00464BD8" w:rsidRPr="00147D46">
          <w:rPr>
            <w:rFonts w:ascii="Times New Roman" w:hAnsi="Times New Roman"/>
            <w:color w:val="0000FF"/>
          </w:rPr>
          <w:t>методикой</w:t>
        </w:r>
      </w:hyperlink>
      <w:r w:rsidR="00464BD8" w:rsidRPr="00147D46">
        <w:rPr>
          <w:rFonts w:ascii="Times New Roman" w:hAnsi="Times New Roman"/>
        </w:rPr>
        <w:t xml:space="preserve"> расчета, утвержденной </w:t>
      </w:r>
      <w:r w:rsidR="00464BD8" w:rsidRPr="00147D46">
        <w:rPr>
          <w:rFonts w:ascii="Times New Roman" w:hAnsi="Times New Roman"/>
        </w:rPr>
        <w:lastRenderedPageBreak/>
        <w:t>Постановлением Правительства Российской Федерации от 22 декабря 2011 года N 1108 "Об утверждении методики расчета нормативов минимальной обеспеченности населения пунктами</w:t>
      </w:r>
      <w:proofErr w:type="gramEnd"/>
      <w:r w:rsidR="00464BD8" w:rsidRPr="00147D46">
        <w:rPr>
          <w:rFonts w:ascii="Times New Roman" w:hAnsi="Times New Roman"/>
        </w:rPr>
        <w:t xml:space="preserve"> технического осмотра для субъектов Российской Федерации и входящих в их состав муниципальных образований".</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IV. Зоны сельскохозяйственного использования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14. Общие требования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2</w:t>
      </w:r>
      <w:r w:rsidR="00C45599">
        <w:rPr>
          <w:rFonts w:ascii="Times New Roman" w:hAnsi="Times New Roman"/>
        </w:rPr>
        <w:t>02</w:t>
      </w:r>
      <w:r w:rsidRPr="00147D46">
        <w:rPr>
          <w:rFonts w:ascii="Times New Roman" w:hAnsi="Times New Roman"/>
        </w:rPr>
        <w:t xml:space="preserve">. </w:t>
      </w:r>
      <w:proofErr w:type="gramStart"/>
      <w:r w:rsidRPr="00147D46">
        <w:rPr>
          <w:rFonts w:ascii="Times New Roman" w:hAnsi="Times New Roman"/>
        </w:rPr>
        <w:t>В состав функциональных зон, устанавливаемых в границах территории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личного подсобного хозяйства.</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Вновь образуемые объекты, предназначенные для ведения дачного хозяйства, садоводства, огородничества, личного подсобного хозяйства, рекомендуется размещать в границах городского округа и сельских населенных пунктов.</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Изменение границ населенных пунктов за счет включения зон, занятых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рекомендуется путем внесения изменений в генеральный план городского округа или сельского поселения в порядке, установленном </w:t>
      </w:r>
      <w:hyperlink r:id="rId33" w:history="1">
        <w:r w:rsidRPr="00147D46">
          <w:rPr>
            <w:rFonts w:ascii="Times New Roman" w:hAnsi="Times New Roman"/>
            <w:color w:val="0000FF"/>
          </w:rPr>
          <w:t>статьи 24</w:t>
        </w:r>
      </w:hyperlink>
      <w:r w:rsidRPr="00147D46">
        <w:rPr>
          <w:rFonts w:ascii="Times New Roman" w:hAnsi="Times New Roman"/>
        </w:rPr>
        <w:t xml:space="preserve"> Градостроительного кодекса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C45599">
        <w:rPr>
          <w:rFonts w:ascii="Times New Roman" w:hAnsi="Times New Roman"/>
        </w:rPr>
        <w:t>03</w:t>
      </w:r>
      <w:r w:rsidRPr="00147D46">
        <w:rPr>
          <w:rFonts w:ascii="Times New Roman" w:hAnsi="Times New Roman"/>
        </w:rPr>
        <w:t>. Зоны сельскохозяйственных угодий - это земли за границами населенных пунктов, пашни, сенокосы, пастбища, залежи, земли, занятые многолетними насаждениями (садами и другими).</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C45599">
        <w:rPr>
          <w:rFonts w:ascii="Times New Roman" w:hAnsi="Times New Roman"/>
        </w:rPr>
        <w:t>03</w:t>
      </w:r>
      <w:r w:rsidRPr="00147D46">
        <w:rPr>
          <w:rFonts w:ascii="Times New Roman" w:hAnsi="Times New Roman"/>
        </w:rPr>
        <w:t>.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15. Зоны размещения объектов сельскохозяйственного</w:t>
      </w:r>
    </w:p>
    <w:p w:rsidR="00464BD8" w:rsidRPr="00147D46" w:rsidRDefault="00464BD8" w:rsidP="0005561A">
      <w:pPr>
        <w:pStyle w:val="ac"/>
        <w:jc w:val="both"/>
        <w:rPr>
          <w:rFonts w:ascii="Times New Roman" w:hAnsi="Times New Roman"/>
        </w:rPr>
      </w:pPr>
      <w:r w:rsidRPr="00147D46">
        <w:rPr>
          <w:rFonts w:ascii="Times New Roman" w:hAnsi="Times New Roman"/>
        </w:rPr>
        <w:t>назначения (производственная зона)</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Общие требования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2</w:t>
      </w:r>
      <w:r w:rsidR="00C45599">
        <w:rPr>
          <w:rFonts w:ascii="Times New Roman" w:hAnsi="Times New Roman"/>
        </w:rPr>
        <w:t>04</w:t>
      </w:r>
      <w:r w:rsidRPr="00147D46">
        <w:rPr>
          <w:rFonts w:ascii="Times New Roman" w:hAnsi="Times New Roman"/>
        </w:rPr>
        <w:t>. Производственные зоны населенных пунктов следует размещать в соответствии с документами территориального планирования.</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C45599">
        <w:rPr>
          <w:rFonts w:ascii="Times New Roman" w:hAnsi="Times New Roman"/>
        </w:rPr>
        <w:t>05</w:t>
      </w:r>
      <w:r w:rsidRPr="00147D46">
        <w:rPr>
          <w:rFonts w:ascii="Times New Roman" w:hAnsi="Times New Roman"/>
        </w:rPr>
        <w:t xml:space="preserve">. </w:t>
      </w:r>
      <w:proofErr w:type="gramStart"/>
      <w:r w:rsidRPr="00147D46">
        <w:rPr>
          <w:rFonts w:ascii="Times New Roman" w:hAnsi="Times New Roman"/>
        </w:rPr>
        <w:t>В производственных зонах сельских поселений и сельских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w:t>
      </w:r>
      <w:proofErr w:type="gramEnd"/>
      <w:r w:rsidRPr="00147D46">
        <w:rPr>
          <w:rFonts w:ascii="Times New Roman" w:hAnsi="Times New Roman"/>
        </w:rPr>
        <w:t xml:space="preserve">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464BD8" w:rsidRPr="00147D46" w:rsidRDefault="00C45599" w:rsidP="0005561A">
      <w:pPr>
        <w:pStyle w:val="ac"/>
        <w:jc w:val="both"/>
        <w:rPr>
          <w:rFonts w:ascii="Times New Roman" w:hAnsi="Times New Roman"/>
        </w:rPr>
      </w:pPr>
      <w:r>
        <w:rPr>
          <w:rFonts w:ascii="Times New Roman" w:hAnsi="Times New Roman"/>
        </w:rPr>
        <w:t>206</w:t>
      </w:r>
      <w:r w:rsidR="00464BD8" w:rsidRPr="00147D46">
        <w:rPr>
          <w:rFonts w:ascii="Times New Roman" w:hAnsi="Times New Roman"/>
        </w:rPr>
        <w:t xml:space="preserve">. В соответствии с Земельным </w:t>
      </w:r>
      <w:hyperlink r:id="rId34" w:history="1">
        <w:r w:rsidR="00464BD8" w:rsidRPr="00147D46">
          <w:rPr>
            <w:rFonts w:ascii="Times New Roman" w:hAnsi="Times New Roman"/>
            <w:color w:val="0000FF"/>
          </w:rPr>
          <w:t>кодексом</w:t>
        </w:r>
      </w:hyperlink>
      <w:r w:rsidR="00464BD8" w:rsidRPr="00147D46">
        <w:rPr>
          <w:rFonts w:ascii="Times New Roman" w:hAnsi="Times New Roman"/>
        </w:rPr>
        <w:t xml:space="preserve">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464BD8" w:rsidRPr="00147D46" w:rsidRDefault="00464BD8" w:rsidP="0005561A">
      <w:pPr>
        <w:pStyle w:val="ac"/>
        <w:jc w:val="both"/>
        <w:rPr>
          <w:rFonts w:ascii="Times New Roman" w:hAnsi="Times New Roman"/>
        </w:rPr>
      </w:pPr>
      <w:r w:rsidRPr="00147D46">
        <w:rPr>
          <w:rFonts w:ascii="Times New Roman" w:hAnsi="Times New Roman"/>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C45599">
        <w:rPr>
          <w:rFonts w:ascii="Times New Roman" w:hAnsi="Times New Roman"/>
        </w:rPr>
        <w:t>07</w:t>
      </w:r>
      <w:r w:rsidRPr="00147D46">
        <w:rPr>
          <w:rFonts w:ascii="Times New Roman" w:hAnsi="Times New Roman"/>
        </w:rPr>
        <w:t>. Не допускается размещение производственных зон:</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на площадях залегания полезных ископаемых без разрешения Федерального агентства по </w:t>
      </w:r>
      <w:proofErr w:type="spellStart"/>
      <w:r w:rsidRPr="00147D46">
        <w:rPr>
          <w:rFonts w:ascii="Times New Roman" w:hAnsi="Times New Roman"/>
        </w:rPr>
        <w:t>недропользованию</w:t>
      </w:r>
      <w:proofErr w:type="spellEnd"/>
      <w:r w:rsidRPr="00147D46">
        <w:rPr>
          <w:rFonts w:ascii="Times New Roman" w:hAnsi="Times New Roman"/>
        </w:rPr>
        <w:t xml:space="preserve"> или его территориальных органов;</w:t>
      </w:r>
    </w:p>
    <w:p w:rsidR="00464BD8" w:rsidRPr="00147D46" w:rsidRDefault="00464BD8" w:rsidP="0005561A">
      <w:pPr>
        <w:pStyle w:val="ac"/>
        <w:jc w:val="both"/>
        <w:rPr>
          <w:rFonts w:ascii="Times New Roman" w:hAnsi="Times New Roman"/>
        </w:rPr>
      </w:pPr>
      <w:r w:rsidRPr="00147D46">
        <w:rPr>
          <w:rFonts w:ascii="Times New Roman" w:hAnsi="Times New Roman"/>
        </w:rPr>
        <w:t>в зонах оползней, которые могут угрожать застройке и эксплуатации предприятий, зданий и сооружений;</w:t>
      </w:r>
    </w:p>
    <w:p w:rsidR="00464BD8" w:rsidRPr="00147D46" w:rsidRDefault="00464BD8" w:rsidP="0005561A">
      <w:pPr>
        <w:pStyle w:val="ac"/>
        <w:jc w:val="both"/>
        <w:rPr>
          <w:rFonts w:ascii="Times New Roman" w:hAnsi="Times New Roman"/>
        </w:rPr>
      </w:pPr>
      <w:r w:rsidRPr="00147D46">
        <w:rPr>
          <w:rFonts w:ascii="Times New Roman" w:hAnsi="Times New Roman"/>
        </w:rPr>
        <w:t>в зонах санитарной охраны источников питьевого водоснабжения;</w:t>
      </w:r>
    </w:p>
    <w:p w:rsidR="00464BD8" w:rsidRPr="00147D46" w:rsidRDefault="00464BD8" w:rsidP="0005561A">
      <w:pPr>
        <w:pStyle w:val="ac"/>
        <w:jc w:val="both"/>
        <w:rPr>
          <w:rFonts w:ascii="Times New Roman" w:hAnsi="Times New Roman"/>
        </w:rPr>
      </w:pPr>
      <w:r w:rsidRPr="00147D46">
        <w:rPr>
          <w:rFonts w:ascii="Times New Roman" w:hAnsi="Times New Roman"/>
        </w:rPr>
        <w:t>во всех зонах округов санитарной, горно-санитарной охраны лечебно-оздоровительных местностей и курортов;</w:t>
      </w:r>
    </w:p>
    <w:p w:rsidR="00464BD8" w:rsidRPr="00147D46" w:rsidRDefault="00464BD8" w:rsidP="0005561A">
      <w:pPr>
        <w:pStyle w:val="ac"/>
        <w:jc w:val="both"/>
        <w:rPr>
          <w:rFonts w:ascii="Times New Roman" w:hAnsi="Times New Roman"/>
        </w:rPr>
      </w:pPr>
      <w:r w:rsidRPr="00147D46">
        <w:rPr>
          <w:rFonts w:ascii="Times New Roman" w:hAnsi="Times New Roman"/>
        </w:rPr>
        <w:t>на землях лесного фонда;</w:t>
      </w:r>
    </w:p>
    <w:p w:rsidR="00464BD8" w:rsidRPr="00147D46" w:rsidRDefault="00464BD8" w:rsidP="0005561A">
      <w:pPr>
        <w:pStyle w:val="ac"/>
        <w:jc w:val="both"/>
        <w:rPr>
          <w:rFonts w:ascii="Times New Roman" w:hAnsi="Times New Roman"/>
        </w:rPr>
      </w:pPr>
      <w:r w:rsidRPr="00147D46">
        <w:rPr>
          <w:rFonts w:ascii="Times New Roman" w:hAnsi="Times New Roman"/>
        </w:rPr>
        <w:t>на землях особо охраняемых природных территорий, в том числе в зонах охраны объектов культурного наследия, без разрешения государственного органа Республики Алтай в сфере государственной охраны объектов культурного наследия.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Нормативные параметры застройки производственных зон</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2</w:t>
      </w:r>
      <w:r w:rsidR="00C45599">
        <w:rPr>
          <w:rFonts w:ascii="Times New Roman" w:hAnsi="Times New Roman"/>
        </w:rPr>
        <w:t>08</w:t>
      </w:r>
      <w:r w:rsidRPr="00147D46">
        <w:rPr>
          <w:rFonts w:ascii="Times New Roman" w:hAnsi="Times New Roman"/>
        </w:rPr>
        <w:t>.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C45599">
        <w:rPr>
          <w:rFonts w:ascii="Times New Roman" w:hAnsi="Times New Roman"/>
        </w:rPr>
        <w:t>09</w:t>
      </w:r>
      <w:r w:rsidRPr="00147D46">
        <w:rPr>
          <w:rFonts w:ascii="Times New Roman" w:hAnsi="Times New Roman"/>
        </w:rPr>
        <w:t>.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19033A">
        <w:rPr>
          <w:rFonts w:ascii="Times New Roman" w:hAnsi="Times New Roman"/>
        </w:rPr>
        <w:t>10</w:t>
      </w:r>
      <w:r w:rsidRPr="00147D46">
        <w:rPr>
          <w:rFonts w:ascii="Times New Roman" w:hAnsi="Times New Roman"/>
        </w:rPr>
        <w:t>.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464BD8" w:rsidRPr="00147D46" w:rsidRDefault="0019033A" w:rsidP="0005561A">
      <w:pPr>
        <w:pStyle w:val="ac"/>
        <w:jc w:val="both"/>
        <w:rPr>
          <w:rFonts w:ascii="Times New Roman" w:hAnsi="Times New Roman"/>
        </w:rPr>
      </w:pPr>
      <w:r>
        <w:rPr>
          <w:rFonts w:ascii="Times New Roman" w:hAnsi="Times New Roman"/>
        </w:rPr>
        <w:t>211</w:t>
      </w:r>
      <w:r w:rsidR="00464BD8" w:rsidRPr="00147D46">
        <w:rPr>
          <w:rFonts w:ascii="Times New Roman" w:hAnsi="Times New Roman"/>
        </w:rPr>
        <w:t xml:space="preserve">. Противопожарные расстояния от зданий и сооружений сельскохозяйственных предприятий следует принимать в соответствии с требованиями Федерального </w:t>
      </w:r>
      <w:hyperlink r:id="rId35" w:history="1">
        <w:r w:rsidR="00464BD8" w:rsidRPr="00147D46">
          <w:rPr>
            <w:rFonts w:ascii="Times New Roman" w:hAnsi="Times New Roman"/>
            <w:color w:val="0000FF"/>
          </w:rPr>
          <w:t>закона</w:t>
        </w:r>
      </w:hyperlink>
      <w:r w:rsidR="00464BD8" w:rsidRPr="00147D46">
        <w:rPr>
          <w:rFonts w:ascii="Times New Roman" w:hAnsi="Times New Roman"/>
        </w:rPr>
        <w:t xml:space="preserve"> от 22 июля 2008 года N 123-ФЗ "Технический регламент о требованиях пожарной безопасности".</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19033A">
        <w:rPr>
          <w:rFonts w:ascii="Times New Roman" w:hAnsi="Times New Roman"/>
        </w:rPr>
        <w:t>12</w:t>
      </w:r>
      <w:r w:rsidRPr="00147D46">
        <w:rPr>
          <w:rFonts w:ascii="Times New Roman" w:hAnsi="Times New Roman"/>
        </w:rPr>
        <w:t>. Площадки сельскохозяйственных предприятий следует разделять на следующие функциональные зоны:</w:t>
      </w:r>
    </w:p>
    <w:p w:rsidR="00464BD8" w:rsidRPr="00147D46" w:rsidRDefault="00464BD8" w:rsidP="0005561A">
      <w:pPr>
        <w:pStyle w:val="ac"/>
        <w:jc w:val="both"/>
        <w:rPr>
          <w:rFonts w:ascii="Times New Roman" w:hAnsi="Times New Roman"/>
        </w:rPr>
      </w:pPr>
      <w:r w:rsidRPr="00147D46">
        <w:rPr>
          <w:rFonts w:ascii="Times New Roman" w:hAnsi="Times New Roman"/>
        </w:rPr>
        <w:t>производственную;</w:t>
      </w:r>
    </w:p>
    <w:p w:rsidR="00464BD8" w:rsidRPr="00147D46" w:rsidRDefault="00464BD8" w:rsidP="0005561A">
      <w:pPr>
        <w:pStyle w:val="ac"/>
        <w:jc w:val="both"/>
        <w:rPr>
          <w:rFonts w:ascii="Times New Roman" w:hAnsi="Times New Roman"/>
        </w:rPr>
      </w:pPr>
      <w:r w:rsidRPr="00147D46">
        <w:rPr>
          <w:rFonts w:ascii="Times New Roman" w:hAnsi="Times New Roman"/>
        </w:rPr>
        <w:t>коммунально-складскую.</w:t>
      </w:r>
    </w:p>
    <w:p w:rsidR="00464BD8" w:rsidRPr="00147D46" w:rsidRDefault="00464BD8" w:rsidP="0005561A">
      <w:pPr>
        <w:pStyle w:val="ac"/>
        <w:jc w:val="both"/>
        <w:rPr>
          <w:rFonts w:ascii="Times New Roman" w:hAnsi="Times New Roman"/>
        </w:rPr>
      </w:pPr>
      <w:r w:rsidRPr="00147D46">
        <w:rPr>
          <w:rFonts w:ascii="Times New Roman" w:hAnsi="Times New Roman"/>
        </w:rPr>
        <w:t>Деление на указанные зоны производится с учетом задания на проектирование и конкретных условий строительства.</w:t>
      </w:r>
    </w:p>
    <w:p w:rsidR="00464BD8" w:rsidRPr="00147D46" w:rsidRDefault="00464BD8" w:rsidP="0005561A">
      <w:pPr>
        <w:pStyle w:val="ac"/>
        <w:jc w:val="both"/>
        <w:rPr>
          <w:rFonts w:ascii="Times New Roman" w:hAnsi="Times New Roman"/>
        </w:rPr>
      </w:pPr>
      <w:r w:rsidRPr="00147D46">
        <w:rPr>
          <w:rFonts w:ascii="Times New Roman" w:hAnsi="Times New Roman"/>
        </w:rPr>
        <w:t>При проектировании площадок сельскохозяйственных предприятий необходимо учитывать нормы по их размещению.</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19033A">
        <w:rPr>
          <w:rFonts w:ascii="Times New Roman" w:hAnsi="Times New Roman"/>
        </w:rPr>
        <w:t>13</w:t>
      </w:r>
      <w:r w:rsidRPr="00147D46">
        <w:rPr>
          <w:rFonts w:ascii="Times New Roman" w:hAnsi="Times New Roman"/>
        </w:rPr>
        <w:t>. Ширину полос зеленых насаждени</w:t>
      </w:r>
      <w:r w:rsidR="001C62EF">
        <w:rPr>
          <w:rFonts w:ascii="Times New Roman" w:hAnsi="Times New Roman"/>
        </w:rPr>
        <w:t>й следует принимать по таблице 33</w:t>
      </w:r>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Таблица </w:t>
      </w:r>
      <w:r w:rsidR="001C62EF">
        <w:rPr>
          <w:rFonts w:ascii="Times New Roman" w:hAnsi="Times New Roman"/>
        </w:rPr>
        <w:t>33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154"/>
      </w:tblGrid>
      <w:tr w:rsidR="00464BD8" w:rsidRPr="00E411D7" w:rsidTr="00B14867">
        <w:trPr>
          <w:tblHeader/>
        </w:trPr>
        <w:tc>
          <w:tcPr>
            <w:tcW w:w="6860" w:type="dxa"/>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Полоса</w:t>
            </w:r>
          </w:p>
        </w:tc>
        <w:tc>
          <w:tcPr>
            <w:tcW w:w="2154" w:type="dxa"/>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Ширина полосы, </w:t>
            </w:r>
            <w:proofErr w:type="gramStart"/>
            <w:r w:rsidRPr="00147D46">
              <w:rPr>
                <w:rFonts w:ascii="Times New Roman" w:hAnsi="Times New Roman"/>
              </w:rPr>
              <w:t>м</w:t>
            </w:r>
            <w:proofErr w:type="gramEnd"/>
            <w:r w:rsidRPr="00147D46">
              <w:rPr>
                <w:rFonts w:ascii="Times New Roman" w:hAnsi="Times New Roman"/>
              </w:rPr>
              <w:t>, не менее</w:t>
            </w:r>
          </w:p>
        </w:tc>
      </w:tr>
      <w:tr w:rsidR="00464BD8" w:rsidRPr="00E411D7" w:rsidTr="00B031FD">
        <w:tblPrEx>
          <w:tblBorders>
            <w:insideH w:val="none" w:sz="0" w:space="0" w:color="auto"/>
          </w:tblBorders>
        </w:tblPrEx>
        <w:tc>
          <w:tcPr>
            <w:tcW w:w="6860"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Газон с рядовой посадкой деревьев или деревьев в одном ряду с кустарниками:</w:t>
            </w:r>
          </w:p>
        </w:tc>
        <w:tc>
          <w:tcPr>
            <w:tcW w:w="2154" w:type="dxa"/>
            <w:tcBorders>
              <w:top w:val="single" w:sz="4" w:space="0" w:color="auto"/>
              <w:bottom w:val="nil"/>
            </w:tcBorders>
          </w:tcPr>
          <w:p w:rsidR="00464BD8" w:rsidRPr="00147D46" w:rsidRDefault="00464BD8" w:rsidP="0005561A">
            <w:pPr>
              <w:pStyle w:val="ac"/>
              <w:jc w:val="both"/>
              <w:rPr>
                <w:rFonts w:ascii="Times New Roman" w:hAnsi="Times New Roman"/>
              </w:rPr>
            </w:pPr>
          </w:p>
        </w:tc>
      </w:tr>
      <w:tr w:rsidR="00464BD8" w:rsidRPr="00E411D7">
        <w:tblPrEx>
          <w:tblBorders>
            <w:insideH w:val="none" w:sz="0" w:space="0" w:color="auto"/>
          </w:tblBorders>
        </w:tblPrEx>
        <w:tc>
          <w:tcPr>
            <w:tcW w:w="6860"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однорядная посадка</w:t>
            </w:r>
          </w:p>
        </w:tc>
        <w:tc>
          <w:tcPr>
            <w:tcW w:w="2154"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2</w:t>
            </w:r>
          </w:p>
        </w:tc>
      </w:tr>
      <w:tr w:rsidR="00464BD8" w:rsidRPr="00E411D7">
        <w:tblPrEx>
          <w:tblBorders>
            <w:insideH w:val="none" w:sz="0" w:space="0" w:color="auto"/>
          </w:tblBorders>
        </w:tblPrEx>
        <w:tc>
          <w:tcPr>
            <w:tcW w:w="6860"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двухрядная посадка</w:t>
            </w:r>
          </w:p>
        </w:tc>
        <w:tc>
          <w:tcPr>
            <w:tcW w:w="2154"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5</w:t>
            </w:r>
          </w:p>
        </w:tc>
      </w:tr>
      <w:tr w:rsidR="00464BD8" w:rsidRPr="00E411D7" w:rsidTr="00B031FD">
        <w:tblPrEx>
          <w:tblBorders>
            <w:insideH w:val="none" w:sz="0" w:space="0" w:color="auto"/>
          </w:tblBorders>
        </w:tblPrEx>
        <w:tc>
          <w:tcPr>
            <w:tcW w:w="6860" w:type="dxa"/>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Газон с однорядной посадкой кустарников высотой, </w:t>
            </w:r>
            <w:proofErr w:type="gramStart"/>
            <w:r w:rsidRPr="00147D46">
              <w:rPr>
                <w:rFonts w:ascii="Times New Roman" w:hAnsi="Times New Roman"/>
              </w:rPr>
              <w:t>м</w:t>
            </w:r>
            <w:proofErr w:type="gramEnd"/>
            <w:r w:rsidRPr="00147D46">
              <w:rPr>
                <w:rFonts w:ascii="Times New Roman" w:hAnsi="Times New Roman"/>
              </w:rPr>
              <w:t>:</w:t>
            </w:r>
          </w:p>
        </w:tc>
        <w:tc>
          <w:tcPr>
            <w:tcW w:w="2154" w:type="dxa"/>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p>
        </w:tc>
      </w:tr>
      <w:tr w:rsidR="00464BD8" w:rsidRPr="00E411D7" w:rsidTr="00B031FD">
        <w:tblPrEx>
          <w:tblBorders>
            <w:insideH w:val="none" w:sz="0" w:space="0" w:color="auto"/>
          </w:tblBorders>
        </w:tblPrEx>
        <w:tc>
          <w:tcPr>
            <w:tcW w:w="6860"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свыше 1,8</w:t>
            </w:r>
          </w:p>
        </w:tc>
        <w:tc>
          <w:tcPr>
            <w:tcW w:w="2154" w:type="dxa"/>
            <w:tcBorders>
              <w:top w:val="single" w:sz="4" w:space="0" w:color="auto"/>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1,2</w:t>
            </w:r>
          </w:p>
        </w:tc>
      </w:tr>
      <w:tr w:rsidR="00464BD8" w:rsidRPr="00E411D7">
        <w:tblPrEx>
          <w:tblBorders>
            <w:insideH w:val="none" w:sz="0" w:space="0" w:color="auto"/>
          </w:tblBorders>
        </w:tblPrEx>
        <w:tc>
          <w:tcPr>
            <w:tcW w:w="6860"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свыше 1,2 до 1,8</w:t>
            </w:r>
          </w:p>
        </w:tc>
        <w:tc>
          <w:tcPr>
            <w:tcW w:w="2154"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w:t>
            </w:r>
          </w:p>
        </w:tc>
      </w:tr>
      <w:tr w:rsidR="00464BD8" w:rsidRPr="00E411D7">
        <w:tblPrEx>
          <w:tblBorders>
            <w:insideH w:val="none" w:sz="0" w:space="0" w:color="auto"/>
          </w:tblBorders>
        </w:tblPrEx>
        <w:tc>
          <w:tcPr>
            <w:tcW w:w="6860"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до 1,2</w:t>
            </w:r>
          </w:p>
        </w:tc>
        <w:tc>
          <w:tcPr>
            <w:tcW w:w="2154" w:type="dxa"/>
            <w:tcBorders>
              <w:top w:val="nil"/>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0,8</w:t>
            </w:r>
          </w:p>
        </w:tc>
      </w:tr>
      <w:tr w:rsidR="00464BD8" w:rsidRPr="00E411D7">
        <w:tc>
          <w:tcPr>
            <w:tcW w:w="6860" w:type="dxa"/>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Газон с групповой или куртинной посадкой деревьев</w:t>
            </w:r>
          </w:p>
        </w:tc>
        <w:tc>
          <w:tcPr>
            <w:tcW w:w="2154" w:type="dxa"/>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4,5</w:t>
            </w:r>
          </w:p>
        </w:tc>
      </w:tr>
      <w:tr w:rsidR="00464BD8" w:rsidRPr="00E411D7">
        <w:tc>
          <w:tcPr>
            <w:tcW w:w="6860" w:type="dxa"/>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Газон с групповой или куртинной посадкой кустарников</w:t>
            </w:r>
          </w:p>
        </w:tc>
        <w:tc>
          <w:tcPr>
            <w:tcW w:w="2154" w:type="dxa"/>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3</w:t>
            </w:r>
          </w:p>
        </w:tc>
      </w:tr>
      <w:tr w:rsidR="00464BD8" w:rsidRPr="00E411D7">
        <w:tc>
          <w:tcPr>
            <w:tcW w:w="6860" w:type="dxa"/>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Газон</w:t>
            </w:r>
          </w:p>
        </w:tc>
        <w:tc>
          <w:tcPr>
            <w:tcW w:w="2154" w:type="dxa"/>
            <w:tcBorders>
              <w:top w:val="single" w:sz="4" w:space="0" w:color="auto"/>
              <w:bottom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2</w:t>
      </w:r>
      <w:r w:rsidR="0019033A">
        <w:rPr>
          <w:rFonts w:ascii="Times New Roman" w:hAnsi="Times New Roman"/>
        </w:rPr>
        <w:t>14</w:t>
      </w:r>
      <w:r w:rsidRPr="00147D46">
        <w:rPr>
          <w:rFonts w:ascii="Times New Roman" w:hAnsi="Times New Roman"/>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proofErr w:type="gramStart"/>
      <w:r w:rsidRPr="00147D46">
        <w:rPr>
          <w:rFonts w:ascii="Times New Roman" w:hAnsi="Times New Roman"/>
          <w:vertAlign w:val="superscript"/>
        </w:rPr>
        <w:t>2</w:t>
      </w:r>
      <w:proofErr w:type="gramEnd"/>
      <w:r w:rsidRPr="00147D46">
        <w:rPr>
          <w:rFonts w:ascii="Times New Roman" w:hAnsi="Times New Roman"/>
        </w:rPr>
        <w:t xml:space="preserve"> на одного работающего в наиболее многочисленную смену.</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19033A">
        <w:rPr>
          <w:rFonts w:ascii="Times New Roman" w:hAnsi="Times New Roman"/>
        </w:rPr>
        <w:t>15</w:t>
      </w:r>
      <w:r w:rsidRPr="00147D46">
        <w:rPr>
          <w:rFonts w:ascii="Times New Roman" w:hAnsi="Times New Roman"/>
        </w:rPr>
        <w:t>.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19033A">
        <w:rPr>
          <w:rFonts w:ascii="Times New Roman" w:hAnsi="Times New Roman"/>
        </w:rPr>
        <w:t>16</w:t>
      </w:r>
      <w:r w:rsidRPr="00147D46">
        <w:rPr>
          <w:rFonts w:ascii="Times New Roman" w:hAnsi="Times New Roman"/>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19033A">
        <w:rPr>
          <w:rFonts w:ascii="Times New Roman" w:hAnsi="Times New Roman"/>
        </w:rPr>
        <w:t>17</w:t>
      </w:r>
      <w:r w:rsidRPr="00147D46">
        <w:rPr>
          <w:rFonts w:ascii="Times New Roman" w:hAnsi="Times New Roman"/>
        </w:rPr>
        <w:t>.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19033A">
        <w:rPr>
          <w:rFonts w:ascii="Times New Roman" w:hAnsi="Times New Roman"/>
        </w:rPr>
        <w:t>18</w:t>
      </w:r>
      <w:r w:rsidRPr="00147D46">
        <w:rPr>
          <w:rFonts w:ascii="Times New Roman" w:hAnsi="Times New Roman"/>
        </w:rPr>
        <w:t>. При реконструкции производственных зон сельских населенных пунктов следует предусматривать:</w:t>
      </w:r>
    </w:p>
    <w:p w:rsidR="00464BD8" w:rsidRPr="00147D46" w:rsidRDefault="00464BD8" w:rsidP="0005561A">
      <w:pPr>
        <w:pStyle w:val="ac"/>
        <w:jc w:val="both"/>
        <w:rPr>
          <w:rFonts w:ascii="Times New Roman" w:hAnsi="Times New Roman"/>
        </w:rPr>
      </w:pPr>
      <w:r w:rsidRPr="00147D46">
        <w:rPr>
          <w:rFonts w:ascii="Times New Roman" w:hAnsi="Times New Roman"/>
        </w:rPr>
        <w:t>концентрацию производственных объектов на одном земельном участке;</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464BD8" w:rsidRPr="00147D46" w:rsidRDefault="00464BD8" w:rsidP="0005561A">
      <w:pPr>
        <w:pStyle w:val="ac"/>
        <w:jc w:val="both"/>
        <w:rPr>
          <w:rFonts w:ascii="Times New Roman" w:hAnsi="Times New Roman"/>
        </w:rPr>
      </w:pPr>
      <w:r w:rsidRPr="00147D46">
        <w:rPr>
          <w:rFonts w:ascii="Times New Roman" w:hAnsi="Times New Roman"/>
        </w:rPr>
        <w:t>ликвидацию малодеятельных подъездных путей и дорог;</w:t>
      </w:r>
    </w:p>
    <w:p w:rsidR="00464BD8" w:rsidRPr="00147D46" w:rsidRDefault="00464BD8" w:rsidP="0005561A">
      <w:pPr>
        <w:pStyle w:val="ac"/>
        <w:jc w:val="both"/>
        <w:rPr>
          <w:rFonts w:ascii="Times New Roman" w:hAnsi="Times New Roman"/>
        </w:rPr>
      </w:pPr>
      <w:r w:rsidRPr="00147D46">
        <w:rPr>
          <w:rFonts w:ascii="Times New Roman" w:hAnsi="Times New Roman"/>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464BD8" w:rsidRPr="00147D46" w:rsidRDefault="00464BD8" w:rsidP="0005561A">
      <w:pPr>
        <w:pStyle w:val="ac"/>
        <w:jc w:val="both"/>
        <w:rPr>
          <w:rFonts w:ascii="Times New Roman" w:hAnsi="Times New Roman"/>
        </w:rPr>
      </w:pPr>
      <w:r w:rsidRPr="00147D46">
        <w:rPr>
          <w:rFonts w:ascii="Times New Roman" w:hAnsi="Times New Roman"/>
        </w:rPr>
        <w:t>улучшение благоустройства производственных территорий и санитарно-защитных зон, повышение архитектурного уровня застройки;</w:t>
      </w:r>
    </w:p>
    <w:p w:rsidR="00464BD8" w:rsidRPr="00147D46" w:rsidRDefault="00464BD8" w:rsidP="0005561A">
      <w:pPr>
        <w:pStyle w:val="ac"/>
        <w:jc w:val="both"/>
        <w:rPr>
          <w:rFonts w:ascii="Times New Roman" w:hAnsi="Times New Roman"/>
        </w:rPr>
      </w:pPr>
      <w:r w:rsidRPr="00147D46">
        <w:rPr>
          <w:rFonts w:ascii="Times New Roman" w:hAnsi="Times New Roman"/>
        </w:rPr>
        <w:t>организацию площадок для стоянки автомобильного транспорта.</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19033A">
        <w:rPr>
          <w:rFonts w:ascii="Times New Roman" w:hAnsi="Times New Roman"/>
        </w:rPr>
        <w:t>19</w:t>
      </w:r>
      <w:r w:rsidRPr="00147D46">
        <w:rPr>
          <w:rFonts w:ascii="Times New Roman" w:hAnsi="Times New Roman"/>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464BD8" w:rsidRPr="00147D46" w:rsidRDefault="00464BD8" w:rsidP="0005561A">
      <w:pPr>
        <w:pStyle w:val="ac"/>
        <w:jc w:val="both"/>
        <w:rPr>
          <w:rFonts w:ascii="Times New Roman" w:hAnsi="Times New Roman"/>
        </w:rPr>
      </w:pPr>
      <w:r w:rsidRPr="00147D46">
        <w:rPr>
          <w:rFonts w:ascii="Times New Roman" w:hAnsi="Times New Roman"/>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19033A">
        <w:rPr>
          <w:rFonts w:ascii="Times New Roman" w:hAnsi="Times New Roman"/>
        </w:rPr>
        <w:t>20</w:t>
      </w:r>
      <w:r w:rsidRPr="00147D46">
        <w:rPr>
          <w:rFonts w:ascii="Times New Roman" w:hAnsi="Times New Roman"/>
        </w:rPr>
        <w:t xml:space="preserve">. Размещение </w:t>
      </w:r>
      <w:r w:rsidRPr="00A46BA1">
        <w:rPr>
          <w:rFonts w:ascii="Times New Roman" w:hAnsi="Times New Roman"/>
        </w:rPr>
        <w:t>пасек допускается как вне границ населенных пунктов, так и в границах населенных пунктов в жилой индивидуальной застройке и осуществляется по согласованию с уполномоченным</w:t>
      </w:r>
      <w:r w:rsidR="000C3A4C">
        <w:rPr>
          <w:rFonts w:ascii="Times New Roman" w:hAnsi="Times New Roman"/>
        </w:rPr>
        <w:t>и</w:t>
      </w:r>
      <w:r w:rsidRPr="00A46BA1">
        <w:rPr>
          <w:rFonts w:ascii="Times New Roman" w:hAnsi="Times New Roman"/>
        </w:rPr>
        <w:t xml:space="preserve"> орган</w:t>
      </w:r>
      <w:r w:rsidR="000C3A4C">
        <w:rPr>
          <w:rFonts w:ascii="Times New Roman" w:hAnsi="Times New Roman"/>
        </w:rPr>
        <w:t>ами</w:t>
      </w:r>
      <w:r w:rsidRPr="00A46BA1">
        <w:rPr>
          <w:rFonts w:ascii="Times New Roman" w:hAnsi="Times New Roman"/>
        </w:rPr>
        <w:t xml:space="preserve"> </w:t>
      </w:r>
      <w:r w:rsidR="000C3A4C">
        <w:rPr>
          <w:rFonts w:ascii="Times New Roman" w:hAnsi="Times New Roman"/>
        </w:rPr>
        <w:t xml:space="preserve">  </w:t>
      </w:r>
      <w:r w:rsidR="00A46BA1" w:rsidRPr="00A46BA1">
        <w:rPr>
          <w:rFonts w:ascii="Times New Roman" w:hAnsi="Times New Roman"/>
        </w:rPr>
        <w:t>Шебалинского</w:t>
      </w:r>
      <w:r w:rsidR="00A46BA1">
        <w:rPr>
          <w:rFonts w:ascii="Times New Roman" w:hAnsi="Times New Roman"/>
        </w:rPr>
        <w:t xml:space="preserve"> района</w:t>
      </w:r>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Вход на пасеку посторонних лиц, а также въезд любого вида транспорта, не связанного с обслуживанием хозяйств, запрещается.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16. Зоны, предназначенные для ведения садоводства,</w:t>
      </w:r>
    </w:p>
    <w:p w:rsidR="00464BD8" w:rsidRPr="00147D46" w:rsidRDefault="00464BD8" w:rsidP="0005561A">
      <w:pPr>
        <w:pStyle w:val="ac"/>
        <w:jc w:val="both"/>
        <w:rPr>
          <w:rFonts w:ascii="Times New Roman" w:hAnsi="Times New Roman"/>
        </w:rPr>
      </w:pPr>
      <w:r w:rsidRPr="00147D46">
        <w:rPr>
          <w:rFonts w:ascii="Times New Roman" w:hAnsi="Times New Roman"/>
        </w:rPr>
        <w:t>огородничества, дачного хозяйства</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Общие требования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2</w:t>
      </w:r>
      <w:r w:rsidR="0019033A">
        <w:rPr>
          <w:rFonts w:ascii="Times New Roman" w:hAnsi="Times New Roman"/>
        </w:rPr>
        <w:t>21</w:t>
      </w:r>
      <w:r w:rsidRPr="00147D46">
        <w:rPr>
          <w:rFonts w:ascii="Times New Roman" w:hAnsi="Times New Roman"/>
        </w:rPr>
        <w:t>.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федерального законодательства, законодательства Республики Алтай, а также настоящего раздела.</w:t>
      </w:r>
    </w:p>
    <w:p w:rsidR="00464BD8" w:rsidRPr="00147D46" w:rsidRDefault="00464BD8" w:rsidP="0005561A">
      <w:pPr>
        <w:pStyle w:val="ac"/>
        <w:jc w:val="both"/>
        <w:rPr>
          <w:rFonts w:ascii="Times New Roman" w:hAnsi="Times New Roman"/>
        </w:rPr>
      </w:pPr>
      <w:r w:rsidRPr="00147D46">
        <w:rPr>
          <w:rFonts w:ascii="Times New Roman" w:hAnsi="Times New Roman"/>
        </w:rPr>
        <w:t>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19033A">
        <w:rPr>
          <w:rFonts w:ascii="Times New Roman" w:hAnsi="Times New Roman"/>
        </w:rPr>
        <w:t>22</w:t>
      </w:r>
      <w:r w:rsidRPr="00147D46">
        <w:rPr>
          <w:rFonts w:ascii="Times New Roman" w:hAnsi="Times New Roman"/>
        </w:rPr>
        <w:t>.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464BD8" w:rsidRPr="00147D46" w:rsidRDefault="00464BD8" w:rsidP="0005561A">
      <w:pPr>
        <w:pStyle w:val="ac"/>
        <w:jc w:val="both"/>
        <w:rPr>
          <w:rFonts w:ascii="Times New Roman" w:hAnsi="Times New Roman"/>
        </w:rPr>
      </w:pPr>
      <w:r w:rsidRPr="00147D46">
        <w:rPr>
          <w:rFonts w:ascii="Times New Roman" w:hAnsi="Times New Roman"/>
        </w:rPr>
        <w:t>в санитарно-защитных зонах сельскохозяйственных производств и сооружений;</w:t>
      </w:r>
    </w:p>
    <w:p w:rsidR="00464BD8" w:rsidRPr="00147D46" w:rsidRDefault="00464BD8" w:rsidP="0005561A">
      <w:pPr>
        <w:pStyle w:val="ac"/>
        <w:jc w:val="both"/>
        <w:rPr>
          <w:rFonts w:ascii="Times New Roman" w:hAnsi="Times New Roman"/>
        </w:rPr>
      </w:pPr>
      <w:r w:rsidRPr="00147D46">
        <w:rPr>
          <w:rFonts w:ascii="Times New Roman" w:hAnsi="Times New Roman"/>
        </w:rPr>
        <w:t>на особо охраняемых природных территориях;</w:t>
      </w:r>
    </w:p>
    <w:p w:rsidR="00464BD8" w:rsidRPr="00147D46" w:rsidRDefault="00464BD8" w:rsidP="0005561A">
      <w:pPr>
        <w:pStyle w:val="ac"/>
        <w:jc w:val="both"/>
        <w:rPr>
          <w:rFonts w:ascii="Times New Roman" w:hAnsi="Times New Roman"/>
        </w:rPr>
      </w:pPr>
      <w:r w:rsidRPr="00147D46">
        <w:rPr>
          <w:rFonts w:ascii="Times New Roman" w:hAnsi="Times New Roman"/>
        </w:rPr>
        <w:t>на территориях с зарегистрированными залежами полезных ископаемых;</w:t>
      </w:r>
    </w:p>
    <w:p w:rsidR="00464BD8" w:rsidRPr="00147D46" w:rsidRDefault="00464BD8" w:rsidP="0005561A">
      <w:pPr>
        <w:pStyle w:val="ac"/>
        <w:jc w:val="both"/>
        <w:rPr>
          <w:rFonts w:ascii="Times New Roman" w:hAnsi="Times New Roman"/>
        </w:rPr>
      </w:pPr>
      <w:r w:rsidRPr="00147D46">
        <w:rPr>
          <w:rFonts w:ascii="Times New Roman" w:hAnsi="Times New Roman"/>
        </w:rPr>
        <w:t>на особо ценных сельскохозяйственных угодьях;</w:t>
      </w:r>
    </w:p>
    <w:p w:rsidR="00464BD8" w:rsidRPr="00147D46" w:rsidRDefault="00464BD8" w:rsidP="0005561A">
      <w:pPr>
        <w:pStyle w:val="ac"/>
        <w:jc w:val="both"/>
        <w:rPr>
          <w:rFonts w:ascii="Times New Roman" w:hAnsi="Times New Roman"/>
        </w:rPr>
      </w:pPr>
      <w:r w:rsidRPr="00147D46">
        <w:rPr>
          <w:rFonts w:ascii="Times New Roman" w:hAnsi="Times New Roman"/>
        </w:rPr>
        <w:t>на территориях с развитыми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w:t>
      </w:r>
      <w:proofErr w:type="spellStart"/>
      <w:r w:rsidRPr="00147D46">
        <w:rPr>
          <w:rFonts w:ascii="Times New Roman" w:hAnsi="Times New Roman"/>
        </w:rPr>
        <w:t>кВА</w:t>
      </w:r>
      <w:proofErr w:type="spellEnd"/>
      <w:r w:rsidRPr="00147D46">
        <w:rPr>
          <w:rFonts w:ascii="Times New Roman" w:hAnsi="Times New Roman"/>
        </w:rPr>
        <w:t xml:space="preserve"> и выше, а также с пересечением этих земель магистральными </w:t>
      </w:r>
      <w:proofErr w:type="spellStart"/>
      <w:r w:rsidRPr="00147D46">
        <w:rPr>
          <w:rFonts w:ascii="Times New Roman" w:hAnsi="Times New Roman"/>
        </w:rPr>
        <w:t>газо</w:t>
      </w:r>
      <w:proofErr w:type="spellEnd"/>
      <w:r w:rsidRPr="00147D46">
        <w:rPr>
          <w:rFonts w:ascii="Times New Roman" w:hAnsi="Times New Roman"/>
        </w:rPr>
        <w:t>- и нефтепроводами.</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 xml:space="preserve">Территория </w:t>
      </w:r>
      <w:proofErr w:type="gramStart"/>
      <w:r w:rsidRPr="00147D46">
        <w:rPr>
          <w:rFonts w:ascii="Times New Roman" w:hAnsi="Times New Roman"/>
        </w:rPr>
        <w:t>садоводческого</w:t>
      </w:r>
      <w:proofErr w:type="gramEnd"/>
      <w:r w:rsidRPr="00147D46">
        <w:rPr>
          <w:rFonts w:ascii="Times New Roman" w:hAnsi="Times New Roman"/>
        </w:rPr>
        <w:t>, огороднического,</w:t>
      </w:r>
    </w:p>
    <w:p w:rsidR="00464BD8" w:rsidRPr="00147D46" w:rsidRDefault="00464BD8" w:rsidP="0005561A">
      <w:pPr>
        <w:pStyle w:val="ac"/>
        <w:jc w:val="both"/>
        <w:rPr>
          <w:rFonts w:ascii="Times New Roman" w:hAnsi="Times New Roman"/>
        </w:rPr>
      </w:pPr>
      <w:r w:rsidRPr="00147D46">
        <w:rPr>
          <w:rFonts w:ascii="Times New Roman" w:hAnsi="Times New Roman"/>
        </w:rPr>
        <w:t>дачного объединения</w:t>
      </w:r>
    </w:p>
    <w:p w:rsidR="00464BD8" w:rsidRPr="00147D46" w:rsidRDefault="00464BD8" w:rsidP="0005561A">
      <w:pPr>
        <w:pStyle w:val="ac"/>
        <w:jc w:val="both"/>
        <w:rPr>
          <w:rFonts w:ascii="Times New Roman" w:hAnsi="Times New Roman"/>
        </w:rPr>
      </w:pPr>
    </w:p>
    <w:p w:rsidR="00464BD8" w:rsidRPr="00147D46" w:rsidRDefault="0019033A" w:rsidP="0005561A">
      <w:pPr>
        <w:pStyle w:val="ac"/>
        <w:jc w:val="both"/>
        <w:rPr>
          <w:rFonts w:ascii="Times New Roman" w:hAnsi="Times New Roman"/>
        </w:rPr>
      </w:pPr>
      <w:r>
        <w:rPr>
          <w:rFonts w:ascii="Times New Roman" w:hAnsi="Times New Roman"/>
        </w:rPr>
        <w:t>223</w:t>
      </w:r>
      <w:r w:rsidR="00464BD8" w:rsidRPr="00147D46">
        <w:rPr>
          <w:rFonts w:ascii="Times New Roman" w:hAnsi="Times New Roman"/>
        </w:rPr>
        <w:t>.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19033A">
        <w:rPr>
          <w:rFonts w:ascii="Times New Roman" w:hAnsi="Times New Roman"/>
        </w:rPr>
        <w:t>24</w:t>
      </w:r>
      <w:r w:rsidRPr="00147D46">
        <w:rPr>
          <w:rFonts w:ascii="Times New Roman" w:hAnsi="Times New Roman"/>
        </w:rPr>
        <w:t>.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464BD8" w:rsidRPr="00147D46" w:rsidRDefault="00464BD8" w:rsidP="0005561A">
      <w:pPr>
        <w:pStyle w:val="ac"/>
        <w:jc w:val="both"/>
        <w:rPr>
          <w:rFonts w:ascii="Times New Roman" w:hAnsi="Times New Roman"/>
        </w:rPr>
      </w:pPr>
      <w:r w:rsidRPr="00147D46">
        <w:rPr>
          <w:rFonts w:ascii="Times New Roman" w:hAnsi="Times New Roman"/>
        </w:rPr>
        <w:t>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19033A">
        <w:rPr>
          <w:rFonts w:ascii="Times New Roman" w:hAnsi="Times New Roman"/>
        </w:rPr>
        <w:t>25</w:t>
      </w:r>
      <w:r w:rsidRPr="00147D46">
        <w:rPr>
          <w:rFonts w:ascii="Times New Roman" w:hAnsi="Times New Roman"/>
        </w:rPr>
        <w:t>.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w:t>
      </w:r>
      <w:r w:rsidRPr="00147D46">
        <w:rPr>
          <w:rFonts w:ascii="Times New Roman" w:hAnsi="Times New Roman"/>
        </w:rPr>
        <w:lastRenderedPageBreak/>
        <w:t xml:space="preserve">(включая их санитарно-защитные зоны). Минимально необходимый состав зданий, сооружений, площадок общего </w:t>
      </w:r>
      <w:r w:rsidR="001C62EF">
        <w:rPr>
          <w:rFonts w:ascii="Times New Roman" w:hAnsi="Times New Roman"/>
        </w:rPr>
        <w:t>пользования приведен в таблице 34</w:t>
      </w:r>
      <w:r w:rsidRPr="00147D46">
        <w:rPr>
          <w:rFonts w:ascii="Times New Roman" w:hAnsi="Times New Roman"/>
        </w:rPr>
        <w:t>.</w:t>
      </w:r>
    </w:p>
    <w:p w:rsidR="00464BD8" w:rsidRPr="00147D46" w:rsidRDefault="001C62EF" w:rsidP="0005561A">
      <w:pPr>
        <w:pStyle w:val="ac"/>
        <w:jc w:val="both"/>
        <w:rPr>
          <w:rFonts w:ascii="Times New Roman" w:hAnsi="Times New Roman"/>
        </w:rPr>
      </w:pPr>
      <w:r>
        <w:rPr>
          <w:rFonts w:ascii="Times New Roman" w:hAnsi="Times New Roman"/>
        </w:rPr>
        <w:t>Таблица 34</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777"/>
        <w:gridCol w:w="1777"/>
        <w:gridCol w:w="1777"/>
      </w:tblGrid>
      <w:tr w:rsidR="00464BD8" w:rsidRPr="00E411D7">
        <w:tc>
          <w:tcPr>
            <w:tcW w:w="3685"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Объекты</w:t>
            </w:r>
          </w:p>
        </w:tc>
        <w:tc>
          <w:tcPr>
            <w:tcW w:w="5331" w:type="dxa"/>
            <w:gridSpan w:val="3"/>
          </w:tcPr>
          <w:p w:rsidR="00464BD8" w:rsidRPr="00147D46" w:rsidRDefault="00464BD8" w:rsidP="0005561A">
            <w:pPr>
              <w:pStyle w:val="ac"/>
              <w:jc w:val="both"/>
              <w:rPr>
                <w:rFonts w:ascii="Times New Roman" w:hAnsi="Times New Roman"/>
              </w:rPr>
            </w:pPr>
            <w:r w:rsidRPr="00147D46">
              <w:rPr>
                <w:rFonts w:ascii="Times New Roman" w:hAnsi="Times New Roman"/>
              </w:rPr>
              <w:t>Удельные размеры земельных участков, м</w:t>
            </w:r>
            <w:proofErr w:type="gramStart"/>
            <w:r w:rsidRPr="00147D46">
              <w:rPr>
                <w:rFonts w:ascii="Times New Roman" w:hAnsi="Times New Roman"/>
                <w:vertAlign w:val="superscript"/>
              </w:rPr>
              <w:t>2</w:t>
            </w:r>
            <w:proofErr w:type="gramEnd"/>
            <w:r w:rsidRPr="00147D46">
              <w:rPr>
                <w:rFonts w:ascii="Times New Roman" w:hAnsi="Times New Roman"/>
              </w:rPr>
              <w:t xml:space="preserve"> на 1 садовый участок, на территории садоводческих, дачных объединений с числом участков</w:t>
            </w:r>
          </w:p>
        </w:tc>
      </w:tr>
      <w:tr w:rsidR="00464BD8" w:rsidRPr="00E411D7">
        <w:tc>
          <w:tcPr>
            <w:tcW w:w="3685" w:type="dxa"/>
            <w:vMerge/>
          </w:tcPr>
          <w:p w:rsidR="00464BD8" w:rsidRPr="00E411D7" w:rsidRDefault="00464BD8" w:rsidP="0005561A">
            <w:pPr>
              <w:pStyle w:val="ac"/>
              <w:jc w:val="both"/>
              <w:rPr>
                <w:rFonts w:ascii="Times New Roman" w:hAnsi="Times New Roman"/>
              </w:rPr>
            </w:pPr>
          </w:p>
        </w:tc>
        <w:tc>
          <w:tcPr>
            <w:tcW w:w="1777" w:type="dxa"/>
          </w:tcPr>
          <w:p w:rsidR="00464BD8" w:rsidRPr="00147D46" w:rsidRDefault="00464BD8" w:rsidP="0005561A">
            <w:pPr>
              <w:pStyle w:val="ac"/>
              <w:jc w:val="both"/>
              <w:rPr>
                <w:rFonts w:ascii="Times New Roman" w:hAnsi="Times New Roman"/>
              </w:rPr>
            </w:pPr>
            <w:r w:rsidRPr="00147D46">
              <w:rPr>
                <w:rFonts w:ascii="Times New Roman" w:hAnsi="Times New Roman"/>
              </w:rPr>
              <w:t>15 - 100</w:t>
            </w:r>
          </w:p>
        </w:tc>
        <w:tc>
          <w:tcPr>
            <w:tcW w:w="1777" w:type="dxa"/>
          </w:tcPr>
          <w:p w:rsidR="00464BD8" w:rsidRPr="00147D46" w:rsidRDefault="00464BD8" w:rsidP="0005561A">
            <w:pPr>
              <w:pStyle w:val="ac"/>
              <w:jc w:val="both"/>
              <w:rPr>
                <w:rFonts w:ascii="Times New Roman" w:hAnsi="Times New Roman"/>
              </w:rPr>
            </w:pPr>
            <w:r w:rsidRPr="00147D46">
              <w:rPr>
                <w:rFonts w:ascii="Times New Roman" w:hAnsi="Times New Roman"/>
              </w:rPr>
              <w:t>101 - 300</w:t>
            </w:r>
          </w:p>
        </w:tc>
        <w:tc>
          <w:tcPr>
            <w:tcW w:w="1777" w:type="dxa"/>
          </w:tcPr>
          <w:p w:rsidR="00464BD8" w:rsidRPr="00147D46" w:rsidRDefault="00464BD8" w:rsidP="0005561A">
            <w:pPr>
              <w:pStyle w:val="ac"/>
              <w:jc w:val="both"/>
              <w:rPr>
                <w:rFonts w:ascii="Times New Roman" w:hAnsi="Times New Roman"/>
              </w:rPr>
            </w:pPr>
            <w:r w:rsidRPr="00147D46">
              <w:rPr>
                <w:rFonts w:ascii="Times New Roman" w:hAnsi="Times New Roman"/>
              </w:rPr>
              <w:t>301 и более</w:t>
            </w:r>
          </w:p>
        </w:tc>
      </w:tr>
      <w:tr w:rsidR="00464BD8" w:rsidRPr="00E411D7">
        <w:tc>
          <w:tcPr>
            <w:tcW w:w="3685" w:type="dxa"/>
          </w:tcPr>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Сторожка</w:t>
            </w:r>
            <w:proofErr w:type="gramEnd"/>
            <w:r w:rsidRPr="00147D46">
              <w:rPr>
                <w:rFonts w:ascii="Times New Roman" w:hAnsi="Times New Roman"/>
              </w:rPr>
              <w:t xml:space="preserve"> с правлением объединения</w:t>
            </w:r>
          </w:p>
        </w:tc>
        <w:tc>
          <w:tcPr>
            <w:tcW w:w="1777" w:type="dxa"/>
          </w:tcPr>
          <w:p w:rsidR="00464BD8" w:rsidRPr="00147D46" w:rsidRDefault="00464BD8" w:rsidP="0005561A">
            <w:pPr>
              <w:pStyle w:val="ac"/>
              <w:jc w:val="both"/>
              <w:rPr>
                <w:rFonts w:ascii="Times New Roman" w:hAnsi="Times New Roman"/>
              </w:rPr>
            </w:pPr>
            <w:r w:rsidRPr="00147D46">
              <w:rPr>
                <w:rFonts w:ascii="Times New Roman" w:hAnsi="Times New Roman"/>
              </w:rPr>
              <w:t>1 - 0,7</w:t>
            </w:r>
          </w:p>
        </w:tc>
        <w:tc>
          <w:tcPr>
            <w:tcW w:w="1777" w:type="dxa"/>
          </w:tcPr>
          <w:p w:rsidR="00464BD8" w:rsidRPr="00147D46" w:rsidRDefault="00464BD8" w:rsidP="0005561A">
            <w:pPr>
              <w:pStyle w:val="ac"/>
              <w:jc w:val="both"/>
              <w:rPr>
                <w:rFonts w:ascii="Times New Roman" w:hAnsi="Times New Roman"/>
              </w:rPr>
            </w:pPr>
            <w:r w:rsidRPr="00147D46">
              <w:rPr>
                <w:rFonts w:ascii="Times New Roman" w:hAnsi="Times New Roman"/>
              </w:rPr>
              <w:t>0,7 - 0,5</w:t>
            </w:r>
          </w:p>
        </w:tc>
        <w:tc>
          <w:tcPr>
            <w:tcW w:w="1777" w:type="dxa"/>
          </w:tcPr>
          <w:p w:rsidR="00464BD8" w:rsidRPr="00147D46" w:rsidRDefault="00464BD8" w:rsidP="0005561A">
            <w:pPr>
              <w:pStyle w:val="ac"/>
              <w:jc w:val="both"/>
              <w:rPr>
                <w:rFonts w:ascii="Times New Roman" w:hAnsi="Times New Roman"/>
              </w:rPr>
            </w:pPr>
            <w:r w:rsidRPr="00147D46">
              <w:rPr>
                <w:rFonts w:ascii="Times New Roman" w:hAnsi="Times New Roman"/>
              </w:rPr>
              <w:t>0,4</w:t>
            </w:r>
          </w:p>
        </w:tc>
      </w:tr>
      <w:tr w:rsidR="00464BD8" w:rsidRPr="00E411D7">
        <w:tc>
          <w:tcPr>
            <w:tcW w:w="3685" w:type="dxa"/>
          </w:tcPr>
          <w:p w:rsidR="00464BD8" w:rsidRPr="00147D46" w:rsidRDefault="00464BD8" w:rsidP="0005561A">
            <w:pPr>
              <w:pStyle w:val="ac"/>
              <w:jc w:val="both"/>
              <w:rPr>
                <w:rFonts w:ascii="Times New Roman" w:hAnsi="Times New Roman"/>
              </w:rPr>
            </w:pPr>
            <w:r w:rsidRPr="00147D46">
              <w:rPr>
                <w:rFonts w:ascii="Times New Roman" w:hAnsi="Times New Roman"/>
              </w:rPr>
              <w:t>Магазин смешанной торговли</w:t>
            </w:r>
          </w:p>
        </w:tc>
        <w:tc>
          <w:tcPr>
            <w:tcW w:w="1777" w:type="dxa"/>
          </w:tcPr>
          <w:p w:rsidR="00464BD8" w:rsidRPr="00147D46" w:rsidRDefault="00464BD8" w:rsidP="0005561A">
            <w:pPr>
              <w:pStyle w:val="ac"/>
              <w:jc w:val="both"/>
              <w:rPr>
                <w:rFonts w:ascii="Times New Roman" w:hAnsi="Times New Roman"/>
              </w:rPr>
            </w:pPr>
            <w:r w:rsidRPr="00147D46">
              <w:rPr>
                <w:rFonts w:ascii="Times New Roman" w:hAnsi="Times New Roman"/>
              </w:rPr>
              <w:t>2 - 0,5</w:t>
            </w:r>
          </w:p>
        </w:tc>
        <w:tc>
          <w:tcPr>
            <w:tcW w:w="1777" w:type="dxa"/>
          </w:tcPr>
          <w:p w:rsidR="00464BD8" w:rsidRPr="00147D46" w:rsidRDefault="00464BD8" w:rsidP="0005561A">
            <w:pPr>
              <w:pStyle w:val="ac"/>
              <w:jc w:val="both"/>
              <w:rPr>
                <w:rFonts w:ascii="Times New Roman" w:hAnsi="Times New Roman"/>
              </w:rPr>
            </w:pPr>
            <w:r w:rsidRPr="00147D46">
              <w:rPr>
                <w:rFonts w:ascii="Times New Roman" w:hAnsi="Times New Roman"/>
              </w:rPr>
              <w:t>0,5 - 0,2</w:t>
            </w:r>
          </w:p>
        </w:tc>
        <w:tc>
          <w:tcPr>
            <w:tcW w:w="1777" w:type="dxa"/>
          </w:tcPr>
          <w:p w:rsidR="00464BD8" w:rsidRPr="00147D46" w:rsidRDefault="00464BD8" w:rsidP="0005561A">
            <w:pPr>
              <w:pStyle w:val="ac"/>
              <w:jc w:val="both"/>
              <w:rPr>
                <w:rFonts w:ascii="Times New Roman" w:hAnsi="Times New Roman"/>
              </w:rPr>
            </w:pPr>
            <w:r w:rsidRPr="00147D46">
              <w:rPr>
                <w:rFonts w:ascii="Times New Roman" w:hAnsi="Times New Roman"/>
              </w:rPr>
              <w:t>0,2 и менее</w:t>
            </w:r>
          </w:p>
        </w:tc>
      </w:tr>
      <w:tr w:rsidR="00464BD8" w:rsidRPr="00E411D7">
        <w:tc>
          <w:tcPr>
            <w:tcW w:w="3685" w:type="dxa"/>
          </w:tcPr>
          <w:p w:rsidR="00464BD8" w:rsidRPr="00147D46" w:rsidRDefault="00464BD8" w:rsidP="0005561A">
            <w:pPr>
              <w:pStyle w:val="ac"/>
              <w:jc w:val="both"/>
              <w:rPr>
                <w:rFonts w:ascii="Times New Roman" w:hAnsi="Times New Roman"/>
              </w:rPr>
            </w:pPr>
            <w:r w:rsidRPr="00147D46">
              <w:rPr>
                <w:rFonts w:ascii="Times New Roman" w:hAnsi="Times New Roman"/>
              </w:rPr>
              <w:t>Здания и сооружения для хранения средств пожаротушения</w:t>
            </w:r>
          </w:p>
        </w:tc>
        <w:tc>
          <w:tcPr>
            <w:tcW w:w="1777" w:type="dxa"/>
          </w:tcPr>
          <w:p w:rsidR="00464BD8" w:rsidRPr="00147D46" w:rsidRDefault="00464BD8" w:rsidP="0005561A">
            <w:pPr>
              <w:pStyle w:val="ac"/>
              <w:jc w:val="both"/>
              <w:rPr>
                <w:rFonts w:ascii="Times New Roman" w:hAnsi="Times New Roman"/>
              </w:rPr>
            </w:pPr>
            <w:r w:rsidRPr="00147D46">
              <w:rPr>
                <w:rFonts w:ascii="Times New Roman" w:hAnsi="Times New Roman"/>
              </w:rPr>
              <w:t>0,5</w:t>
            </w:r>
          </w:p>
        </w:tc>
        <w:tc>
          <w:tcPr>
            <w:tcW w:w="1777" w:type="dxa"/>
          </w:tcPr>
          <w:p w:rsidR="00464BD8" w:rsidRPr="00147D46" w:rsidRDefault="00464BD8" w:rsidP="0005561A">
            <w:pPr>
              <w:pStyle w:val="ac"/>
              <w:jc w:val="both"/>
              <w:rPr>
                <w:rFonts w:ascii="Times New Roman" w:hAnsi="Times New Roman"/>
              </w:rPr>
            </w:pPr>
            <w:r w:rsidRPr="00147D46">
              <w:rPr>
                <w:rFonts w:ascii="Times New Roman" w:hAnsi="Times New Roman"/>
              </w:rPr>
              <w:t>0,4</w:t>
            </w:r>
          </w:p>
        </w:tc>
        <w:tc>
          <w:tcPr>
            <w:tcW w:w="1777" w:type="dxa"/>
          </w:tcPr>
          <w:p w:rsidR="00464BD8" w:rsidRPr="00147D46" w:rsidRDefault="00464BD8" w:rsidP="0005561A">
            <w:pPr>
              <w:pStyle w:val="ac"/>
              <w:jc w:val="both"/>
              <w:rPr>
                <w:rFonts w:ascii="Times New Roman" w:hAnsi="Times New Roman"/>
              </w:rPr>
            </w:pPr>
            <w:r w:rsidRPr="00147D46">
              <w:rPr>
                <w:rFonts w:ascii="Times New Roman" w:hAnsi="Times New Roman"/>
              </w:rPr>
              <w:t>0,35</w:t>
            </w:r>
          </w:p>
        </w:tc>
      </w:tr>
      <w:tr w:rsidR="00464BD8" w:rsidRPr="00E411D7">
        <w:tc>
          <w:tcPr>
            <w:tcW w:w="3685" w:type="dxa"/>
          </w:tcPr>
          <w:p w:rsidR="00464BD8" w:rsidRPr="00147D46" w:rsidRDefault="00464BD8" w:rsidP="0005561A">
            <w:pPr>
              <w:pStyle w:val="ac"/>
              <w:jc w:val="both"/>
              <w:rPr>
                <w:rFonts w:ascii="Times New Roman" w:hAnsi="Times New Roman"/>
              </w:rPr>
            </w:pPr>
            <w:r w:rsidRPr="00147D46">
              <w:rPr>
                <w:rFonts w:ascii="Times New Roman" w:hAnsi="Times New Roman"/>
              </w:rPr>
              <w:t>Площадки для мусоросборников</w:t>
            </w:r>
          </w:p>
        </w:tc>
        <w:tc>
          <w:tcPr>
            <w:tcW w:w="1777" w:type="dxa"/>
          </w:tcPr>
          <w:p w:rsidR="00464BD8" w:rsidRPr="00147D46" w:rsidRDefault="00464BD8" w:rsidP="0005561A">
            <w:pPr>
              <w:pStyle w:val="ac"/>
              <w:jc w:val="both"/>
              <w:rPr>
                <w:rFonts w:ascii="Times New Roman" w:hAnsi="Times New Roman"/>
              </w:rPr>
            </w:pPr>
            <w:r w:rsidRPr="00147D46">
              <w:rPr>
                <w:rFonts w:ascii="Times New Roman" w:hAnsi="Times New Roman"/>
              </w:rPr>
              <w:t>0,1</w:t>
            </w:r>
          </w:p>
        </w:tc>
        <w:tc>
          <w:tcPr>
            <w:tcW w:w="1777" w:type="dxa"/>
          </w:tcPr>
          <w:p w:rsidR="00464BD8" w:rsidRPr="00147D46" w:rsidRDefault="00464BD8" w:rsidP="0005561A">
            <w:pPr>
              <w:pStyle w:val="ac"/>
              <w:jc w:val="both"/>
              <w:rPr>
                <w:rFonts w:ascii="Times New Roman" w:hAnsi="Times New Roman"/>
              </w:rPr>
            </w:pPr>
            <w:r w:rsidRPr="00147D46">
              <w:rPr>
                <w:rFonts w:ascii="Times New Roman" w:hAnsi="Times New Roman"/>
              </w:rPr>
              <w:t>0,1</w:t>
            </w:r>
          </w:p>
        </w:tc>
        <w:tc>
          <w:tcPr>
            <w:tcW w:w="1777" w:type="dxa"/>
          </w:tcPr>
          <w:p w:rsidR="00464BD8" w:rsidRPr="00147D46" w:rsidRDefault="00464BD8" w:rsidP="0005561A">
            <w:pPr>
              <w:pStyle w:val="ac"/>
              <w:jc w:val="both"/>
              <w:rPr>
                <w:rFonts w:ascii="Times New Roman" w:hAnsi="Times New Roman"/>
              </w:rPr>
            </w:pPr>
            <w:r w:rsidRPr="00147D46">
              <w:rPr>
                <w:rFonts w:ascii="Times New Roman" w:hAnsi="Times New Roman"/>
              </w:rPr>
              <w:t>0,1</w:t>
            </w:r>
          </w:p>
        </w:tc>
      </w:tr>
      <w:tr w:rsidR="00464BD8" w:rsidRPr="00E411D7">
        <w:tc>
          <w:tcPr>
            <w:tcW w:w="3685" w:type="dxa"/>
          </w:tcPr>
          <w:p w:rsidR="00464BD8" w:rsidRPr="00147D46" w:rsidRDefault="00464BD8" w:rsidP="0005561A">
            <w:pPr>
              <w:pStyle w:val="ac"/>
              <w:jc w:val="both"/>
              <w:rPr>
                <w:rFonts w:ascii="Times New Roman" w:hAnsi="Times New Roman"/>
              </w:rPr>
            </w:pPr>
            <w:r w:rsidRPr="00147D46">
              <w:rPr>
                <w:rFonts w:ascii="Times New Roman" w:hAnsi="Times New Roman"/>
              </w:rPr>
              <w:t>Площадка для стоянки автомобилей при въезде на территорию объединения</w:t>
            </w:r>
          </w:p>
        </w:tc>
        <w:tc>
          <w:tcPr>
            <w:tcW w:w="1777" w:type="dxa"/>
          </w:tcPr>
          <w:p w:rsidR="00464BD8" w:rsidRPr="00147D46" w:rsidRDefault="00464BD8" w:rsidP="0005561A">
            <w:pPr>
              <w:pStyle w:val="ac"/>
              <w:jc w:val="both"/>
              <w:rPr>
                <w:rFonts w:ascii="Times New Roman" w:hAnsi="Times New Roman"/>
              </w:rPr>
            </w:pPr>
            <w:r w:rsidRPr="00147D46">
              <w:rPr>
                <w:rFonts w:ascii="Times New Roman" w:hAnsi="Times New Roman"/>
              </w:rPr>
              <w:t>0,9</w:t>
            </w:r>
          </w:p>
        </w:tc>
        <w:tc>
          <w:tcPr>
            <w:tcW w:w="1777" w:type="dxa"/>
          </w:tcPr>
          <w:p w:rsidR="00464BD8" w:rsidRPr="00147D46" w:rsidRDefault="00464BD8" w:rsidP="0005561A">
            <w:pPr>
              <w:pStyle w:val="ac"/>
              <w:jc w:val="both"/>
              <w:rPr>
                <w:rFonts w:ascii="Times New Roman" w:hAnsi="Times New Roman"/>
              </w:rPr>
            </w:pPr>
            <w:r w:rsidRPr="00147D46">
              <w:rPr>
                <w:rFonts w:ascii="Times New Roman" w:hAnsi="Times New Roman"/>
              </w:rPr>
              <w:t>0,9 - 0,4</w:t>
            </w:r>
          </w:p>
        </w:tc>
        <w:tc>
          <w:tcPr>
            <w:tcW w:w="1777" w:type="dxa"/>
          </w:tcPr>
          <w:p w:rsidR="00464BD8" w:rsidRPr="00147D46" w:rsidRDefault="00464BD8" w:rsidP="0005561A">
            <w:pPr>
              <w:pStyle w:val="ac"/>
              <w:jc w:val="both"/>
              <w:rPr>
                <w:rFonts w:ascii="Times New Roman" w:hAnsi="Times New Roman"/>
              </w:rPr>
            </w:pPr>
            <w:r w:rsidRPr="00147D46">
              <w:rPr>
                <w:rFonts w:ascii="Times New Roman" w:hAnsi="Times New Roman"/>
              </w:rPr>
              <w:t>0,4 и менее</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17. Зоны, предназначенные для ведения личного</w:t>
      </w:r>
    </w:p>
    <w:p w:rsidR="00464BD8" w:rsidRPr="00147D46" w:rsidRDefault="00464BD8" w:rsidP="0005561A">
      <w:pPr>
        <w:pStyle w:val="ac"/>
        <w:jc w:val="both"/>
        <w:rPr>
          <w:rFonts w:ascii="Times New Roman" w:hAnsi="Times New Roman"/>
        </w:rPr>
      </w:pPr>
      <w:r w:rsidRPr="00147D46">
        <w:rPr>
          <w:rFonts w:ascii="Times New Roman" w:hAnsi="Times New Roman"/>
        </w:rPr>
        <w:t>подсобного хозяйства</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2</w:t>
      </w:r>
      <w:r w:rsidR="0019033A">
        <w:rPr>
          <w:rFonts w:ascii="Times New Roman" w:hAnsi="Times New Roman"/>
        </w:rPr>
        <w:t>26</w:t>
      </w:r>
      <w:r w:rsidRPr="00147D46">
        <w:rPr>
          <w:rFonts w:ascii="Times New Roman" w:hAnsi="Times New Roman"/>
        </w:rPr>
        <w:t>. Личное подсобное хозяйство - форма непредпринимательской деятельности по производству и переработке сельскохозяйственной продукции. 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 Сельскохозяйственная продукция, произведенная и переработанная при ведении личного подсобного хозяйства, является собственностью граждан, ведущих личное подсобное хозяйство. Реализация гражданами, ведущими личное подсобное хозяйство, сельскохозяйственной продукции, произведенной и переработанной при ведении личного подсобного хозяйства, не является предпринимательской деятельностью.</w:t>
      </w:r>
    </w:p>
    <w:p w:rsidR="00464BD8" w:rsidRPr="00147D46" w:rsidRDefault="0019033A" w:rsidP="0005561A">
      <w:pPr>
        <w:pStyle w:val="ac"/>
        <w:jc w:val="both"/>
        <w:rPr>
          <w:rFonts w:ascii="Times New Roman" w:hAnsi="Times New Roman"/>
        </w:rPr>
      </w:pPr>
      <w:r>
        <w:rPr>
          <w:rFonts w:ascii="Times New Roman" w:hAnsi="Times New Roman"/>
        </w:rPr>
        <w:t>2</w:t>
      </w:r>
      <w:r w:rsidR="00464BD8" w:rsidRPr="00147D46">
        <w:rPr>
          <w:rFonts w:ascii="Times New Roman" w:hAnsi="Times New Roman"/>
        </w:rPr>
        <w:t>.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64BD8" w:rsidRPr="00147D46" w:rsidRDefault="00F178F8" w:rsidP="0005561A">
      <w:pPr>
        <w:pStyle w:val="ac"/>
        <w:jc w:val="both"/>
        <w:rPr>
          <w:rFonts w:ascii="Times New Roman" w:hAnsi="Times New Roman"/>
        </w:rPr>
      </w:pPr>
      <w:r>
        <w:rPr>
          <w:rFonts w:ascii="Times New Roman" w:hAnsi="Times New Roman"/>
        </w:rPr>
        <w:t>22</w:t>
      </w:r>
      <w:r w:rsidR="00464BD8" w:rsidRPr="00147D46">
        <w:rPr>
          <w:rFonts w:ascii="Times New Roman" w:hAnsi="Times New Roman"/>
        </w:rPr>
        <w:t xml:space="preserve">7. </w:t>
      </w:r>
      <w:proofErr w:type="gramStart"/>
      <w:r w:rsidR="00464BD8" w:rsidRPr="00147D46">
        <w:rPr>
          <w:rFonts w:ascii="Times New Roman" w:hAnsi="Times New Roman"/>
        </w:rPr>
        <w:t xml:space="preserve">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в соответствии с </w:t>
      </w:r>
      <w:hyperlink r:id="rId36" w:history="1">
        <w:r w:rsidR="00464BD8" w:rsidRPr="00147D46">
          <w:rPr>
            <w:rFonts w:ascii="Times New Roman" w:hAnsi="Times New Roman"/>
            <w:color w:val="0000FF"/>
          </w:rPr>
          <w:t>Законом</w:t>
        </w:r>
      </w:hyperlink>
      <w:r w:rsidR="00464BD8" w:rsidRPr="00147D46">
        <w:rPr>
          <w:rFonts w:ascii="Times New Roman" w:hAnsi="Times New Roman"/>
        </w:rPr>
        <w:t xml:space="preserve"> Республики Алтай от 12 ноября 2003 года N 15-8 "Об установлении предельных размеров земельных участков, предоставляемых гражданам в Республике Алтай".</w:t>
      </w:r>
      <w:proofErr w:type="gramEnd"/>
      <w:r w:rsidR="00464BD8" w:rsidRPr="00147D46">
        <w:rPr>
          <w:rFonts w:ascii="Times New Roman" w:hAnsi="Times New Roman"/>
        </w:rPr>
        <w:t xml:space="preserve"> Предоставление таких земель осуществляется в порядке, установленном земельным законодательством.</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V. Зоны особо охраняемых территорий</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18. Общие требования</w:t>
      </w:r>
    </w:p>
    <w:p w:rsidR="00464BD8" w:rsidRPr="00147D46" w:rsidRDefault="00464BD8" w:rsidP="0005561A">
      <w:pPr>
        <w:pStyle w:val="ac"/>
        <w:jc w:val="both"/>
        <w:rPr>
          <w:rFonts w:ascii="Times New Roman" w:hAnsi="Times New Roman"/>
        </w:rPr>
      </w:pPr>
    </w:p>
    <w:p w:rsidR="00464BD8" w:rsidRPr="00147D46" w:rsidRDefault="00F178F8" w:rsidP="0005561A">
      <w:pPr>
        <w:pStyle w:val="ac"/>
        <w:jc w:val="both"/>
        <w:rPr>
          <w:rFonts w:ascii="Times New Roman" w:hAnsi="Times New Roman"/>
        </w:rPr>
      </w:pPr>
      <w:r>
        <w:rPr>
          <w:rFonts w:ascii="Times New Roman" w:hAnsi="Times New Roman"/>
        </w:rPr>
        <w:t>228</w:t>
      </w:r>
      <w:r w:rsidR="00464BD8" w:rsidRPr="00147D46">
        <w:rPr>
          <w:rFonts w:ascii="Times New Roman" w:hAnsi="Times New Roman"/>
        </w:rPr>
        <w:t>.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64BD8" w:rsidRPr="00147D46" w:rsidRDefault="00F178F8" w:rsidP="0005561A">
      <w:pPr>
        <w:pStyle w:val="ac"/>
        <w:jc w:val="both"/>
        <w:rPr>
          <w:rFonts w:ascii="Times New Roman" w:hAnsi="Times New Roman"/>
        </w:rPr>
      </w:pPr>
      <w:r>
        <w:rPr>
          <w:rFonts w:ascii="Times New Roman" w:hAnsi="Times New Roman"/>
        </w:rPr>
        <w:t>22</w:t>
      </w:r>
      <w:r w:rsidR="00464BD8" w:rsidRPr="00147D46">
        <w:rPr>
          <w:rFonts w:ascii="Times New Roman" w:hAnsi="Times New Roman"/>
        </w:rPr>
        <w:t xml:space="preserve">9.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37" w:history="1">
        <w:r w:rsidR="00464BD8" w:rsidRPr="00147D46">
          <w:rPr>
            <w:rFonts w:ascii="Times New Roman" w:hAnsi="Times New Roman"/>
            <w:color w:val="0000FF"/>
          </w:rPr>
          <w:t>статьи 94</w:t>
        </w:r>
      </w:hyperlink>
      <w:r w:rsidR="00464BD8" w:rsidRPr="00147D46">
        <w:rPr>
          <w:rFonts w:ascii="Times New Roman" w:hAnsi="Times New Roman"/>
        </w:rPr>
        <w:t xml:space="preserve"> Земельного кодекса Российской Федерации.</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19. Особо охраняемые природные территории</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Общие требования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2</w:t>
      </w:r>
      <w:r w:rsidR="00F178F8">
        <w:rPr>
          <w:rFonts w:ascii="Times New Roman" w:hAnsi="Times New Roman"/>
        </w:rPr>
        <w:t>3</w:t>
      </w:r>
      <w:r w:rsidRPr="00147D46">
        <w:rPr>
          <w:rFonts w:ascii="Times New Roman" w:hAnsi="Times New Roman"/>
        </w:rPr>
        <w:t xml:space="preserve">0. </w:t>
      </w:r>
      <w:proofErr w:type="gramStart"/>
      <w:r w:rsidRPr="00147D46">
        <w:rPr>
          <w:rFonts w:ascii="Times New Roman" w:hAnsi="Times New Roman"/>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2</w:t>
      </w:r>
      <w:r w:rsidR="00F178F8">
        <w:rPr>
          <w:rFonts w:ascii="Times New Roman" w:hAnsi="Times New Roman"/>
        </w:rPr>
        <w:t>3</w:t>
      </w:r>
      <w:r w:rsidRPr="00147D46">
        <w:rPr>
          <w:rFonts w:ascii="Times New Roman" w:hAnsi="Times New Roman"/>
        </w:rPr>
        <w:t xml:space="preserve">1. С учетом особенностей режима особо охраняемых природных территорий и </w:t>
      </w:r>
      <w:proofErr w:type="gramStart"/>
      <w:r w:rsidRPr="00147D46">
        <w:rPr>
          <w:rFonts w:ascii="Times New Roman" w:hAnsi="Times New Roman"/>
        </w:rPr>
        <w:t>статуса</w:t>
      </w:r>
      <w:proofErr w:type="gramEnd"/>
      <w:r w:rsidRPr="00147D46">
        <w:rPr>
          <w:rFonts w:ascii="Times New Roman" w:hAnsi="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38" w:history="1">
        <w:r w:rsidRPr="00147D46">
          <w:rPr>
            <w:rFonts w:ascii="Times New Roman" w:hAnsi="Times New Roman"/>
            <w:color w:val="0000FF"/>
          </w:rPr>
          <w:t>закона</w:t>
        </w:r>
      </w:hyperlink>
      <w:r w:rsidRPr="00147D46">
        <w:rPr>
          <w:rFonts w:ascii="Times New Roman" w:hAnsi="Times New Roman"/>
        </w:rPr>
        <w:t xml:space="preserve"> от 14 марта 1995 года N 33-ФЗ "Об особо охраняемых природных территориях", </w:t>
      </w:r>
      <w:hyperlink r:id="rId39" w:history="1">
        <w:r w:rsidRPr="00147D46">
          <w:rPr>
            <w:rFonts w:ascii="Times New Roman" w:hAnsi="Times New Roman"/>
            <w:color w:val="0000FF"/>
          </w:rPr>
          <w:t>Закона</w:t>
        </w:r>
      </w:hyperlink>
      <w:r w:rsidRPr="00147D46">
        <w:rPr>
          <w:rFonts w:ascii="Times New Roman" w:hAnsi="Times New Roman"/>
        </w:rPr>
        <w:t xml:space="preserve"> Республики Алтай от 24 декабря 2012 года N 70-РЗ "Об особо охраняемых природных территориях в Республике Алтай" и режимом конкретной особо охраняемой природной территории.</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2</w:t>
      </w:r>
      <w:r w:rsidR="00F178F8">
        <w:rPr>
          <w:rFonts w:ascii="Times New Roman" w:hAnsi="Times New Roman"/>
        </w:rPr>
        <w:t>3</w:t>
      </w:r>
      <w:r w:rsidRPr="00147D46">
        <w:rPr>
          <w:rFonts w:ascii="Times New Roman" w:hAnsi="Times New Roman"/>
        </w:rPr>
        <w:t>2. 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генерального плана городского округа и сельских поселений), документов по градостроительному зонированию, документации по планировке территории.</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F178F8">
        <w:rPr>
          <w:rFonts w:ascii="Times New Roman" w:hAnsi="Times New Roman"/>
        </w:rPr>
        <w:t>3</w:t>
      </w:r>
      <w:r w:rsidRPr="00147D46">
        <w:rPr>
          <w:rFonts w:ascii="Times New Roman" w:hAnsi="Times New Roman"/>
        </w:rPr>
        <w:t>3. Особо охраняемые природные территории проектируются в соответствии с требованиями федерального законодательства и законодательства Республики Алтай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 федеральным законодательством.</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F178F8">
        <w:rPr>
          <w:rFonts w:ascii="Times New Roman" w:hAnsi="Times New Roman"/>
        </w:rPr>
        <w:t>3</w:t>
      </w:r>
      <w:r w:rsidRPr="00147D46">
        <w:rPr>
          <w:rFonts w:ascii="Times New Roman" w:hAnsi="Times New Roman"/>
        </w:rPr>
        <w:t>4.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F178F8">
        <w:rPr>
          <w:rFonts w:ascii="Times New Roman" w:hAnsi="Times New Roman"/>
        </w:rPr>
        <w:t>3</w:t>
      </w:r>
      <w:r w:rsidRPr="00147D46">
        <w:rPr>
          <w:rFonts w:ascii="Times New Roman" w:hAnsi="Times New Roman"/>
        </w:rPr>
        <w:t xml:space="preserve">5. Режим особо охраняемых природных территорий устанавливается в соответствии с требованиями Федерального </w:t>
      </w:r>
      <w:hyperlink r:id="rId40" w:history="1">
        <w:r w:rsidRPr="00147D46">
          <w:rPr>
            <w:rFonts w:ascii="Times New Roman" w:hAnsi="Times New Roman"/>
            <w:color w:val="0000FF"/>
          </w:rPr>
          <w:t>закона</w:t>
        </w:r>
      </w:hyperlink>
      <w:r w:rsidRPr="00147D46">
        <w:rPr>
          <w:rFonts w:ascii="Times New Roman" w:hAnsi="Times New Roman"/>
        </w:rPr>
        <w:t xml:space="preserve"> от 14 марта 1995 года N 33-ФЗ "Об особо охраняемых природных территориях" таблица </w:t>
      </w:r>
      <w:r w:rsidR="001C62EF">
        <w:rPr>
          <w:rFonts w:ascii="Times New Roman" w:hAnsi="Times New Roman"/>
        </w:rPr>
        <w:t>33</w:t>
      </w:r>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Таблица </w:t>
      </w:r>
      <w:r w:rsidR="001C62EF">
        <w:rPr>
          <w:rFonts w:ascii="Times New Roman" w:hAnsi="Times New Roman"/>
        </w:rPr>
        <w:t>33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68"/>
        <w:gridCol w:w="6690"/>
      </w:tblGrid>
      <w:tr w:rsidR="00464BD8" w:rsidRPr="00E411D7">
        <w:tc>
          <w:tcPr>
            <w:tcW w:w="2368" w:type="dxa"/>
          </w:tcPr>
          <w:p w:rsidR="00464BD8" w:rsidRPr="00147D46" w:rsidRDefault="00464BD8" w:rsidP="0005561A">
            <w:pPr>
              <w:pStyle w:val="ac"/>
              <w:jc w:val="both"/>
              <w:rPr>
                <w:rFonts w:ascii="Times New Roman" w:hAnsi="Times New Roman"/>
              </w:rPr>
            </w:pPr>
            <w:r w:rsidRPr="00147D46">
              <w:rPr>
                <w:rFonts w:ascii="Times New Roman" w:hAnsi="Times New Roman"/>
              </w:rPr>
              <w:t>Категории особо охраняемых природных территорий</w:t>
            </w:r>
          </w:p>
        </w:tc>
        <w:tc>
          <w:tcPr>
            <w:tcW w:w="6690" w:type="dxa"/>
          </w:tcPr>
          <w:p w:rsidR="00464BD8" w:rsidRPr="00147D46" w:rsidRDefault="00464BD8" w:rsidP="0005561A">
            <w:pPr>
              <w:pStyle w:val="ac"/>
              <w:jc w:val="both"/>
              <w:rPr>
                <w:rFonts w:ascii="Times New Roman" w:hAnsi="Times New Roman"/>
              </w:rPr>
            </w:pPr>
            <w:r w:rsidRPr="00147D46">
              <w:rPr>
                <w:rFonts w:ascii="Times New Roman" w:hAnsi="Times New Roman"/>
              </w:rPr>
              <w:t>Режим особой охраны</w:t>
            </w:r>
          </w:p>
        </w:tc>
      </w:tr>
      <w:tr w:rsidR="00464BD8" w:rsidRPr="00E411D7">
        <w:tc>
          <w:tcPr>
            <w:tcW w:w="2368" w:type="dxa"/>
          </w:tcPr>
          <w:p w:rsidR="00464BD8" w:rsidRPr="00147D46" w:rsidRDefault="00464BD8" w:rsidP="0005561A">
            <w:pPr>
              <w:pStyle w:val="ac"/>
              <w:jc w:val="both"/>
              <w:rPr>
                <w:rFonts w:ascii="Times New Roman" w:hAnsi="Times New Roman"/>
              </w:rPr>
            </w:pPr>
            <w:r w:rsidRPr="00147D46">
              <w:rPr>
                <w:rFonts w:ascii="Times New Roman" w:hAnsi="Times New Roman"/>
              </w:rPr>
              <w:t>Государственные природные заповедники</w:t>
            </w:r>
          </w:p>
        </w:tc>
        <w:tc>
          <w:tcPr>
            <w:tcW w:w="6690" w:type="dxa"/>
          </w:tcPr>
          <w:p w:rsidR="00464BD8" w:rsidRPr="00147D46" w:rsidRDefault="00464BD8" w:rsidP="0005561A">
            <w:pPr>
              <w:pStyle w:val="ac"/>
              <w:jc w:val="both"/>
              <w:rPr>
                <w:rFonts w:ascii="Times New Roman" w:hAnsi="Times New Roman"/>
              </w:rPr>
            </w:pPr>
            <w:r w:rsidRPr="00147D46">
              <w:rPr>
                <w:rFonts w:ascii="Times New Roman" w:hAnsi="Times New Roman"/>
              </w:rPr>
              <w:t>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Допускаются мероприятия и деятельность, направленные </w:t>
            </w:r>
            <w:proofErr w:type="gramStart"/>
            <w:r w:rsidRPr="00147D46">
              <w:rPr>
                <w:rFonts w:ascii="Times New Roman" w:hAnsi="Times New Roman"/>
              </w:rPr>
              <w:t>на</w:t>
            </w:r>
            <w:proofErr w:type="gramEnd"/>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464BD8" w:rsidRPr="00147D46" w:rsidRDefault="00464BD8" w:rsidP="0005561A">
            <w:pPr>
              <w:pStyle w:val="ac"/>
              <w:jc w:val="both"/>
              <w:rPr>
                <w:rFonts w:ascii="Times New Roman" w:hAnsi="Times New Roman"/>
              </w:rPr>
            </w:pPr>
            <w:r w:rsidRPr="00147D46">
              <w:rPr>
                <w:rFonts w:ascii="Times New Roman" w:hAnsi="Times New Roman"/>
              </w:rPr>
              <w:t>поддержание условий, обеспечивающих санитарную и противопожарную безопасность;</w:t>
            </w:r>
          </w:p>
          <w:p w:rsidR="00464BD8" w:rsidRPr="00147D46" w:rsidRDefault="00464BD8" w:rsidP="0005561A">
            <w:pPr>
              <w:pStyle w:val="ac"/>
              <w:jc w:val="both"/>
              <w:rPr>
                <w:rFonts w:ascii="Times New Roman" w:hAnsi="Times New Roman"/>
              </w:rPr>
            </w:pPr>
            <w:r w:rsidRPr="00147D46">
              <w:rPr>
                <w:rFonts w:ascii="Times New Roman" w:hAnsi="Times New Roman"/>
              </w:rPr>
              <w:t>предотвращение условий, способных вызвать стихийные бедствия, угрожающие жизни людей и населенным пунктам;</w:t>
            </w:r>
          </w:p>
          <w:p w:rsidR="00464BD8" w:rsidRPr="00147D46" w:rsidRDefault="00464BD8" w:rsidP="0005561A">
            <w:pPr>
              <w:pStyle w:val="ac"/>
              <w:jc w:val="both"/>
              <w:rPr>
                <w:rFonts w:ascii="Times New Roman" w:hAnsi="Times New Roman"/>
              </w:rPr>
            </w:pPr>
            <w:r w:rsidRPr="00147D46">
              <w:rPr>
                <w:rFonts w:ascii="Times New Roman" w:hAnsi="Times New Roman"/>
              </w:rPr>
              <w:t>осуществление государственного экологического мониторинга;</w:t>
            </w:r>
          </w:p>
          <w:p w:rsidR="00464BD8" w:rsidRPr="00147D46" w:rsidRDefault="00464BD8" w:rsidP="0005561A">
            <w:pPr>
              <w:pStyle w:val="ac"/>
              <w:jc w:val="both"/>
              <w:rPr>
                <w:rFonts w:ascii="Times New Roman" w:hAnsi="Times New Roman"/>
              </w:rPr>
            </w:pPr>
            <w:r w:rsidRPr="00147D46">
              <w:rPr>
                <w:rFonts w:ascii="Times New Roman" w:hAnsi="Times New Roman"/>
              </w:rPr>
              <w:t>выполнение научно-исследовательских задач;</w:t>
            </w:r>
          </w:p>
          <w:p w:rsidR="00464BD8" w:rsidRPr="00147D46" w:rsidRDefault="00464BD8" w:rsidP="0005561A">
            <w:pPr>
              <w:pStyle w:val="ac"/>
              <w:jc w:val="both"/>
              <w:rPr>
                <w:rFonts w:ascii="Times New Roman" w:hAnsi="Times New Roman"/>
              </w:rPr>
            </w:pPr>
            <w:r w:rsidRPr="00147D46">
              <w:rPr>
                <w:rFonts w:ascii="Times New Roman" w:hAnsi="Times New Roman"/>
              </w:rPr>
              <w:t>ведение эколого-просветительской работы и развитие познавательного туризма;</w:t>
            </w:r>
          </w:p>
          <w:p w:rsidR="00464BD8" w:rsidRPr="00147D46" w:rsidRDefault="00464BD8" w:rsidP="0005561A">
            <w:pPr>
              <w:pStyle w:val="ac"/>
              <w:jc w:val="both"/>
              <w:rPr>
                <w:rFonts w:ascii="Times New Roman" w:hAnsi="Times New Roman"/>
              </w:rPr>
            </w:pPr>
            <w:r w:rsidRPr="00147D46">
              <w:rPr>
                <w:rFonts w:ascii="Times New Roman" w:hAnsi="Times New Roman"/>
              </w:rPr>
              <w:t>осуществление государственного надзора в области охраны и использования особо охраняемых природных территорий.</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lastRenderedPageBreak/>
              <w:t>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roofErr w:type="gramEnd"/>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федеральным законодательством порядке</w:t>
            </w:r>
          </w:p>
        </w:tc>
      </w:tr>
      <w:tr w:rsidR="00464BD8" w:rsidRPr="00E411D7">
        <w:tc>
          <w:tcPr>
            <w:tcW w:w="2368" w:type="dxa"/>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Природные парки</w:t>
            </w:r>
          </w:p>
        </w:tc>
        <w:tc>
          <w:tcPr>
            <w:tcW w:w="6690" w:type="dxa"/>
          </w:tcPr>
          <w:p w:rsidR="00464BD8" w:rsidRPr="00147D46" w:rsidRDefault="00464BD8" w:rsidP="0005561A">
            <w:pPr>
              <w:pStyle w:val="ac"/>
              <w:jc w:val="both"/>
              <w:rPr>
                <w:rFonts w:ascii="Times New Roman" w:hAnsi="Times New Roman"/>
              </w:rPr>
            </w:pPr>
            <w:r w:rsidRPr="00147D46">
              <w:rPr>
                <w:rFonts w:ascii="Times New Roman" w:hAnsi="Times New Roman"/>
              </w:rP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Исходя из этого, могут быть выделены природоохранные, рекреационные, </w:t>
            </w:r>
            <w:proofErr w:type="spellStart"/>
            <w:r w:rsidRPr="00147D46">
              <w:rPr>
                <w:rFonts w:ascii="Times New Roman" w:hAnsi="Times New Roman"/>
              </w:rPr>
              <w:t>агрохозяйственные</w:t>
            </w:r>
            <w:proofErr w:type="spellEnd"/>
            <w:r w:rsidRPr="00147D46">
              <w:rPr>
                <w:rFonts w:ascii="Times New Roman" w:hAnsi="Times New Roman"/>
              </w:rPr>
              <w:t xml:space="preserve"> и иные функциональные зоны, включая зоны охраны историко-культурных комплексов и объектов.</w:t>
            </w:r>
          </w:p>
          <w:p w:rsidR="00464BD8" w:rsidRPr="00147D46" w:rsidRDefault="00464BD8" w:rsidP="0005561A">
            <w:pPr>
              <w:pStyle w:val="ac"/>
              <w:jc w:val="both"/>
              <w:rPr>
                <w:rFonts w:ascii="Times New Roman" w:hAnsi="Times New Roman"/>
              </w:rPr>
            </w:pPr>
            <w:r w:rsidRPr="00147D46">
              <w:rPr>
                <w:rFonts w:ascii="Times New Roman" w:hAnsi="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147D46">
              <w:rPr>
                <w:rFonts w:ascii="Times New Roman" w:hAnsi="Times New Roman"/>
              </w:rPr>
              <w:t>ств пр</w:t>
            </w:r>
            <w:proofErr w:type="gramEnd"/>
            <w:r w:rsidRPr="00147D46">
              <w:rPr>
                <w:rFonts w:ascii="Times New Roman" w:hAnsi="Times New Roman"/>
              </w:rPr>
              <w:t>иродных парков, нарушение режима содержания памятников истории и культуры.</w:t>
            </w:r>
          </w:p>
          <w:p w:rsidR="00464BD8" w:rsidRPr="00147D46" w:rsidRDefault="00464BD8" w:rsidP="0005561A">
            <w:pPr>
              <w:pStyle w:val="ac"/>
              <w:jc w:val="both"/>
              <w:rPr>
                <w:rFonts w:ascii="Times New Roman" w:hAnsi="Times New Roman"/>
              </w:rPr>
            </w:pPr>
            <w:r w:rsidRPr="00147D46">
              <w:rPr>
                <w:rFonts w:ascii="Times New Roman" w:hAnsi="Times New Roman"/>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464BD8" w:rsidRPr="00147D46" w:rsidRDefault="00464BD8" w:rsidP="0005561A">
            <w:pPr>
              <w:pStyle w:val="ac"/>
              <w:jc w:val="both"/>
              <w:rPr>
                <w:rFonts w:ascii="Times New Roman" w:hAnsi="Times New Roman"/>
              </w:rPr>
            </w:pPr>
            <w:r w:rsidRPr="00147D46">
              <w:rPr>
                <w:rFonts w:ascii="Times New Roman" w:hAnsi="Times New Roman"/>
              </w:rPr>
              <w:t>Особенности, зонирование и режим особой охраны территории конкретного природного парка определяются положением о нем,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tc>
      </w:tr>
      <w:tr w:rsidR="00464BD8" w:rsidRPr="00E411D7">
        <w:tc>
          <w:tcPr>
            <w:tcW w:w="2368" w:type="dxa"/>
          </w:tcPr>
          <w:p w:rsidR="00464BD8" w:rsidRPr="00147D46" w:rsidRDefault="00464BD8" w:rsidP="0005561A">
            <w:pPr>
              <w:pStyle w:val="ac"/>
              <w:jc w:val="both"/>
              <w:rPr>
                <w:rFonts w:ascii="Times New Roman" w:hAnsi="Times New Roman"/>
              </w:rPr>
            </w:pPr>
            <w:r w:rsidRPr="00147D46">
              <w:rPr>
                <w:rFonts w:ascii="Times New Roman" w:hAnsi="Times New Roman"/>
              </w:rPr>
              <w:t>Государственные природные заказники</w:t>
            </w:r>
          </w:p>
        </w:tc>
        <w:tc>
          <w:tcPr>
            <w:tcW w:w="6690" w:type="dxa"/>
          </w:tcPr>
          <w:p w:rsidR="00464BD8" w:rsidRPr="00147D46" w:rsidRDefault="00464BD8" w:rsidP="0005561A">
            <w:pPr>
              <w:pStyle w:val="ac"/>
              <w:jc w:val="both"/>
              <w:rPr>
                <w:rFonts w:ascii="Times New Roman" w:hAnsi="Times New Roman"/>
              </w:rPr>
            </w:pPr>
            <w:r w:rsidRPr="00147D46">
              <w:rPr>
                <w:rFonts w:ascii="Times New Roman" w:hAnsi="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464BD8" w:rsidRPr="00147D46" w:rsidRDefault="00464BD8" w:rsidP="0005561A">
            <w:pPr>
              <w:pStyle w:val="ac"/>
              <w:jc w:val="both"/>
              <w:rPr>
                <w:rFonts w:ascii="Times New Roman" w:hAnsi="Times New Roman"/>
              </w:rPr>
            </w:pPr>
            <w:r w:rsidRPr="00147D46">
              <w:rPr>
                <w:rFonts w:ascii="Times New Roman" w:hAnsi="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федеральным органом исполнительной власти в области охраны окружающей среды.</w:t>
            </w:r>
          </w:p>
          <w:p w:rsidR="00464BD8" w:rsidRPr="00147D46" w:rsidRDefault="00464BD8" w:rsidP="0005561A">
            <w:pPr>
              <w:pStyle w:val="ac"/>
              <w:jc w:val="both"/>
              <w:rPr>
                <w:rFonts w:ascii="Times New Roman" w:hAnsi="Times New Roman"/>
              </w:rPr>
            </w:pPr>
            <w:r w:rsidRPr="00147D46">
              <w:rPr>
                <w:rFonts w:ascii="Times New Roman" w:hAnsi="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r w:rsidR="00464BD8" w:rsidRPr="00E411D7">
        <w:tc>
          <w:tcPr>
            <w:tcW w:w="2368" w:type="dxa"/>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Памятники природы</w:t>
            </w:r>
          </w:p>
        </w:tc>
        <w:tc>
          <w:tcPr>
            <w:tcW w:w="6690" w:type="dxa"/>
          </w:tcPr>
          <w:p w:rsidR="00464BD8" w:rsidRPr="00147D46" w:rsidRDefault="00464BD8" w:rsidP="0005561A">
            <w:pPr>
              <w:pStyle w:val="ac"/>
              <w:jc w:val="both"/>
              <w:rPr>
                <w:rFonts w:ascii="Times New Roman" w:hAnsi="Times New Roman"/>
              </w:rPr>
            </w:pPr>
            <w:r w:rsidRPr="00147D46">
              <w:rPr>
                <w:rFonts w:ascii="Times New Roman" w:hAnsi="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464BD8" w:rsidRPr="00E411D7">
        <w:tc>
          <w:tcPr>
            <w:tcW w:w="2368" w:type="dxa"/>
          </w:tcPr>
          <w:p w:rsidR="00464BD8" w:rsidRPr="00147D46" w:rsidRDefault="00464BD8" w:rsidP="0005561A">
            <w:pPr>
              <w:pStyle w:val="ac"/>
              <w:jc w:val="both"/>
              <w:rPr>
                <w:rFonts w:ascii="Times New Roman" w:hAnsi="Times New Roman"/>
              </w:rPr>
            </w:pPr>
            <w:r w:rsidRPr="00147D46">
              <w:rPr>
                <w:rFonts w:ascii="Times New Roman" w:hAnsi="Times New Roman"/>
              </w:rPr>
              <w:t>Национальные парки</w:t>
            </w:r>
          </w:p>
        </w:tc>
        <w:tc>
          <w:tcPr>
            <w:tcW w:w="6690" w:type="dxa"/>
          </w:tcPr>
          <w:p w:rsidR="00464BD8" w:rsidRPr="00147D46" w:rsidRDefault="00464BD8" w:rsidP="0005561A">
            <w:pPr>
              <w:pStyle w:val="ac"/>
              <w:jc w:val="both"/>
              <w:rPr>
                <w:rFonts w:ascii="Times New Roman" w:hAnsi="Times New Roman"/>
              </w:rPr>
            </w:pPr>
            <w:r w:rsidRPr="00147D46">
              <w:rPr>
                <w:rFonts w:ascii="Times New Roman" w:hAnsi="Times New Roman"/>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20. Земли природоохранного назначения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2</w:t>
      </w:r>
      <w:r w:rsidR="00F178F8">
        <w:rPr>
          <w:rFonts w:ascii="Times New Roman" w:hAnsi="Times New Roman"/>
        </w:rPr>
        <w:t>3</w:t>
      </w:r>
      <w:r w:rsidRPr="00147D46">
        <w:rPr>
          <w:rFonts w:ascii="Times New Roman" w:hAnsi="Times New Roman"/>
        </w:rPr>
        <w:t xml:space="preserve">6. Категории земель природоохранного назначения, режимы их использования и охраны определяются в соответствии с требованиями </w:t>
      </w:r>
      <w:hyperlink r:id="rId41" w:history="1">
        <w:r w:rsidRPr="00147D46">
          <w:rPr>
            <w:rFonts w:ascii="Times New Roman" w:hAnsi="Times New Roman"/>
            <w:color w:val="0000FF"/>
          </w:rPr>
          <w:t>статьи 97</w:t>
        </w:r>
      </w:hyperlink>
      <w:r w:rsidRPr="00147D46">
        <w:rPr>
          <w:rFonts w:ascii="Times New Roman" w:hAnsi="Times New Roman"/>
        </w:rPr>
        <w:t xml:space="preserve"> Земельного кодекса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F178F8">
        <w:rPr>
          <w:rFonts w:ascii="Times New Roman" w:hAnsi="Times New Roman"/>
        </w:rPr>
        <w:t>3</w:t>
      </w:r>
      <w:r w:rsidRPr="00147D46">
        <w:rPr>
          <w:rFonts w:ascii="Times New Roman" w:hAnsi="Times New Roman"/>
        </w:rPr>
        <w:t xml:space="preserve">7. Подразделение лесов по целевому назначению, в том числе отнесение их к защитным лесам, осуществляется в соответствии с требованиями </w:t>
      </w:r>
      <w:hyperlink r:id="rId42" w:history="1">
        <w:r w:rsidRPr="00147D46">
          <w:rPr>
            <w:rFonts w:ascii="Times New Roman" w:hAnsi="Times New Roman"/>
            <w:color w:val="0000FF"/>
          </w:rPr>
          <w:t>статей 10</w:t>
        </w:r>
      </w:hyperlink>
      <w:r w:rsidRPr="00147D46">
        <w:rPr>
          <w:rFonts w:ascii="Times New Roman" w:hAnsi="Times New Roman"/>
        </w:rPr>
        <w:t xml:space="preserve"> и </w:t>
      </w:r>
      <w:hyperlink r:id="rId43" w:history="1">
        <w:r w:rsidRPr="00147D46">
          <w:rPr>
            <w:rFonts w:ascii="Times New Roman" w:hAnsi="Times New Roman"/>
            <w:color w:val="0000FF"/>
          </w:rPr>
          <w:t>102</w:t>
        </w:r>
      </w:hyperlink>
      <w:r w:rsidRPr="00147D46">
        <w:rPr>
          <w:rFonts w:ascii="Times New Roman" w:hAnsi="Times New Roman"/>
        </w:rPr>
        <w:t xml:space="preserve"> Лесного кодекса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F178F8">
        <w:rPr>
          <w:rFonts w:ascii="Times New Roman" w:hAnsi="Times New Roman"/>
        </w:rPr>
        <w:t>38</w:t>
      </w:r>
      <w:r w:rsidRPr="00147D46">
        <w:rPr>
          <w:rFonts w:ascii="Times New Roman" w:hAnsi="Times New Roman"/>
        </w:rPr>
        <w:t xml:space="preserve">. Режимы использования и охраны защитных лесов определяются в соответствии с требованиями </w:t>
      </w:r>
      <w:hyperlink r:id="rId44" w:history="1">
        <w:r w:rsidRPr="00147D46">
          <w:rPr>
            <w:rFonts w:ascii="Times New Roman" w:hAnsi="Times New Roman"/>
            <w:color w:val="0000FF"/>
          </w:rPr>
          <w:t>статей 103</w:t>
        </w:r>
      </w:hyperlink>
      <w:r w:rsidRPr="00147D46">
        <w:rPr>
          <w:rFonts w:ascii="Times New Roman" w:hAnsi="Times New Roman"/>
        </w:rPr>
        <w:t xml:space="preserve"> - </w:t>
      </w:r>
      <w:hyperlink r:id="rId45" w:history="1">
        <w:r w:rsidRPr="00147D46">
          <w:rPr>
            <w:rFonts w:ascii="Times New Roman" w:hAnsi="Times New Roman"/>
            <w:color w:val="0000FF"/>
          </w:rPr>
          <w:t>107</w:t>
        </w:r>
      </w:hyperlink>
      <w:r w:rsidRPr="00147D46">
        <w:rPr>
          <w:rFonts w:ascii="Times New Roman" w:hAnsi="Times New Roman"/>
        </w:rPr>
        <w:t xml:space="preserve"> Лесного кодекса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F178F8">
        <w:rPr>
          <w:rFonts w:ascii="Times New Roman" w:hAnsi="Times New Roman"/>
        </w:rPr>
        <w:t>3</w:t>
      </w:r>
      <w:r w:rsidRPr="00147D46">
        <w:rPr>
          <w:rFonts w:ascii="Times New Roman" w:hAnsi="Times New Roman"/>
        </w:rPr>
        <w:t xml:space="preserve">9. Ширина береговых полос, </w:t>
      </w:r>
      <w:proofErr w:type="spellStart"/>
      <w:r w:rsidRPr="00147D46">
        <w:rPr>
          <w:rFonts w:ascii="Times New Roman" w:hAnsi="Times New Roman"/>
        </w:rPr>
        <w:t>водоохранных</w:t>
      </w:r>
      <w:proofErr w:type="spellEnd"/>
      <w:r w:rsidRPr="00147D46">
        <w:rPr>
          <w:rFonts w:ascii="Times New Roman" w:hAnsi="Times New Roman"/>
        </w:rPr>
        <w:t xml:space="preserve"> зон и прибрежных защитных полос рек, ручьев, каналов, озер, водохранилищ, а также режим их использования определяются в соответствии с требованиями </w:t>
      </w:r>
      <w:hyperlink r:id="rId46" w:history="1">
        <w:r w:rsidRPr="00147D46">
          <w:rPr>
            <w:rFonts w:ascii="Times New Roman" w:hAnsi="Times New Roman"/>
            <w:color w:val="0000FF"/>
          </w:rPr>
          <w:t>статей 6</w:t>
        </w:r>
      </w:hyperlink>
      <w:r w:rsidRPr="00147D46">
        <w:rPr>
          <w:rFonts w:ascii="Times New Roman" w:hAnsi="Times New Roman"/>
        </w:rPr>
        <w:t xml:space="preserve"> и </w:t>
      </w:r>
      <w:hyperlink r:id="rId47" w:history="1">
        <w:r w:rsidRPr="00147D46">
          <w:rPr>
            <w:rFonts w:ascii="Times New Roman" w:hAnsi="Times New Roman"/>
            <w:color w:val="0000FF"/>
          </w:rPr>
          <w:t>65</w:t>
        </w:r>
      </w:hyperlink>
      <w:r w:rsidRPr="00147D46">
        <w:rPr>
          <w:rFonts w:ascii="Times New Roman" w:hAnsi="Times New Roman"/>
        </w:rPr>
        <w:t xml:space="preserve"> Водного кодекса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В границах </w:t>
      </w:r>
      <w:proofErr w:type="spellStart"/>
      <w:r w:rsidRPr="00147D46">
        <w:rPr>
          <w:rFonts w:ascii="Times New Roman" w:hAnsi="Times New Roman"/>
        </w:rPr>
        <w:t>водоохранных</w:t>
      </w:r>
      <w:proofErr w:type="spellEnd"/>
      <w:r w:rsidRPr="00147D46">
        <w:rPr>
          <w:rFonts w:ascii="Times New Roman" w:hAnsi="Times New Roman"/>
        </w:rPr>
        <w:t xml:space="preserve"> зон запрещаются:</w:t>
      </w:r>
    </w:p>
    <w:p w:rsidR="00464BD8" w:rsidRPr="00147D46" w:rsidRDefault="00464BD8" w:rsidP="0005561A">
      <w:pPr>
        <w:pStyle w:val="ac"/>
        <w:jc w:val="both"/>
        <w:rPr>
          <w:rFonts w:ascii="Times New Roman" w:hAnsi="Times New Roman"/>
        </w:rPr>
      </w:pPr>
      <w:r w:rsidRPr="00147D46">
        <w:rPr>
          <w:rFonts w:ascii="Times New Roman" w:hAnsi="Times New Roman"/>
        </w:rPr>
        <w:t>а) использование сточных вод для удобрения почв;</w:t>
      </w:r>
    </w:p>
    <w:p w:rsidR="00464BD8" w:rsidRPr="00147D46" w:rsidRDefault="00464BD8" w:rsidP="0005561A">
      <w:pPr>
        <w:pStyle w:val="ac"/>
        <w:jc w:val="both"/>
        <w:rPr>
          <w:rFonts w:ascii="Times New Roman" w:hAnsi="Times New Roman"/>
        </w:rPr>
      </w:pPr>
      <w:r w:rsidRPr="00147D46">
        <w:rPr>
          <w:rFonts w:ascii="Times New Roman" w:hAnsi="Times New Roman"/>
        </w:rPr>
        <w:t>б)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64BD8" w:rsidRPr="00147D46" w:rsidRDefault="00464BD8" w:rsidP="0005561A">
      <w:pPr>
        <w:pStyle w:val="ac"/>
        <w:jc w:val="both"/>
        <w:rPr>
          <w:rFonts w:ascii="Times New Roman" w:hAnsi="Times New Roman"/>
        </w:rPr>
      </w:pPr>
      <w:r w:rsidRPr="00147D46">
        <w:rPr>
          <w:rFonts w:ascii="Times New Roman" w:hAnsi="Times New Roman"/>
        </w:rPr>
        <w:t>в) осуществление авиационных мер по борьбе с вредными организмами;</w:t>
      </w:r>
    </w:p>
    <w:p w:rsidR="00464BD8" w:rsidRPr="00147D46" w:rsidRDefault="00464BD8" w:rsidP="0005561A">
      <w:pPr>
        <w:pStyle w:val="ac"/>
        <w:jc w:val="both"/>
        <w:rPr>
          <w:rFonts w:ascii="Times New Roman" w:hAnsi="Times New Roman"/>
        </w:rPr>
      </w:pPr>
      <w:r w:rsidRPr="00147D46">
        <w:rPr>
          <w:rFonts w:ascii="Times New Roman" w:hAnsi="Times New Roman"/>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64BD8" w:rsidRPr="00147D46" w:rsidRDefault="00464BD8" w:rsidP="0005561A">
      <w:pPr>
        <w:pStyle w:val="ac"/>
        <w:jc w:val="both"/>
        <w:rPr>
          <w:rFonts w:ascii="Times New Roman" w:hAnsi="Times New Roman"/>
        </w:rPr>
      </w:pPr>
      <w:proofErr w:type="spellStart"/>
      <w:proofErr w:type="gramStart"/>
      <w:r w:rsidRPr="00147D46">
        <w:rPr>
          <w:rFonts w:ascii="Times New Roman" w:hAnsi="Times New Roman"/>
        </w:rPr>
        <w:t>д</w:t>
      </w:r>
      <w:proofErr w:type="spellEnd"/>
      <w:r w:rsidRPr="00147D46">
        <w:rPr>
          <w:rFonts w:ascii="Times New Roman" w:hAnsi="Times New Roman"/>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w:t>
      </w:r>
      <w:hyperlink r:id="rId48" w:history="1">
        <w:r w:rsidRPr="00147D46">
          <w:rPr>
            <w:rFonts w:ascii="Times New Roman" w:hAnsi="Times New Roman"/>
            <w:color w:val="0000FF"/>
          </w:rPr>
          <w:t>Кодекса</w:t>
        </w:r>
      </w:hyperlink>
      <w:r w:rsidRPr="00147D46">
        <w:rPr>
          <w:rFonts w:ascii="Times New Roman" w:hAnsi="Times New Roman"/>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 xml:space="preserve">е) размещение специализированных хранилищ пестицидов и </w:t>
      </w:r>
      <w:proofErr w:type="spellStart"/>
      <w:r w:rsidRPr="00147D46">
        <w:rPr>
          <w:rFonts w:ascii="Times New Roman" w:hAnsi="Times New Roman"/>
        </w:rPr>
        <w:t>агрохимикатов</w:t>
      </w:r>
      <w:proofErr w:type="spellEnd"/>
      <w:r w:rsidRPr="00147D46">
        <w:rPr>
          <w:rFonts w:ascii="Times New Roman" w:hAnsi="Times New Roman"/>
        </w:rPr>
        <w:t xml:space="preserve">, применение пестицидов и </w:t>
      </w:r>
      <w:proofErr w:type="spellStart"/>
      <w:r w:rsidRPr="00147D46">
        <w:rPr>
          <w:rFonts w:ascii="Times New Roman" w:hAnsi="Times New Roman"/>
        </w:rPr>
        <w:t>агрохимикатов</w:t>
      </w:r>
      <w:proofErr w:type="spellEnd"/>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ж) сброс сточных, в том числе дренажных, вод;</w:t>
      </w:r>
    </w:p>
    <w:p w:rsidR="00464BD8" w:rsidRPr="00147D46" w:rsidRDefault="00464BD8" w:rsidP="0005561A">
      <w:pPr>
        <w:pStyle w:val="ac"/>
        <w:jc w:val="both"/>
        <w:rPr>
          <w:rFonts w:ascii="Times New Roman" w:hAnsi="Times New Roman"/>
        </w:rPr>
      </w:pPr>
      <w:proofErr w:type="spellStart"/>
      <w:proofErr w:type="gramStart"/>
      <w:r w:rsidRPr="00147D46">
        <w:rPr>
          <w:rFonts w:ascii="Times New Roman" w:hAnsi="Times New Roman"/>
        </w:rPr>
        <w:t>з</w:t>
      </w:r>
      <w:proofErr w:type="spellEnd"/>
      <w:r w:rsidRPr="00147D46">
        <w:rPr>
          <w:rFonts w:ascii="Times New Roman" w:hAnsi="Times New Roman"/>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9" w:history="1">
        <w:r w:rsidRPr="00147D46">
          <w:rPr>
            <w:rFonts w:ascii="Times New Roman" w:hAnsi="Times New Roman"/>
            <w:color w:val="0000FF"/>
          </w:rPr>
          <w:t>статьей 19.1</w:t>
        </w:r>
      </w:hyperlink>
      <w:r w:rsidRPr="00147D46">
        <w:rPr>
          <w:rFonts w:ascii="Times New Roman" w:hAnsi="Times New Roman"/>
        </w:rPr>
        <w:t xml:space="preserve"> Закона Российской Федерации от</w:t>
      </w:r>
      <w:proofErr w:type="gramEnd"/>
      <w:r w:rsidRPr="00147D46">
        <w:rPr>
          <w:rFonts w:ascii="Times New Roman" w:hAnsi="Times New Roman"/>
        </w:rPr>
        <w:t xml:space="preserve"> </w:t>
      </w:r>
      <w:proofErr w:type="gramStart"/>
      <w:r w:rsidRPr="00147D46">
        <w:rPr>
          <w:rFonts w:ascii="Times New Roman" w:hAnsi="Times New Roman"/>
        </w:rPr>
        <w:t>21 февраля 1992 года N 2395-I "О недрах").</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 xml:space="preserve">В границах </w:t>
      </w:r>
      <w:proofErr w:type="spellStart"/>
      <w:r w:rsidRPr="00147D46">
        <w:rPr>
          <w:rFonts w:ascii="Times New Roman" w:hAnsi="Times New Roman"/>
        </w:rPr>
        <w:t>водоохранных</w:t>
      </w:r>
      <w:proofErr w:type="spellEnd"/>
      <w:r w:rsidRPr="00147D46">
        <w:rPr>
          <w:rFonts w:ascii="Times New Roman" w:hAnsi="Times New Roman"/>
        </w:rPr>
        <w:t xml:space="preserve"> зон не допускаются проектирование, строительство, реконструкция, ввод в эксплуатацию, эксплуатация хозяйственных и иных объектов.</w:t>
      </w:r>
    </w:p>
    <w:p w:rsidR="00464BD8" w:rsidRPr="00147D46" w:rsidRDefault="00464BD8" w:rsidP="0005561A">
      <w:pPr>
        <w:pStyle w:val="ac"/>
        <w:jc w:val="both"/>
        <w:rPr>
          <w:rFonts w:ascii="Times New Roman" w:hAnsi="Times New Roman"/>
        </w:rPr>
      </w:pPr>
      <w:r w:rsidRPr="00147D46">
        <w:rPr>
          <w:rFonts w:ascii="Times New Roman" w:hAnsi="Times New Roman"/>
        </w:rPr>
        <w:t>В границах прибрежных защитных полос наряду с установленными выше ограничениями запрещаются:</w:t>
      </w:r>
    </w:p>
    <w:p w:rsidR="00464BD8" w:rsidRPr="00147D46" w:rsidRDefault="00464BD8" w:rsidP="0005561A">
      <w:pPr>
        <w:pStyle w:val="ac"/>
        <w:jc w:val="both"/>
        <w:rPr>
          <w:rFonts w:ascii="Times New Roman" w:hAnsi="Times New Roman"/>
        </w:rPr>
      </w:pPr>
      <w:r w:rsidRPr="00147D46">
        <w:rPr>
          <w:rFonts w:ascii="Times New Roman" w:hAnsi="Times New Roman"/>
        </w:rPr>
        <w:t>а) распашка земель;</w:t>
      </w:r>
    </w:p>
    <w:p w:rsidR="00464BD8" w:rsidRPr="00147D46" w:rsidRDefault="00464BD8" w:rsidP="0005561A">
      <w:pPr>
        <w:pStyle w:val="ac"/>
        <w:jc w:val="both"/>
        <w:rPr>
          <w:rFonts w:ascii="Times New Roman" w:hAnsi="Times New Roman"/>
        </w:rPr>
      </w:pPr>
      <w:r w:rsidRPr="00147D46">
        <w:rPr>
          <w:rFonts w:ascii="Times New Roman" w:hAnsi="Times New Roman"/>
        </w:rPr>
        <w:t>б) размещение отвалов размываемых грунтов;</w:t>
      </w:r>
    </w:p>
    <w:p w:rsidR="00464BD8" w:rsidRPr="00147D46" w:rsidRDefault="00464BD8" w:rsidP="0005561A">
      <w:pPr>
        <w:pStyle w:val="ac"/>
        <w:jc w:val="both"/>
        <w:rPr>
          <w:rFonts w:ascii="Times New Roman" w:hAnsi="Times New Roman"/>
        </w:rPr>
      </w:pPr>
      <w:r w:rsidRPr="00147D46">
        <w:rPr>
          <w:rFonts w:ascii="Times New Roman" w:hAnsi="Times New Roman"/>
        </w:rPr>
        <w:t>в) выпас сельскохозяйственных животных и организация для них летних лагерей, ванн.</w:t>
      </w:r>
    </w:p>
    <w:p w:rsidR="00464BD8" w:rsidRPr="00147D46" w:rsidRDefault="00464BD8" w:rsidP="0005561A">
      <w:pPr>
        <w:pStyle w:val="ac"/>
        <w:jc w:val="both"/>
        <w:rPr>
          <w:rFonts w:ascii="Times New Roman" w:hAnsi="Times New Roman"/>
        </w:rPr>
      </w:pPr>
      <w:r w:rsidRPr="00147D46">
        <w:rPr>
          <w:rFonts w:ascii="Times New Roman" w:hAnsi="Times New Roman"/>
        </w:rPr>
        <w:t>В границах береговых полос необходимо обеспечить возможность каждому гражданину пользоваться (без использования механических транспортных средств) водными объектами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21. Земли рекреационного назначения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2</w:t>
      </w:r>
      <w:r w:rsidR="00F178F8">
        <w:rPr>
          <w:rFonts w:ascii="Times New Roman" w:hAnsi="Times New Roman"/>
        </w:rPr>
        <w:t>4</w:t>
      </w:r>
      <w:r w:rsidRPr="00147D46">
        <w:rPr>
          <w:rFonts w:ascii="Times New Roman" w:hAnsi="Times New Roman"/>
        </w:rPr>
        <w:t xml:space="preserve">0. Состав земель рекреационного назначения и режимы их использования определяются в соответствии с требованиями </w:t>
      </w:r>
      <w:hyperlink r:id="rId50" w:history="1">
        <w:r w:rsidRPr="00147D46">
          <w:rPr>
            <w:rFonts w:ascii="Times New Roman" w:hAnsi="Times New Roman"/>
            <w:color w:val="0000FF"/>
          </w:rPr>
          <w:t>статьи 98</w:t>
        </w:r>
      </w:hyperlink>
      <w:r w:rsidRPr="00147D46">
        <w:rPr>
          <w:rFonts w:ascii="Times New Roman" w:hAnsi="Times New Roman"/>
        </w:rPr>
        <w:t xml:space="preserve"> Земельного кодекса Российской Федерации.</w:t>
      </w:r>
    </w:p>
    <w:p w:rsidR="00464BD8" w:rsidRDefault="00F178F8" w:rsidP="0005561A">
      <w:pPr>
        <w:pStyle w:val="ac"/>
        <w:jc w:val="both"/>
        <w:rPr>
          <w:rFonts w:ascii="Times New Roman" w:hAnsi="Times New Roman"/>
        </w:rPr>
      </w:pPr>
      <w:r>
        <w:rPr>
          <w:rFonts w:ascii="Times New Roman" w:hAnsi="Times New Roman"/>
        </w:rPr>
        <w:lastRenderedPageBreak/>
        <w:t>24</w:t>
      </w:r>
      <w:r w:rsidR="00464BD8" w:rsidRPr="00147D46">
        <w:rPr>
          <w:rFonts w:ascii="Times New Roman" w:hAnsi="Times New Roman"/>
        </w:rPr>
        <w:t>1. На землях рекреационного назначения запрещается деятельность, не соответствующая их целевому назначению.</w:t>
      </w:r>
    </w:p>
    <w:p w:rsidR="00660C78" w:rsidRPr="00147D46" w:rsidRDefault="00660C7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23. Земли историко-культурного назначения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Общие требования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2</w:t>
      </w:r>
      <w:r w:rsidR="00F178F8">
        <w:rPr>
          <w:rFonts w:ascii="Times New Roman" w:hAnsi="Times New Roman"/>
        </w:rPr>
        <w:t>42</w:t>
      </w:r>
      <w:r w:rsidRPr="00147D46">
        <w:rPr>
          <w:rFonts w:ascii="Times New Roman" w:hAnsi="Times New Roman"/>
        </w:rPr>
        <w:t xml:space="preserve">. Категории земель историко-культурного назначения и режимы их использования определяются в соответствии с требованиями </w:t>
      </w:r>
      <w:hyperlink r:id="rId51" w:history="1">
        <w:r w:rsidRPr="00147D46">
          <w:rPr>
            <w:rFonts w:ascii="Times New Roman" w:hAnsi="Times New Roman"/>
            <w:color w:val="0000FF"/>
          </w:rPr>
          <w:t>статьи 99</w:t>
        </w:r>
      </w:hyperlink>
      <w:r w:rsidRPr="00147D46">
        <w:rPr>
          <w:rFonts w:ascii="Times New Roman" w:hAnsi="Times New Roman"/>
        </w:rPr>
        <w:t xml:space="preserve"> Земельного кодекса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w:t>
      </w:r>
      <w:hyperlink r:id="rId52" w:history="1">
        <w:r w:rsidRPr="00147D46">
          <w:rPr>
            <w:rFonts w:ascii="Times New Roman" w:hAnsi="Times New Roman"/>
            <w:color w:val="0000FF"/>
          </w:rPr>
          <w:t>закона</w:t>
        </w:r>
      </w:hyperlink>
      <w:r w:rsidRPr="00147D46">
        <w:rPr>
          <w:rFonts w:ascii="Times New Roman" w:hAnsi="Times New Roman"/>
        </w:rPr>
        <w:t xml:space="preserve"> от 25 июня 2002 года N 73-ФЗ "Об объектах культурного наследия (памятниках истории и культуры) народов Российской Федерации", </w:t>
      </w:r>
      <w:hyperlink r:id="rId53" w:history="1">
        <w:r w:rsidRPr="00147D46">
          <w:rPr>
            <w:rFonts w:ascii="Times New Roman" w:hAnsi="Times New Roman"/>
            <w:color w:val="0000FF"/>
          </w:rPr>
          <w:t>Закона</w:t>
        </w:r>
      </w:hyperlink>
      <w:r w:rsidRPr="00147D46">
        <w:rPr>
          <w:rFonts w:ascii="Times New Roman" w:hAnsi="Times New Roman"/>
        </w:rPr>
        <w:t xml:space="preserve"> Республики Алтай от 16 сентября 2003 года N 14-16 "Об охране объектов культурного наследия в Республике Алтай" и нормативно-правовых актов, принятых </w:t>
      </w:r>
      <w:proofErr w:type="gramStart"/>
      <w:r w:rsidRPr="00147D46">
        <w:rPr>
          <w:rFonts w:ascii="Times New Roman" w:hAnsi="Times New Roman"/>
        </w:rPr>
        <w:t>на</w:t>
      </w:r>
      <w:proofErr w:type="gramEnd"/>
      <w:r w:rsidRPr="00147D46">
        <w:rPr>
          <w:rFonts w:ascii="Times New Roman" w:hAnsi="Times New Roman"/>
        </w:rPr>
        <w:t xml:space="preserve"> </w:t>
      </w:r>
      <w:proofErr w:type="gramStart"/>
      <w:r w:rsidRPr="00147D46">
        <w:rPr>
          <w:rFonts w:ascii="Times New Roman" w:hAnsi="Times New Roman"/>
        </w:rPr>
        <w:t>их</w:t>
      </w:r>
      <w:proofErr w:type="gramEnd"/>
      <w:r w:rsidRPr="00147D46">
        <w:rPr>
          <w:rFonts w:ascii="Times New Roman" w:hAnsi="Times New Roman"/>
        </w:rPr>
        <w:t xml:space="preserve"> основе.</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Регулирование деятельности на землях военных и гражданских захоронений осуществляется в соответствии с требованиями Федерального </w:t>
      </w:r>
      <w:hyperlink r:id="rId54" w:history="1">
        <w:r w:rsidRPr="00147D46">
          <w:rPr>
            <w:rFonts w:ascii="Times New Roman" w:hAnsi="Times New Roman"/>
            <w:color w:val="0000FF"/>
          </w:rPr>
          <w:t>закона</w:t>
        </w:r>
      </w:hyperlink>
      <w:r w:rsidRPr="00147D46">
        <w:rPr>
          <w:rFonts w:ascii="Times New Roman" w:hAnsi="Times New Roman"/>
        </w:rPr>
        <w:t xml:space="preserve"> от 12 января 1996 года N 8-ФЗ "О погребении и похоронном деле" и раздела VI "Зоны специального назначения" (</w:t>
      </w:r>
      <w:hyperlink w:anchor="P2407" w:history="1">
        <w:r w:rsidRPr="00147D46">
          <w:rPr>
            <w:rFonts w:ascii="Times New Roman" w:hAnsi="Times New Roman"/>
            <w:color w:val="0000FF"/>
          </w:rPr>
          <w:t>подраздел 25</w:t>
        </w:r>
      </w:hyperlink>
      <w:r w:rsidRPr="00147D46">
        <w:rPr>
          <w:rFonts w:ascii="Times New Roman" w:hAnsi="Times New Roman"/>
        </w:rPr>
        <w:t xml:space="preserve"> "Зоны размещения кладбищ и крематориев" настоящих нормативов).</w:t>
      </w:r>
    </w:p>
    <w:p w:rsidR="00464BD8" w:rsidRPr="00147D46" w:rsidRDefault="00464BD8" w:rsidP="0005561A">
      <w:pPr>
        <w:pStyle w:val="ac"/>
        <w:jc w:val="both"/>
        <w:rPr>
          <w:rFonts w:ascii="Times New Roman" w:hAnsi="Times New Roman"/>
        </w:rPr>
      </w:pPr>
      <w:r w:rsidRPr="00147D46">
        <w:rPr>
          <w:rFonts w:ascii="Times New Roman" w:hAnsi="Times New Roman"/>
        </w:rPr>
        <w:t>2</w:t>
      </w:r>
      <w:r w:rsidR="00F178F8">
        <w:rPr>
          <w:rFonts w:ascii="Times New Roman" w:hAnsi="Times New Roman"/>
        </w:rPr>
        <w:t>43</w:t>
      </w:r>
      <w:r w:rsidRPr="00147D46">
        <w:rPr>
          <w:rFonts w:ascii="Times New Roman" w:hAnsi="Times New Roman"/>
        </w:rPr>
        <w:t>. Охрана объектов культурного наследия (памятников истории и культуры)</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При подготовке документов территориального планирования и документации по планировке территории </w:t>
      </w:r>
      <w:r w:rsidR="000C3A4C">
        <w:rPr>
          <w:rFonts w:ascii="Times New Roman" w:hAnsi="Times New Roman"/>
        </w:rPr>
        <w:t>Шебалинского</w:t>
      </w:r>
      <w:r w:rsidR="00AE4BF0">
        <w:rPr>
          <w:rFonts w:ascii="Times New Roman" w:hAnsi="Times New Roman"/>
        </w:rPr>
        <w:t xml:space="preserve"> сельского поселения</w:t>
      </w:r>
      <w:r w:rsidRPr="00147D46">
        <w:rPr>
          <w:rFonts w:ascii="Times New Roman" w:hAnsi="Times New Roman"/>
        </w:rPr>
        <w:t xml:space="preserve">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464BD8" w:rsidRPr="00147D46" w:rsidRDefault="00464BD8" w:rsidP="0005561A">
      <w:pPr>
        <w:pStyle w:val="ac"/>
        <w:jc w:val="both"/>
        <w:rPr>
          <w:rFonts w:ascii="Times New Roman" w:hAnsi="Times New Roman"/>
        </w:rPr>
      </w:pPr>
      <w:r w:rsidRPr="00147D46">
        <w:rPr>
          <w:rFonts w:ascii="Times New Roman" w:hAnsi="Times New Roman"/>
        </w:rPr>
        <w:t>Документация по планировке территорий не должна предусматривать снос, перемещение или другие изменения состояния объектов культурного наследия.</w:t>
      </w:r>
    </w:p>
    <w:p w:rsidR="00464BD8" w:rsidRPr="00147D46" w:rsidRDefault="00464BD8" w:rsidP="0005561A">
      <w:pPr>
        <w:pStyle w:val="ac"/>
        <w:jc w:val="both"/>
        <w:rPr>
          <w:rFonts w:ascii="Times New Roman" w:hAnsi="Times New Roman"/>
        </w:rPr>
      </w:pPr>
      <w:r w:rsidRPr="00147D46">
        <w:rPr>
          <w:rFonts w:ascii="Times New Roman" w:hAnsi="Times New Roman"/>
        </w:rPr>
        <w:t>Изменение состояния объектов допускается в соответствии с федеральным законодательством в исключительных случаях.</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w:t>
      </w:r>
      <w:hyperlink r:id="rId55" w:history="1">
        <w:r w:rsidRPr="00147D46">
          <w:rPr>
            <w:rFonts w:ascii="Times New Roman" w:hAnsi="Times New Roman"/>
            <w:color w:val="0000FF"/>
          </w:rPr>
          <w:t>статей 3</w:t>
        </w:r>
      </w:hyperlink>
      <w:r w:rsidRPr="00147D46">
        <w:rPr>
          <w:rFonts w:ascii="Times New Roman" w:hAnsi="Times New Roman"/>
        </w:rPr>
        <w:t xml:space="preserve"> и </w:t>
      </w:r>
      <w:hyperlink r:id="rId56" w:history="1">
        <w:r w:rsidRPr="00147D46">
          <w:rPr>
            <w:rFonts w:ascii="Times New Roman" w:hAnsi="Times New Roman"/>
            <w:color w:val="0000FF"/>
          </w:rPr>
          <w:t>4</w:t>
        </w:r>
      </w:hyperlink>
      <w:r w:rsidRPr="00147D46">
        <w:rPr>
          <w:rFonts w:ascii="Times New Roman" w:hAnsi="Times New Roman"/>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w:t>
      </w:r>
      <w:hyperlink r:id="rId57" w:history="1">
        <w:r w:rsidRPr="00147D46">
          <w:rPr>
            <w:rFonts w:ascii="Times New Roman" w:hAnsi="Times New Roman"/>
            <w:color w:val="0000FF"/>
          </w:rPr>
          <w:t>закона</w:t>
        </w:r>
      </w:hyperlink>
      <w:r w:rsidRPr="00147D46">
        <w:rPr>
          <w:rFonts w:ascii="Times New Roman" w:hAnsi="Times New Roman"/>
        </w:rPr>
        <w:t xml:space="preserve"> от 25 июня 2002 года N 73-ФЗ "Об объектах культурного наследия (памятниках истории и культуры) народов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58" w:history="1">
        <w:r w:rsidRPr="00147D46">
          <w:rPr>
            <w:rFonts w:ascii="Times New Roman" w:hAnsi="Times New Roman"/>
            <w:color w:val="0000FF"/>
          </w:rPr>
          <w:t>статьи 34</w:t>
        </w:r>
      </w:hyperlink>
      <w:r w:rsidRPr="00147D46">
        <w:rPr>
          <w:rFonts w:ascii="Times New Roman" w:hAnsi="Times New Roman"/>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Расстояния от объектов культурного наследия до транспортных и инженерных коммуникаций следует принимать, не менее:</w:t>
      </w:r>
    </w:p>
    <w:p w:rsidR="00464BD8" w:rsidRPr="00147D46" w:rsidRDefault="00464BD8" w:rsidP="0005561A">
      <w:pPr>
        <w:pStyle w:val="ac"/>
        <w:jc w:val="both"/>
        <w:rPr>
          <w:rFonts w:ascii="Times New Roman" w:hAnsi="Times New Roman"/>
        </w:rPr>
      </w:pPr>
      <w:r w:rsidRPr="00147D46">
        <w:rPr>
          <w:rFonts w:ascii="Times New Roman" w:hAnsi="Times New Roman"/>
        </w:rPr>
        <w:t>до проезжих частей магистралей скоростного и непрерывного движения:</w:t>
      </w:r>
    </w:p>
    <w:p w:rsidR="00464BD8" w:rsidRPr="00147D46" w:rsidRDefault="00464BD8" w:rsidP="0005561A">
      <w:pPr>
        <w:pStyle w:val="ac"/>
        <w:jc w:val="both"/>
        <w:rPr>
          <w:rFonts w:ascii="Times New Roman" w:hAnsi="Times New Roman"/>
        </w:rPr>
      </w:pPr>
      <w:r w:rsidRPr="00147D46">
        <w:rPr>
          <w:rFonts w:ascii="Times New Roman" w:hAnsi="Times New Roman"/>
        </w:rPr>
        <w:t>в условиях сложного рельефа - 100 м;</w:t>
      </w:r>
    </w:p>
    <w:p w:rsidR="00464BD8" w:rsidRPr="00147D46" w:rsidRDefault="00464BD8" w:rsidP="0005561A">
      <w:pPr>
        <w:pStyle w:val="ac"/>
        <w:jc w:val="both"/>
        <w:rPr>
          <w:rFonts w:ascii="Times New Roman" w:hAnsi="Times New Roman"/>
        </w:rPr>
      </w:pPr>
      <w:r w:rsidRPr="00147D46">
        <w:rPr>
          <w:rFonts w:ascii="Times New Roman" w:hAnsi="Times New Roman"/>
        </w:rPr>
        <w:t>на плоском рельефе - 50 м;</w:t>
      </w:r>
    </w:p>
    <w:p w:rsidR="00464BD8" w:rsidRPr="00147D46" w:rsidRDefault="00464BD8" w:rsidP="0005561A">
      <w:pPr>
        <w:pStyle w:val="ac"/>
        <w:jc w:val="both"/>
        <w:rPr>
          <w:rFonts w:ascii="Times New Roman" w:hAnsi="Times New Roman"/>
        </w:rPr>
      </w:pPr>
      <w:r w:rsidRPr="00147D46">
        <w:rPr>
          <w:rFonts w:ascii="Times New Roman" w:hAnsi="Times New Roman"/>
        </w:rPr>
        <w:t>до сетей водопровода, канализации и теплоснабжения (кроме разводящих) - 15 м;</w:t>
      </w:r>
    </w:p>
    <w:p w:rsidR="00464BD8" w:rsidRPr="00147D46" w:rsidRDefault="00464BD8" w:rsidP="0005561A">
      <w:pPr>
        <w:pStyle w:val="ac"/>
        <w:jc w:val="both"/>
        <w:rPr>
          <w:rFonts w:ascii="Times New Roman" w:hAnsi="Times New Roman"/>
        </w:rPr>
      </w:pPr>
      <w:r w:rsidRPr="00147D46">
        <w:rPr>
          <w:rFonts w:ascii="Times New Roman" w:hAnsi="Times New Roman"/>
        </w:rPr>
        <w:t>до других подземных сетей - 5 м;</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неводонесущих</w:t>
      </w:r>
      <w:proofErr w:type="spellEnd"/>
      <w:r w:rsidRPr="00147D46">
        <w:rPr>
          <w:rFonts w:ascii="Times New Roman" w:hAnsi="Times New Roman"/>
        </w:rPr>
        <w:t xml:space="preserve"> - 2 м.</w:t>
      </w:r>
    </w:p>
    <w:p w:rsidR="00464BD8" w:rsidRPr="00147D46" w:rsidRDefault="00464BD8" w:rsidP="0005561A">
      <w:pPr>
        <w:pStyle w:val="ac"/>
        <w:jc w:val="both"/>
        <w:rPr>
          <w:rFonts w:ascii="Times New Roman" w:hAnsi="Times New Roman"/>
        </w:rPr>
      </w:pPr>
      <w:r w:rsidRPr="00147D46">
        <w:rPr>
          <w:rFonts w:ascii="Times New Roman" w:hAnsi="Times New Roman"/>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органом исполнительной власти </w:t>
      </w:r>
      <w:r w:rsidR="009545DF">
        <w:rPr>
          <w:rFonts w:ascii="Times New Roman" w:hAnsi="Times New Roman"/>
        </w:rPr>
        <w:t>Шебалинского района</w:t>
      </w:r>
      <w:r w:rsidRPr="00147D46">
        <w:rPr>
          <w:rFonts w:ascii="Times New Roman" w:hAnsi="Times New Roman"/>
        </w:rPr>
        <w:t>, уполномоченного в области охраны объектов культурного наследия.</w:t>
      </w:r>
    </w:p>
    <w:p w:rsidR="00464BD8" w:rsidRPr="00147D46" w:rsidRDefault="00464BD8" w:rsidP="0005561A">
      <w:pPr>
        <w:pStyle w:val="ac"/>
        <w:jc w:val="both"/>
        <w:rPr>
          <w:rFonts w:ascii="Times New Roman" w:hAnsi="Times New Roman"/>
        </w:rPr>
      </w:pPr>
      <w:r w:rsidRPr="00147D46">
        <w:rPr>
          <w:rFonts w:ascii="Times New Roman" w:hAnsi="Times New Roman"/>
        </w:rPr>
        <w:t>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w:t>
      </w:r>
      <w:hyperlink r:id="rId59" w:history="1">
        <w:r w:rsidRPr="00147D46">
          <w:rPr>
            <w:rFonts w:ascii="Times New Roman" w:hAnsi="Times New Roman"/>
            <w:color w:val="0000FF"/>
          </w:rPr>
          <w:t>статьи 60</w:t>
        </w:r>
      </w:hyperlink>
      <w:r w:rsidRPr="00147D46">
        <w:rPr>
          <w:rFonts w:ascii="Times New Roman" w:hAnsi="Times New Roman"/>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VI. Зоны специального назначения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24. Общие требования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2</w:t>
      </w:r>
      <w:r w:rsidR="00F178F8">
        <w:rPr>
          <w:rFonts w:ascii="Times New Roman" w:hAnsi="Times New Roman"/>
        </w:rPr>
        <w:t>44</w:t>
      </w:r>
      <w:r w:rsidRPr="00147D46">
        <w:rPr>
          <w:rFonts w:ascii="Times New Roman" w:hAnsi="Times New Roman"/>
        </w:rPr>
        <w:t xml:space="preserve">. В состав зон специального назначения </w:t>
      </w:r>
      <w:r w:rsidR="003B5DFE">
        <w:rPr>
          <w:rFonts w:ascii="Times New Roman" w:hAnsi="Times New Roman"/>
        </w:rPr>
        <w:t xml:space="preserve">муниципального образования </w:t>
      </w:r>
      <w:r w:rsidR="00203A6A">
        <w:rPr>
          <w:rFonts w:ascii="Times New Roman" w:hAnsi="Times New Roman"/>
        </w:rPr>
        <w:t>Шебалин</w:t>
      </w:r>
      <w:r w:rsidR="003B5DFE">
        <w:rPr>
          <w:rFonts w:ascii="Times New Roman" w:hAnsi="Times New Roman"/>
        </w:rPr>
        <w:t>ское сельское поселение</w:t>
      </w:r>
      <w:r w:rsidRPr="00147D46">
        <w:rPr>
          <w:rFonts w:ascii="Times New Roman" w:hAnsi="Times New Roman"/>
        </w:rPr>
        <w:t xml:space="preserve"> могут включаться зоны, занятые кладбищами, крематориями, скотомогильниками, объектами размещения (хранения и захоронения)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464BD8" w:rsidRPr="00147D46" w:rsidRDefault="00F178F8" w:rsidP="0005561A">
      <w:pPr>
        <w:pStyle w:val="ac"/>
        <w:jc w:val="both"/>
        <w:rPr>
          <w:rFonts w:ascii="Times New Roman" w:hAnsi="Times New Roman"/>
        </w:rPr>
      </w:pPr>
      <w:r>
        <w:rPr>
          <w:rFonts w:ascii="Times New Roman" w:hAnsi="Times New Roman"/>
        </w:rPr>
        <w:t>245</w:t>
      </w:r>
      <w:proofErr w:type="gramStart"/>
      <w:r w:rsidR="00464BD8" w:rsidRPr="00147D46">
        <w:rPr>
          <w:rFonts w:ascii="Times New Roman" w:hAnsi="Times New Roman"/>
        </w:rPr>
        <w:t xml:space="preserve"> Д</w:t>
      </w:r>
      <w:proofErr w:type="gramEnd"/>
      <w:r w:rsidR="00464BD8" w:rsidRPr="00147D46">
        <w:rPr>
          <w:rFonts w:ascii="Times New Roman" w:hAnsi="Times New Roman"/>
        </w:rPr>
        <w:t xml:space="preserve">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hyperlink r:id="rId60"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2.2.1/2.1.1.1200-03</w:t>
        </w:r>
      </w:hyperlink>
      <w:r w:rsidR="00464BD8" w:rsidRPr="00147D46">
        <w:rPr>
          <w:rFonts w:ascii="Times New Roman" w:hAnsi="Times New Roman"/>
        </w:rPr>
        <w:t>.</w:t>
      </w:r>
    </w:p>
    <w:p w:rsidR="00464BD8" w:rsidRPr="00147D46" w:rsidRDefault="00F178F8" w:rsidP="0005561A">
      <w:pPr>
        <w:pStyle w:val="ac"/>
        <w:jc w:val="both"/>
        <w:rPr>
          <w:rFonts w:ascii="Times New Roman" w:hAnsi="Times New Roman"/>
        </w:rPr>
      </w:pPr>
      <w:r>
        <w:rPr>
          <w:rFonts w:ascii="Times New Roman" w:hAnsi="Times New Roman"/>
        </w:rPr>
        <w:t>246</w:t>
      </w:r>
      <w:r w:rsidR="00464BD8" w:rsidRPr="00147D46">
        <w:rPr>
          <w:rFonts w:ascii="Times New Roman" w:hAnsi="Times New Roman"/>
        </w:rPr>
        <w:t>. Санитарно-защитные зоны отделяют зоны территорий специального назначения с обязательным обозначением границ информационными знаками.</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bookmarkStart w:id="39" w:name="P2407"/>
      <w:bookmarkEnd w:id="39"/>
      <w:r w:rsidRPr="00147D46">
        <w:rPr>
          <w:rFonts w:ascii="Times New Roman" w:hAnsi="Times New Roman"/>
        </w:rPr>
        <w:t>25. Зоны размещения кладбищ и крематориев</w:t>
      </w:r>
    </w:p>
    <w:p w:rsidR="00464BD8" w:rsidRPr="00147D46" w:rsidRDefault="00464BD8" w:rsidP="0005561A">
      <w:pPr>
        <w:pStyle w:val="ac"/>
        <w:jc w:val="both"/>
        <w:rPr>
          <w:rFonts w:ascii="Times New Roman" w:hAnsi="Times New Roman"/>
        </w:rPr>
      </w:pPr>
    </w:p>
    <w:p w:rsidR="00464BD8" w:rsidRPr="00147D46" w:rsidRDefault="00F178F8" w:rsidP="0005561A">
      <w:pPr>
        <w:pStyle w:val="ac"/>
        <w:jc w:val="both"/>
        <w:rPr>
          <w:rFonts w:ascii="Times New Roman" w:hAnsi="Times New Roman"/>
        </w:rPr>
      </w:pPr>
      <w:r>
        <w:rPr>
          <w:rFonts w:ascii="Times New Roman" w:hAnsi="Times New Roman"/>
        </w:rPr>
        <w:t>247</w:t>
      </w:r>
      <w:r w:rsidR="00464BD8" w:rsidRPr="00147D46">
        <w:rPr>
          <w:rFonts w:ascii="Times New Roman" w:hAnsi="Times New Roman"/>
        </w:rPr>
        <w:t xml:space="preserve">.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61" w:history="1">
        <w:r w:rsidR="00464BD8" w:rsidRPr="00147D46">
          <w:rPr>
            <w:rFonts w:ascii="Times New Roman" w:hAnsi="Times New Roman"/>
            <w:color w:val="0000FF"/>
          </w:rPr>
          <w:t>закона</w:t>
        </w:r>
      </w:hyperlink>
      <w:r w:rsidR="00464BD8" w:rsidRPr="00147D46">
        <w:rPr>
          <w:rFonts w:ascii="Times New Roman" w:hAnsi="Times New Roman"/>
        </w:rPr>
        <w:t xml:space="preserve"> от 12 января 1996 года N 8-ФЗ "О погребении и похоронном деле", </w:t>
      </w:r>
      <w:hyperlink r:id="rId62"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2.1.1279-03</w:t>
        </w:r>
      </w:hyperlink>
      <w:r w:rsidR="00464BD8" w:rsidRPr="00147D46">
        <w:rPr>
          <w:rFonts w:ascii="Times New Roman" w:hAnsi="Times New Roman"/>
        </w:rPr>
        <w:t xml:space="preserve"> и настоящих нормативов.</w:t>
      </w:r>
    </w:p>
    <w:p w:rsidR="00464BD8" w:rsidRPr="00147D46" w:rsidRDefault="00F178F8" w:rsidP="0005561A">
      <w:pPr>
        <w:pStyle w:val="ac"/>
        <w:jc w:val="both"/>
        <w:rPr>
          <w:rFonts w:ascii="Times New Roman" w:hAnsi="Times New Roman"/>
        </w:rPr>
      </w:pPr>
      <w:r>
        <w:rPr>
          <w:rFonts w:ascii="Times New Roman" w:hAnsi="Times New Roman"/>
        </w:rPr>
        <w:t>248</w:t>
      </w:r>
      <w:r w:rsidR="00464BD8" w:rsidRPr="00147D46">
        <w:rPr>
          <w:rFonts w:ascii="Times New Roman" w:hAnsi="Times New Roman"/>
        </w:rPr>
        <w:t>. Не разрешается размещать кладбища на территориях:</w:t>
      </w:r>
    </w:p>
    <w:p w:rsidR="00464BD8" w:rsidRPr="00147D46" w:rsidRDefault="00464BD8" w:rsidP="0005561A">
      <w:pPr>
        <w:pStyle w:val="ac"/>
        <w:jc w:val="both"/>
        <w:rPr>
          <w:rFonts w:ascii="Times New Roman" w:hAnsi="Times New Roman"/>
        </w:rPr>
      </w:pPr>
      <w:r w:rsidRPr="00147D46">
        <w:rPr>
          <w:rFonts w:ascii="Times New Roman" w:hAnsi="Times New Roman"/>
        </w:rPr>
        <w:t>первого и второго поясов зон санитарной охраны источников централизованного водоснабжения и минеральных вод;</w:t>
      </w:r>
    </w:p>
    <w:p w:rsidR="00464BD8" w:rsidRPr="00147D46" w:rsidRDefault="00464BD8" w:rsidP="0005561A">
      <w:pPr>
        <w:pStyle w:val="ac"/>
        <w:jc w:val="both"/>
        <w:rPr>
          <w:rFonts w:ascii="Times New Roman" w:hAnsi="Times New Roman"/>
        </w:rPr>
      </w:pPr>
      <w:r w:rsidRPr="00147D46">
        <w:rPr>
          <w:rFonts w:ascii="Times New Roman" w:hAnsi="Times New Roman"/>
        </w:rPr>
        <w:t>зон санитарной, горно-санитарной охраны лечебно-оздоровительных местностей и курортов;</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с выходом на поверхность </w:t>
      </w:r>
      <w:proofErr w:type="spellStart"/>
      <w:r w:rsidRPr="00147D46">
        <w:rPr>
          <w:rFonts w:ascii="Times New Roman" w:hAnsi="Times New Roman"/>
        </w:rPr>
        <w:t>закарстованных</w:t>
      </w:r>
      <w:proofErr w:type="spellEnd"/>
      <w:r w:rsidRPr="00147D46">
        <w:rPr>
          <w:rFonts w:ascii="Times New Roman" w:hAnsi="Times New Roman"/>
        </w:rPr>
        <w:t>, сильнотрещиноватых пород и в местах выклинивания водоносных горизонтов;</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со стоянием грунтовых вод менее 2 м от поверхности земли при наиболее высоком их стоянии, а также </w:t>
      </w:r>
      <w:proofErr w:type="gramStart"/>
      <w:r w:rsidRPr="00147D46">
        <w:rPr>
          <w:rFonts w:ascii="Times New Roman" w:hAnsi="Times New Roman"/>
        </w:rPr>
        <w:t>на</w:t>
      </w:r>
      <w:proofErr w:type="gramEnd"/>
      <w:r w:rsidRPr="00147D46">
        <w:rPr>
          <w:rFonts w:ascii="Times New Roman" w:hAnsi="Times New Roman"/>
        </w:rPr>
        <w:t xml:space="preserve"> затапливаемых, подверженных оползням и обвалам, заболоченных;</w:t>
      </w:r>
    </w:p>
    <w:p w:rsidR="00464BD8" w:rsidRPr="00147D46" w:rsidRDefault="00464BD8" w:rsidP="0005561A">
      <w:pPr>
        <w:pStyle w:val="ac"/>
        <w:jc w:val="both"/>
        <w:rPr>
          <w:rFonts w:ascii="Times New Roman" w:hAnsi="Times New Roman"/>
        </w:rPr>
      </w:pPr>
      <w:r w:rsidRPr="00147D46">
        <w:rPr>
          <w:rFonts w:ascii="Times New Roman" w:hAnsi="Times New Roman"/>
        </w:rPr>
        <w:t>на берегах морей, озер, рек и других открытых водоемов, используемых населением для хозяйственно-бытовых нужд, купания и культурно-оздоровительных целей.</w:t>
      </w:r>
    </w:p>
    <w:p w:rsidR="00464BD8" w:rsidRPr="00147D46" w:rsidRDefault="00F178F8" w:rsidP="0005561A">
      <w:pPr>
        <w:pStyle w:val="ac"/>
        <w:jc w:val="both"/>
        <w:rPr>
          <w:rFonts w:ascii="Times New Roman" w:hAnsi="Times New Roman"/>
        </w:rPr>
      </w:pPr>
      <w:r>
        <w:rPr>
          <w:rFonts w:ascii="Times New Roman" w:hAnsi="Times New Roman"/>
        </w:rPr>
        <w:t>249</w:t>
      </w:r>
      <w:r w:rsidR="00464BD8" w:rsidRPr="00147D46">
        <w:rPr>
          <w:rFonts w:ascii="Times New Roman" w:hAnsi="Times New Roman"/>
        </w:rPr>
        <w:t>. Выбор земельного участка под размещение кладбища производится на основе санитарно-эпидемиологической оценки следующих факторов:</w:t>
      </w:r>
    </w:p>
    <w:p w:rsidR="00464BD8" w:rsidRPr="00147D46" w:rsidRDefault="00464BD8" w:rsidP="0005561A">
      <w:pPr>
        <w:pStyle w:val="ac"/>
        <w:jc w:val="both"/>
        <w:rPr>
          <w:rFonts w:ascii="Times New Roman" w:hAnsi="Times New Roman"/>
        </w:rPr>
      </w:pPr>
      <w:r w:rsidRPr="00147D46">
        <w:rPr>
          <w:rFonts w:ascii="Times New Roman" w:hAnsi="Times New Roman"/>
        </w:rPr>
        <w:t>санитарно-эпидемиологической обстановки;</w:t>
      </w:r>
    </w:p>
    <w:p w:rsidR="00464BD8" w:rsidRPr="00147D46" w:rsidRDefault="00464BD8" w:rsidP="0005561A">
      <w:pPr>
        <w:pStyle w:val="ac"/>
        <w:jc w:val="both"/>
        <w:rPr>
          <w:rFonts w:ascii="Times New Roman" w:hAnsi="Times New Roman"/>
        </w:rPr>
      </w:pPr>
      <w:r w:rsidRPr="00147D46">
        <w:rPr>
          <w:rFonts w:ascii="Times New Roman" w:hAnsi="Times New Roman"/>
        </w:rPr>
        <w:t>градостроительного назначения и ландшафтного зонирования территории;</w:t>
      </w:r>
    </w:p>
    <w:p w:rsidR="00464BD8" w:rsidRPr="00147D46" w:rsidRDefault="00464BD8" w:rsidP="0005561A">
      <w:pPr>
        <w:pStyle w:val="ac"/>
        <w:jc w:val="both"/>
        <w:rPr>
          <w:rFonts w:ascii="Times New Roman" w:hAnsi="Times New Roman"/>
        </w:rPr>
      </w:pPr>
      <w:r w:rsidRPr="00147D46">
        <w:rPr>
          <w:rFonts w:ascii="Times New Roman" w:hAnsi="Times New Roman"/>
        </w:rPr>
        <w:t>геологических, гидрогеологических и гидрогеохимических данных;</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почвенно-географических и способности почв и </w:t>
      </w:r>
      <w:proofErr w:type="spellStart"/>
      <w:r w:rsidRPr="00147D46">
        <w:rPr>
          <w:rFonts w:ascii="Times New Roman" w:hAnsi="Times New Roman"/>
        </w:rPr>
        <w:t>почвогрунтов</w:t>
      </w:r>
      <w:proofErr w:type="spellEnd"/>
      <w:r w:rsidRPr="00147D46">
        <w:rPr>
          <w:rFonts w:ascii="Times New Roman" w:hAnsi="Times New Roman"/>
        </w:rPr>
        <w:t xml:space="preserve"> к самоочищению;</w:t>
      </w:r>
    </w:p>
    <w:p w:rsidR="00464BD8" w:rsidRPr="00147D46" w:rsidRDefault="00464BD8" w:rsidP="0005561A">
      <w:pPr>
        <w:pStyle w:val="ac"/>
        <w:jc w:val="both"/>
        <w:rPr>
          <w:rFonts w:ascii="Times New Roman" w:hAnsi="Times New Roman"/>
        </w:rPr>
      </w:pPr>
      <w:r w:rsidRPr="00147D46">
        <w:rPr>
          <w:rFonts w:ascii="Times New Roman" w:hAnsi="Times New Roman"/>
        </w:rPr>
        <w:t>эрозионного потенциала и миграции загрязнений;</w:t>
      </w:r>
    </w:p>
    <w:p w:rsidR="00464BD8" w:rsidRPr="00147D46" w:rsidRDefault="00464BD8" w:rsidP="0005561A">
      <w:pPr>
        <w:pStyle w:val="ac"/>
        <w:jc w:val="both"/>
        <w:rPr>
          <w:rFonts w:ascii="Times New Roman" w:hAnsi="Times New Roman"/>
        </w:rPr>
      </w:pPr>
      <w:r w:rsidRPr="00147D46">
        <w:rPr>
          <w:rFonts w:ascii="Times New Roman" w:hAnsi="Times New Roman"/>
        </w:rPr>
        <w:t>транспортной доступности.</w:t>
      </w:r>
    </w:p>
    <w:p w:rsidR="00464BD8" w:rsidRPr="00147D46" w:rsidRDefault="00464BD8" w:rsidP="0005561A">
      <w:pPr>
        <w:pStyle w:val="ac"/>
        <w:jc w:val="both"/>
        <w:rPr>
          <w:rFonts w:ascii="Times New Roman" w:hAnsi="Times New Roman"/>
        </w:rPr>
      </w:pPr>
      <w:r w:rsidRPr="00147D46">
        <w:rPr>
          <w:rFonts w:ascii="Times New Roman" w:hAnsi="Times New Roman"/>
        </w:rPr>
        <w:t>Участок, отводимый под кладбище, должен удовлетворять следующим требованиям:</w:t>
      </w:r>
    </w:p>
    <w:p w:rsidR="00464BD8" w:rsidRPr="00147D46" w:rsidRDefault="00464BD8" w:rsidP="0005561A">
      <w:pPr>
        <w:pStyle w:val="ac"/>
        <w:jc w:val="both"/>
        <w:rPr>
          <w:rFonts w:ascii="Times New Roman" w:hAnsi="Times New Roman"/>
        </w:rPr>
      </w:pPr>
      <w:r w:rsidRPr="00147D46">
        <w:rPr>
          <w:rFonts w:ascii="Times New Roman" w:hAnsi="Times New Roman"/>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464BD8" w:rsidRPr="00147D46" w:rsidRDefault="00464BD8" w:rsidP="0005561A">
      <w:pPr>
        <w:pStyle w:val="ac"/>
        <w:jc w:val="both"/>
        <w:rPr>
          <w:rFonts w:ascii="Times New Roman" w:hAnsi="Times New Roman"/>
        </w:rPr>
      </w:pPr>
      <w:r w:rsidRPr="00147D46">
        <w:rPr>
          <w:rFonts w:ascii="Times New Roman" w:hAnsi="Times New Roman"/>
        </w:rPr>
        <w:t>не затопляться при паводках;</w:t>
      </w:r>
    </w:p>
    <w:p w:rsidR="00464BD8" w:rsidRPr="00147D46" w:rsidRDefault="00464BD8" w:rsidP="0005561A">
      <w:pPr>
        <w:pStyle w:val="ac"/>
        <w:jc w:val="both"/>
        <w:rPr>
          <w:rFonts w:ascii="Times New Roman" w:hAnsi="Times New Roman"/>
        </w:rPr>
      </w:pPr>
      <w:r w:rsidRPr="00147D46">
        <w:rPr>
          <w:rFonts w:ascii="Times New Roman" w:hAnsi="Times New Roman"/>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64BD8" w:rsidRPr="00147D46" w:rsidRDefault="00464BD8" w:rsidP="0005561A">
      <w:pPr>
        <w:pStyle w:val="ac"/>
        <w:jc w:val="both"/>
        <w:rPr>
          <w:rFonts w:ascii="Times New Roman" w:hAnsi="Times New Roman"/>
        </w:rPr>
      </w:pPr>
      <w:r w:rsidRPr="00147D46">
        <w:rPr>
          <w:rFonts w:ascii="Times New Roman" w:hAnsi="Times New Roman"/>
        </w:rPr>
        <w:t>иметь сухую, пористую почву (супесчаную, песчаную) на глубине 1,5 м и ниже с влажностью почвы в пределах 6 - 18%;</w:t>
      </w:r>
    </w:p>
    <w:p w:rsidR="00464BD8" w:rsidRPr="00147D46" w:rsidRDefault="00464BD8" w:rsidP="0005561A">
      <w:pPr>
        <w:pStyle w:val="ac"/>
        <w:jc w:val="both"/>
        <w:rPr>
          <w:rFonts w:ascii="Times New Roman" w:hAnsi="Times New Roman"/>
        </w:rPr>
      </w:pPr>
      <w:r w:rsidRPr="00147D46">
        <w:rPr>
          <w:rFonts w:ascii="Times New Roman" w:hAnsi="Times New Roman"/>
        </w:rPr>
        <w:t>располагаться с подветренной стороны по отношению к жилой территории.</w:t>
      </w:r>
    </w:p>
    <w:p w:rsidR="00464BD8" w:rsidRPr="00147D46" w:rsidRDefault="00F178F8" w:rsidP="0005561A">
      <w:pPr>
        <w:pStyle w:val="ac"/>
        <w:jc w:val="both"/>
        <w:rPr>
          <w:rFonts w:ascii="Times New Roman" w:hAnsi="Times New Roman"/>
        </w:rPr>
      </w:pPr>
      <w:r>
        <w:rPr>
          <w:rFonts w:ascii="Times New Roman" w:hAnsi="Times New Roman"/>
        </w:rPr>
        <w:t>250</w:t>
      </w:r>
      <w:r w:rsidR="00464BD8" w:rsidRPr="00147D46">
        <w:rPr>
          <w:rFonts w:ascii="Times New Roman" w:hAnsi="Times New Roman"/>
        </w:rPr>
        <w:t>. Устройство кладбища осуществляется в соответствии с утвержденным проектом, в котором предусматривается:</w:t>
      </w:r>
    </w:p>
    <w:p w:rsidR="00464BD8" w:rsidRPr="00147D46" w:rsidRDefault="00464BD8" w:rsidP="0005561A">
      <w:pPr>
        <w:pStyle w:val="ac"/>
        <w:jc w:val="both"/>
        <w:rPr>
          <w:rFonts w:ascii="Times New Roman" w:hAnsi="Times New Roman"/>
        </w:rPr>
      </w:pPr>
      <w:r w:rsidRPr="00147D46">
        <w:rPr>
          <w:rFonts w:ascii="Times New Roman" w:hAnsi="Times New Roman"/>
        </w:rPr>
        <w:t>обоснованность места размещения кладбища с мероприятиями по обеспечению защиты окружающей среды;</w:t>
      </w:r>
    </w:p>
    <w:p w:rsidR="00464BD8" w:rsidRPr="00147D46" w:rsidRDefault="00464BD8" w:rsidP="0005561A">
      <w:pPr>
        <w:pStyle w:val="ac"/>
        <w:jc w:val="both"/>
        <w:rPr>
          <w:rFonts w:ascii="Times New Roman" w:hAnsi="Times New Roman"/>
        </w:rPr>
      </w:pPr>
      <w:r w:rsidRPr="00147D46">
        <w:rPr>
          <w:rFonts w:ascii="Times New Roman" w:hAnsi="Times New Roman"/>
        </w:rPr>
        <w:t>наличие водоупорного слоя для кладбищ традиционного типа;</w:t>
      </w:r>
    </w:p>
    <w:p w:rsidR="00464BD8" w:rsidRPr="00147D46" w:rsidRDefault="00464BD8" w:rsidP="0005561A">
      <w:pPr>
        <w:pStyle w:val="ac"/>
        <w:jc w:val="both"/>
        <w:rPr>
          <w:rFonts w:ascii="Times New Roman" w:hAnsi="Times New Roman"/>
        </w:rPr>
      </w:pPr>
      <w:r w:rsidRPr="00147D46">
        <w:rPr>
          <w:rFonts w:ascii="Times New Roman" w:hAnsi="Times New Roman"/>
        </w:rPr>
        <w:t>система дренажа;</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обваловка</w:t>
      </w:r>
      <w:proofErr w:type="spellEnd"/>
      <w:r w:rsidRPr="00147D46">
        <w:rPr>
          <w:rFonts w:ascii="Times New Roman" w:hAnsi="Times New Roman"/>
        </w:rPr>
        <w:t xml:space="preserve"> территории;</w:t>
      </w:r>
    </w:p>
    <w:p w:rsidR="00464BD8" w:rsidRPr="00147D46" w:rsidRDefault="00464BD8" w:rsidP="0005561A">
      <w:pPr>
        <w:pStyle w:val="ac"/>
        <w:jc w:val="both"/>
        <w:rPr>
          <w:rFonts w:ascii="Times New Roman" w:hAnsi="Times New Roman"/>
        </w:rPr>
      </w:pPr>
      <w:r w:rsidRPr="00147D46">
        <w:rPr>
          <w:rFonts w:ascii="Times New Roman" w:hAnsi="Times New Roman"/>
        </w:rPr>
        <w:t>организация и благоустройство санитарно-защитной зоны;</w:t>
      </w:r>
    </w:p>
    <w:p w:rsidR="00464BD8" w:rsidRPr="00147D46" w:rsidRDefault="00464BD8" w:rsidP="0005561A">
      <w:pPr>
        <w:pStyle w:val="ac"/>
        <w:jc w:val="both"/>
        <w:rPr>
          <w:rFonts w:ascii="Times New Roman" w:hAnsi="Times New Roman"/>
        </w:rPr>
      </w:pPr>
      <w:r w:rsidRPr="00147D46">
        <w:rPr>
          <w:rFonts w:ascii="Times New Roman" w:hAnsi="Times New Roman"/>
        </w:rPr>
        <w:t>характер и площадь зеленых насаждений;</w:t>
      </w:r>
    </w:p>
    <w:p w:rsidR="00464BD8" w:rsidRPr="00147D46" w:rsidRDefault="00464BD8" w:rsidP="0005561A">
      <w:pPr>
        <w:pStyle w:val="ac"/>
        <w:jc w:val="both"/>
        <w:rPr>
          <w:rFonts w:ascii="Times New Roman" w:hAnsi="Times New Roman"/>
        </w:rPr>
      </w:pPr>
      <w:r w:rsidRPr="00147D46">
        <w:rPr>
          <w:rFonts w:ascii="Times New Roman" w:hAnsi="Times New Roman"/>
        </w:rPr>
        <w:t>организация подъездных путей и автостоянок;</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464BD8" w:rsidRPr="00147D46" w:rsidRDefault="00464BD8" w:rsidP="0005561A">
      <w:pPr>
        <w:pStyle w:val="ac"/>
        <w:jc w:val="both"/>
        <w:rPr>
          <w:rFonts w:ascii="Times New Roman" w:hAnsi="Times New Roman"/>
        </w:rPr>
      </w:pPr>
      <w:r w:rsidRPr="00147D46">
        <w:rPr>
          <w:rFonts w:ascii="Times New Roman" w:hAnsi="Times New Roman"/>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канализование</w:t>
      </w:r>
      <w:proofErr w:type="spellEnd"/>
      <w:r w:rsidRPr="00147D46">
        <w:rPr>
          <w:rFonts w:ascii="Times New Roman" w:hAnsi="Times New Roman"/>
        </w:rPr>
        <w:t xml:space="preserve">, </w:t>
      </w:r>
      <w:proofErr w:type="spellStart"/>
      <w:r w:rsidRPr="00147D46">
        <w:rPr>
          <w:rFonts w:ascii="Times New Roman" w:hAnsi="Times New Roman"/>
        </w:rPr>
        <w:t>водо</w:t>
      </w:r>
      <w:proofErr w:type="spellEnd"/>
      <w:r w:rsidRPr="00147D46">
        <w:rPr>
          <w:rFonts w:ascii="Times New Roman" w:hAnsi="Times New Roman"/>
        </w:rPr>
        <w:t>-, тепло-, электроснабжение, благоустройство территории.</w:t>
      </w:r>
    </w:p>
    <w:p w:rsidR="00464BD8" w:rsidRPr="00147D46" w:rsidRDefault="00F178F8" w:rsidP="0005561A">
      <w:pPr>
        <w:pStyle w:val="ac"/>
        <w:jc w:val="both"/>
        <w:rPr>
          <w:rFonts w:ascii="Times New Roman" w:hAnsi="Times New Roman"/>
        </w:rPr>
      </w:pPr>
      <w:r>
        <w:rPr>
          <w:rFonts w:ascii="Times New Roman" w:hAnsi="Times New Roman"/>
        </w:rPr>
        <w:t>251</w:t>
      </w:r>
      <w:r w:rsidR="00464BD8" w:rsidRPr="00147D46">
        <w:rPr>
          <w:rFonts w:ascii="Times New Roman" w:hAnsi="Times New Roman"/>
        </w:rPr>
        <w:t xml:space="preserve">. Крематории размещаются </w:t>
      </w:r>
      <w:proofErr w:type="gramStart"/>
      <w:r w:rsidR="00464BD8" w:rsidRPr="00147D46">
        <w:rPr>
          <w:rFonts w:ascii="Times New Roman" w:hAnsi="Times New Roman"/>
        </w:rPr>
        <w:t>на отведенных участках земли с подветренной стороны по отношению к жилой территории на расстоянии</w:t>
      </w:r>
      <w:proofErr w:type="gramEnd"/>
      <w:r w:rsidR="00464BD8" w:rsidRPr="00147D46">
        <w:rPr>
          <w:rFonts w:ascii="Times New Roman" w:hAnsi="Times New Roman"/>
        </w:rPr>
        <w:t xml:space="preserve"> от жилых, общественных, лечебно-профилактических зданий, спортивно-оздоровительных и санаторно-курортных зон:</w:t>
      </w:r>
    </w:p>
    <w:p w:rsidR="00464BD8" w:rsidRPr="00147D46" w:rsidRDefault="00464BD8" w:rsidP="0005561A">
      <w:pPr>
        <w:pStyle w:val="ac"/>
        <w:jc w:val="both"/>
        <w:rPr>
          <w:rFonts w:ascii="Times New Roman" w:hAnsi="Times New Roman"/>
        </w:rPr>
      </w:pPr>
      <w:r w:rsidRPr="00147D46">
        <w:rPr>
          <w:rFonts w:ascii="Times New Roman" w:hAnsi="Times New Roman"/>
        </w:rPr>
        <w:t>500 м - без подготовительных и обрядовых процессов с одной однокамерной печью;</w:t>
      </w:r>
    </w:p>
    <w:p w:rsidR="00464BD8" w:rsidRPr="00147D46" w:rsidRDefault="00464BD8" w:rsidP="0005561A">
      <w:pPr>
        <w:pStyle w:val="ac"/>
        <w:jc w:val="both"/>
        <w:rPr>
          <w:rFonts w:ascii="Times New Roman" w:hAnsi="Times New Roman"/>
        </w:rPr>
      </w:pPr>
      <w:r w:rsidRPr="00147D46">
        <w:rPr>
          <w:rFonts w:ascii="Times New Roman" w:hAnsi="Times New Roman"/>
        </w:rPr>
        <w:t>1000 м - при количестве печей более одной.</w:t>
      </w:r>
    </w:p>
    <w:p w:rsidR="00464BD8" w:rsidRPr="00147D46" w:rsidRDefault="00464BD8" w:rsidP="0005561A">
      <w:pPr>
        <w:pStyle w:val="ac"/>
        <w:jc w:val="both"/>
        <w:rPr>
          <w:rFonts w:ascii="Times New Roman" w:hAnsi="Times New Roman"/>
        </w:rPr>
      </w:pPr>
      <w:r w:rsidRPr="00147D46">
        <w:rPr>
          <w:rFonts w:ascii="Times New Roman" w:hAnsi="Times New Roman"/>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464BD8" w:rsidRPr="00147D46" w:rsidRDefault="00F178F8" w:rsidP="0005561A">
      <w:pPr>
        <w:pStyle w:val="ac"/>
        <w:jc w:val="both"/>
        <w:rPr>
          <w:rFonts w:ascii="Times New Roman" w:hAnsi="Times New Roman"/>
        </w:rPr>
      </w:pPr>
      <w:r>
        <w:rPr>
          <w:rFonts w:ascii="Times New Roman" w:hAnsi="Times New Roman"/>
        </w:rPr>
        <w:t>252</w:t>
      </w:r>
      <w:r w:rsidR="00464BD8" w:rsidRPr="00147D46">
        <w:rPr>
          <w:rFonts w:ascii="Times New Roman" w:hAnsi="Times New Roman"/>
        </w:rPr>
        <w:t>.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464BD8" w:rsidRPr="00147D46" w:rsidRDefault="00F178F8" w:rsidP="0005561A">
      <w:pPr>
        <w:pStyle w:val="ac"/>
        <w:jc w:val="both"/>
        <w:rPr>
          <w:rFonts w:ascii="Times New Roman" w:hAnsi="Times New Roman"/>
        </w:rPr>
      </w:pPr>
      <w:r>
        <w:rPr>
          <w:rFonts w:ascii="Times New Roman" w:hAnsi="Times New Roman"/>
        </w:rPr>
        <w:t>253</w:t>
      </w:r>
      <w:r w:rsidR="00464BD8" w:rsidRPr="00147D46">
        <w:rPr>
          <w:rFonts w:ascii="Times New Roman" w:hAnsi="Times New Roman"/>
        </w:rPr>
        <w:t>.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464BD8" w:rsidRPr="00147D46" w:rsidRDefault="00464BD8" w:rsidP="0005561A">
      <w:pPr>
        <w:pStyle w:val="ac"/>
        <w:jc w:val="both"/>
        <w:rPr>
          <w:rFonts w:ascii="Times New Roman" w:hAnsi="Times New Roman"/>
        </w:rPr>
      </w:pPr>
      <w:r w:rsidRPr="00147D46">
        <w:rPr>
          <w:rFonts w:ascii="Times New Roman" w:hAnsi="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464BD8" w:rsidRPr="00147D46" w:rsidRDefault="00F178F8" w:rsidP="0005561A">
      <w:pPr>
        <w:pStyle w:val="ac"/>
        <w:jc w:val="both"/>
        <w:rPr>
          <w:rFonts w:ascii="Times New Roman" w:hAnsi="Times New Roman"/>
        </w:rPr>
      </w:pPr>
      <w:r>
        <w:rPr>
          <w:rFonts w:ascii="Times New Roman" w:hAnsi="Times New Roman"/>
        </w:rPr>
        <w:t>254</w:t>
      </w:r>
      <w:r w:rsidR="00464BD8" w:rsidRPr="00147D46">
        <w:rPr>
          <w:rFonts w:ascii="Times New Roman" w:hAnsi="Times New Roman"/>
        </w:rPr>
        <w:t>.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образовательных организаций, детских, спортивно-оздоровительных, культурно-просветительных учреждений и учреждений социального обеспечения населения.</w:t>
      </w:r>
    </w:p>
    <w:p w:rsidR="00464BD8" w:rsidRPr="00147D46" w:rsidRDefault="00F178F8" w:rsidP="0005561A">
      <w:pPr>
        <w:pStyle w:val="ac"/>
        <w:jc w:val="both"/>
        <w:rPr>
          <w:rFonts w:ascii="Times New Roman" w:hAnsi="Times New Roman"/>
        </w:rPr>
      </w:pPr>
      <w:r>
        <w:rPr>
          <w:rFonts w:ascii="Times New Roman" w:hAnsi="Times New Roman"/>
        </w:rPr>
        <w:t>255</w:t>
      </w:r>
      <w:r w:rsidR="00464BD8" w:rsidRPr="00147D46">
        <w:rPr>
          <w:rFonts w:ascii="Times New Roman" w:hAnsi="Times New Roman"/>
        </w:rPr>
        <w:t>.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464BD8" w:rsidRPr="00147D46" w:rsidRDefault="00464BD8" w:rsidP="0005561A">
      <w:pPr>
        <w:pStyle w:val="ac"/>
        <w:jc w:val="both"/>
        <w:rPr>
          <w:rFonts w:ascii="Times New Roman" w:hAnsi="Times New Roman"/>
        </w:rPr>
      </w:pPr>
      <w:r w:rsidRPr="00147D46">
        <w:rPr>
          <w:rFonts w:ascii="Times New Roman" w:hAnsi="Times New Roman"/>
        </w:rPr>
        <w:t>Для стоков от крематориев, содержащих токсичные компоненты, должны быть предусмотрены локальные очистные сооружения.</w:t>
      </w:r>
    </w:p>
    <w:p w:rsidR="00464BD8" w:rsidRPr="00147D46" w:rsidRDefault="00F178F8" w:rsidP="0005561A">
      <w:pPr>
        <w:pStyle w:val="ac"/>
        <w:jc w:val="both"/>
        <w:rPr>
          <w:rFonts w:ascii="Times New Roman" w:hAnsi="Times New Roman"/>
        </w:rPr>
      </w:pPr>
      <w:r>
        <w:rPr>
          <w:rFonts w:ascii="Times New Roman" w:hAnsi="Times New Roman"/>
        </w:rPr>
        <w:t>256</w:t>
      </w:r>
      <w:r w:rsidR="00464BD8" w:rsidRPr="00147D46">
        <w:rPr>
          <w:rFonts w:ascii="Times New Roman" w:hAnsi="Times New Roman"/>
        </w:rPr>
        <w:t>.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464BD8" w:rsidRPr="00147D46" w:rsidRDefault="00F178F8" w:rsidP="0005561A">
      <w:pPr>
        <w:pStyle w:val="ac"/>
        <w:jc w:val="both"/>
        <w:rPr>
          <w:rFonts w:ascii="Times New Roman" w:hAnsi="Times New Roman"/>
        </w:rPr>
      </w:pPr>
      <w:r>
        <w:rPr>
          <w:rFonts w:ascii="Times New Roman" w:hAnsi="Times New Roman"/>
        </w:rPr>
        <w:t>257</w:t>
      </w:r>
      <w:r w:rsidR="00464BD8" w:rsidRPr="00147D46">
        <w:rPr>
          <w:rFonts w:ascii="Times New Roman" w:hAnsi="Times New Roman"/>
        </w:rPr>
        <w:t>.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26. Зоны размещения скотомогильников</w:t>
      </w:r>
    </w:p>
    <w:p w:rsidR="00464BD8" w:rsidRPr="00147D46" w:rsidRDefault="00464BD8" w:rsidP="0005561A">
      <w:pPr>
        <w:pStyle w:val="ac"/>
        <w:jc w:val="both"/>
        <w:rPr>
          <w:rFonts w:ascii="Times New Roman" w:hAnsi="Times New Roman"/>
        </w:rPr>
      </w:pPr>
    </w:p>
    <w:p w:rsidR="00464BD8" w:rsidRPr="00147D46" w:rsidRDefault="000D12DF" w:rsidP="0005561A">
      <w:pPr>
        <w:pStyle w:val="ac"/>
        <w:jc w:val="both"/>
        <w:rPr>
          <w:rFonts w:ascii="Times New Roman" w:hAnsi="Times New Roman"/>
        </w:rPr>
      </w:pPr>
      <w:r>
        <w:rPr>
          <w:rFonts w:ascii="Times New Roman" w:hAnsi="Times New Roman"/>
        </w:rPr>
        <w:t>258</w:t>
      </w:r>
      <w:r w:rsidR="00464BD8" w:rsidRPr="00147D46">
        <w:rPr>
          <w:rFonts w:ascii="Times New Roman" w:hAnsi="Times New Roman"/>
        </w:rPr>
        <w:t xml:space="preserve">.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00464BD8" w:rsidRPr="00147D46">
        <w:rPr>
          <w:rFonts w:ascii="Times New Roman" w:hAnsi="Times New Roman"/>
        </w:rPr>
        <w:t>конфискатов</w:t>
      </w:r>
      <w:proofErr w:type="spellEnd"/>
      <w:r w:rsidR="00464BD8" w:rsidRPr="00147D46">
        <w:rPr>
          <w:rFonts w:ascii="Times New Roman" w:hAnsi="Times New Roman"/>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Скотомогильники (биотермические ямы) проектируются в соответствии с требованиями Ветеринарно-санитарных </w:t>
      </w:r>
      <w:hyperlink r:id="rId63" w:history="1">
        <w:r w:rsidRPr="00147D46">
          <w:rPr>
            <w:rFonts w:ascii="Times New Roman" w:hAnsi="Times New Roman"/>
            <w:color w:val="0000FF"/>
          </w:rPr>
          <w:t>правил</w:t>
        </w:r>
      </w:hyperlink>
      <w:r w:rsidRPr="00147D46">
        <w:rPr>
          <w:rFonts w:ascii="Times New Roman" w:hAnsi="Times New Roman"/>
        </w:rP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4 декабря 1995 года N 13-7-2/469.</w:t>
      </w:r>
    </w:p>
    <w:p w:rsidR="00464BD8" w:rsidRPr="00147D46" w:rsidRDefault="000D12DF" w:rsidP="0005561A">
      <w:pPr>
        <w:pStyle w:val="ac"/>
        <w:jc w:val="both"/>
        <w:rPr>
          <w:rFonts w:ascii="Times New Roman" w:hAnsi="Times New Roman"/>
        </w:rPr>
      </w:pPr>
      <w:r>
        <w:rPr>
          <w:rFonts w:ascii="Times New Roman" w:hAnsi="Times New Roman"/>
        </w:rPr>
        <w:t>259</w:t>
      </w:r>
      <w:r w:rsidR="00464BD8" w:rsidRPr="00147D46">
        <w:rPr>
          <w:rFonts w:ascii="Times New Roman" w:hAnsi="Times New Roman"/>
        </w:rPr>
        <w:t>.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уполномоченного органа Республики Алтай.</w:t>
      </w:r>
    </w:p>
    <w:p w:rsidR="00464BD8" w:rsidRPr="00147D46" w:rsidRDefault="000D12DF" w:rsidP="0005561A">
      <w:pPr>
        <w:pStyle w:val="ac"/>
        <w:jc w:val="both"/>
        <w:rPr>
          <w:rFonts w:ascii="Times New Roman" w:hAnsi="Times New Roman"/>
        </w:rPr>
      </w:pPr>
      <w:r>
        <w:rPr>
          <w:rFonts w:ascii="Times New Roman" w:hAnsi="Times New Roman"/>
        </w:rPr>
        <w:t>260</w:t>
      </w:r>
      <w:r w:rsidR="00464BD8" w:rsidRPr="00147D46">
        <w:rPr>
          <w:rFonts w:ascii="Times New Roman" w:hAnsi="Times New Roman"/>
        </w:rPr>
        <w:t>. Скотомогильники (биотермические ямы) размещают на сухом возвышенном участке земли площадью не менее 600 м</w:t>
      </w:r>
      <w:proofErr w:type="gramStart"/>
      <w:r w:rsidR="00464BD8" w:rsidRPr="00147D46">
        <w:rPr>
          <w:rFonts w:ascii="Times New Roman" w:hAnsi="Times New Roman"/>
          <w:vertAlign w:val="superscript"/>
        </w:rPr>
        <w:t>2</w:t>
      </w:r>
      <w:proofErr w:type="gramEnd"/>
      <w:r w:rsidR="00464BD8" w:rsidRPr="00147D46">
        <w:rPr>
          <w:rFonts w:ascii="Times New Roman" w:hAnsi="Times New Roman"/>
        </w:rPr>
        <w:t>. Уровень стояния грунтовых вод должен быть не менее 2 м от поверхности земли.</w:t>
      </w:r>
    </w:p>
    <w:p w:rsidR="00464BD8" w:rsidRPr="00147D46" w:rsidRDefault="000D12DF" w:rsidP="0005561A">
      <w:pPr>
        <w:pStyle w:val="ac"/>
        <w:jc w:val="both"/>
        <w:rPr>
          <w:rFonts w:ascii="Times New Roman" w:hAnsi="Times New Roman"/>
        </w:rPr>
      </w:pPr>
      <w:r>
        <w:rPr>
          <w:rFonts w:ascii="Times New Roman" w:hAnsi="Times New Roman"/>
        </w:rPr>
        <w:t>261</w:t>
      </w:r>
      <w:r w:rsidR="00464BD8" w:rsidRPr="00147D46">
        <w:rPr>
          <w:rFonts w:ascii="Times New Roman" w:hAnsi="Times New Roman"/>
        </w:rPr>
        <w:t>. Размер санитарно-защитной зоны от скотомогильника (биотермической ямы) до:</w:t>
      </w:r>
    </w:p>
    <w:p w:rsidR="00464BD8" w:rsidRPr="00147D46" w:rsidRDefault="00464BD8" w:rsidP="0005561A">
      <w:pPr>
        <w:pStyle w:val="ac"/>
        <w:jc w:val="both"/>
        <w:rPr>
          <w:rFonts w:ascii="Times New Roman" w:hAnsi="Times New Roman"/>
        </w:rPr>
      </w:pPr>
      <w:r w:rsidRPr="00147D46">
        <w:rPr>
          <w:rFonts w:ascii="Times New Roman" w:hAnsi="Times New Roman"/>
        </w:rPr>
        <w:t>жилых, общественных зданий, животноводческих ферм (комплексов) - 1000 м;</w:t>
      </w:r>
    </w:p>
    <w:p w:rsidR="00464BD8" w:rsidRPr="00147D46" w:rsidRDefault="00464BD8" w:rsidP="0005561A">
      <w:pPr>
        <w:pStyle w:val="ac"/>
        <w:jc w:val="both"/>
        <w:rPr>
          <w:rFonts w:ascii="Times New Roman" w:hAnsi="Times New Roman"/>
        </w:rPr>
      </w:pPr>
      <w:r w:rsidRPr="00147D46">
        <w:rPr>
          <w:rFonts w:ascii="Times New Roman" w:hAnsi="Times New Roman"/>
        </w:rPr>
        <w:t>скотопрогонов и пастбищ - 200 м;</w:t>
      </w:r>
    </w:p>
    <w:p w:rsidR="00464BD8" w:rsidRPr="00147D46" w:rsidRDefault="00464BD8" w:rsidP="0005561A">
      <w:pPr>
        <w:pStyle w:val="ac"/>
        <w:jc w:val="both"/>
        <w:rPr>
          <w:rFonts w:ascii="Times New Roman" w:hAnsi="Times New Roman"/>
        </w:rPr>
      </w:pPr>
      <w:r w:rsidRPr="00147D46">
        <w:rPr>
          <w:rFonts w:ascii="Times New Roman" w:hAnsi="Times New Roman"/>
        </w:rPr>
        <w:t>автомобильных, железных дорог в зависимости от их категории - 50 - 300 м.</w:t>
      </w:r>
    </w:p>
    <w:p w:rsidR="00464BD8" w:rsidRPr="00147D46" w:rsidRDefault="000D12DF" w:rsidP="0005561A">
      <w:pPr>
        <w:pStyle w:val="ac"/>
        <w:jc w:val="both"/>
        <w:rPr>
          <w:rFonts w:ascii="Times New Roman" w:hAnsi="Times New Roman"/>
        </w:rPr>
      </w:pPr>
      <w:r>
        <w:rPr>
          <w:rFonts w:ascii="Times New Roman" w:hAnsi="Times New Roman"/>
        </w:rPr>
        <w:t>262</w:t>
      </w:r>
      <w:r w:rsidR="00464BD8" w:rsidRPr="00147D46">
        <w:rPr>
          <w:rFonts w:ascii="Times New Roman" w:hAnsi="Times New Roman"/>
        </w:rPr>
        <w:t>.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464BD8" w:rsidRPr="00147D46" w:rsidRDefault="000D12DF" w:rsidP="0005561A">
      <w:pPr>
        <w:pStyle w:val="ac"/>
        <w:jc w:val="both"/>
        <w:rPr>
          <w:rFonts w:ascii="Times New Roman" w:hAnsi="Times New Roman"/>
        </w:rPr>
      </w:pPr>
      <w:r>
        <w:rPr>
          <w:rFonts w:ascii="Times New Roman" w:hAnsi="Times New Roman"/>
        </w:rPr>
        <w:lastRenderedPageBreak/>
        <w:t>263</w:t>
      </w:r>
      <w:r w:rsidR="00464BD8" w:rsidRPr="00147D46">
        <w:rPr>
          <w:rFonts w:ascii="Times New Roman" w:hAnsi="Times New Roman"/>
        </w:rPr>
        <w:t xml:space="preserve">. 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00464BD8" w:rsidRPr="00147D46">
        <w:rPr>
          <w:rFonts w:ascii="Times New Roman" w:hAnsi="Times New Roman"/>
        </w:rPr>
        <w:t>водоохранных</w:t>
      </w:r>
      <w:proofErr w:type="spellEnd"/>
      <w:r w:rsidR="00464BD8" w:rsidRPr="00147D46">
        <w:rPr>
          <w:rFonts w:ascii="Times New Roman" w:hAnsi="Times New Roman"/>
        </w:rPr>
        <w:t>, пригородных зонах, зонах охраны источников водоснабжения) категорически запрещается.</w:t>
      </w:r>
    </w:p>
    <w:p w:rsidR="00464BD8" w:rsidRPr="00147D46" w:rsidRDefault="000D12DF" w:rsidP="0005561A">
      <w:pPr>
        <w:pStyle w:val="ac"/>
        <w:jc w:val="both"/>
        <w:rPr>
          <w:rFonts w:ascii="Times New Roman" w:hAnsi="Times New Roman"/>
        </w:rPr>
      </w:pPr>
      <w:r>
        <w:rPr>
          <w:rFonts w:ascii="Times New Roman" w:hAnsi="Times New Roman"/>
        </w:rPr>
        <w:t>264</w:t>
      </w:r>
      <w:r w:rsidR="00464BD8" w:rsidRPr="00147D46">
        <w:rPr>
          <w:rFonts w:ascii="Times New Roman" w:hAnsi="Times New Roman"/>
        </w:rPr>
        <w:t>.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464BD8" w:rsidRPr="00147D46" w:rsidRDefault="000D12DF" w:rsidP="0005561A">
      <w:pPr>
        <w:pStyle w:val="ac"/>
        <w:jc w:val="both"/>
        <w:rPr>
          <w:rFonts w:ascii="Times New Roman" w:hAnsi="Times New Roman"/>
        </w:rPr>
      </w:pPr>
      <w:r>
        <w:rPr>
          <w:rFonts w:ascii="Times New Roman" w:hAnsi="Times New Roman"/>
        </w:rPr>
        <w:t>265</w:t>
      </w:r>
      <w:r w:rsidR="00464BD8" w:rsidRPr="00147D46">
        <w:rPr>
          <w:rFonts w:ascii="Times New Roman" w:hAnsi="Times New Roman"/>
        </w:rPr>
        <w:t>.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464BD8" w:rsidRPr="00147D46" w:rsidRDefault="000D12DF" w:rsidP="0005561A">
      <w:pPr>
        <w:pStyle w:val="ac"/>
        <w:jc w:val="both"/>
        <w:rPr>
          <w:rFonts w:ascii="Times New Roman" w:hAnsi="Times New Roman"/>
        </w:rPr>
      </w:pPr>
      <w:r>
        <w:rPr>
          <w:rFonts w:ascii="Times New Roman" w:hAnsi="Times New Roman"/>
        </w:rPr>
        <w:t>266</w:t>
      </w:r>
      <w:r w:rsidR="00464BD8" w:rsidRPr="00147D46">
        <w:rPr>
          <w:rFonts w:ascii="Times New Roman" w:hAnsi="Times New Roman"/>
        </w:rPr>
        <w:t xml:space="preserve">. К скотомогильникам (биотермическим ямам) предусматриваются подъездные пути в соответствии с требованиями </w:t>
      </w:r>
      <w:hyperlink w:anchor="P1698" w:history="1">
        <w:r w:rsidR="00464BD8" w:rsidRPr="00147D46">
          <w:rPr>
            <w:rFonts w:ascii="Times New Roman" w:hAnsi="Times New Roman"/>
            <w:color w:val="0000FF"/>
          </w:rPr>
          <w:t>подраздела 13</w:t>
        </w:r>
      </w:hyperlink>
      <w:r w:rsidR="00464BD8" w:rsidRPr="00147D46">
        <w:rPr>
          <w:rFonts w:ascii="Times New Roman" w:hAnsi="Times New Roman"/>
        </w:rPr>
        <w:t xml:space="preserve"> "Зоны транспортной инфраструктуры" настоящих нормативов.</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Объекты размещения и обезвреживания твердых бытовых отходов</w:t>
      </w:r>
    </w:p>
    <w:p w:rsidR="00464BD8" w:rsidRPr="00147D46" w:rsidRDefault="00464BD8" w:rsidP="0005561A">
      <w:pPr>
        <w:pStyle w:val="ac"/>
        <w:jc w:val="both"/>
        <w:rPr>
          <w:rFonts w:ascii="Times New Roman" w:hAnsi="Times New Roman"/>
        </w:rPr>
      </w:pPr>
    </w:p>
    <w:p w:rsidR="00464BD8" w:rsidRPr="00147D46" w:rsidRDefault="000D12DF" w:rsidP="0005561A">
      <w:pPr>
        <w:pStyle w:val="ac"/>
        <w:jc w:val="both"/>
        <w:rPr>
          <w:rFonts w:ascii="Times New Roman" w:hAnsi="Times New Roman"/>
        </w:rPr>
      </w:pPr>
      <w:r>
        <w:rPr>
          <w:rFonts w:ascii="Times New Roman" w:hAnsi="Times New Roman"/>
        </w:rPr>
        <w:t>267</w:t>
      </w:r>
      <w:r w:rsidR="00464BD8" w:rsidRPr="00147D46">
        <w:rPr>
          <w:rFonts w:ascii="Times New Roman" w:hAnsi="Times New Roman"/>
        </w:rPr>
        <w:t>.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464BD8" w:rsidRPr="00147D46" w:rsidRDefault="00464BD8" w:rsidP="0005561A">
      <w:pPr>
        <w:pStyle w:val="ac"/>
        <w:jc w:val="both"/>
        <w:rPr>
          <w:rFonts w:ascii="Times New Roman" w:hAnsi="Times New Roman"/>
        </w:rPr>
      </w:pPr>
      <w:r w:rsidRPr="00147D46">
        <w:rPr>
          <w:rFonts w:ascii="Times New Roman" w:hAnsi="Times New Roman"/>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Полигоны ТБО проектируются в соответствии с требованиями </w:t>
      </w:r>
      <w:hyperlink r:id="rId64" w:history="1">
        <w:r w:rsidRPr="00147D46">
          <w:rPr>
            <w:rFonts w:ascii="Times New Roman" w:hAnsi="Times New Roman"/>
            <w:color w:val="0000FF"/>
          </w:rPr>
          <w:t>СП 2.1.7.1038-01</w:t>
        </w:r>
      </w:hyperlink>
      <w:r w:rsidRPr="00147D46">
        <w:rPr>
          <w:rFonts w:ascii="Times New Roman" w:hAnsi="Times New Roman"/>
        </w:rPr>
        <w:t>, "</w:t>
      </w:r>
      <w:hyperlink r:id="rId65" w:history="1">
        <w:r w:rsidRPr="00147D46">
          <w:rPr>
            <w:rFonts w:ascii="Times New Roman" w:hAnsi="Times New Roman"/>
            <w:color w:val="0000FF"/>
          </w:rPr>
          <w:t>Инструкции</w:t>
        </w:r>
      </w:hyperlink>
      <w:r w:rsidRPr="00147D46">
        <w:rPr>
          <w:rFonts w:ascii="Times New Roman" w:hAnsi="Times New Roman"/>
        </w:rPr>
        <w:t xml:space="preserve"> по проектированию, эксплуатации и рекультивации полигонов для твердых бытовых отходов", утвержденной приказом Минстроя России от 2 ноября 1996 года.</w:t>
      </w:r>
    </w:p>
    <w:p w:rsidR="00464BD8" w:rsidRPr="00147D46" w:rsidRDefault="000D12DF" w:rsidP="0005561A">
      <w:pPr>
        <w:pStyle w:val="ac"/>
        <w:jc w:val="both"/>
        <w:rPr>
          <w:rFonts w:ascii="Times New Roman" w:hAnsi="Times New Roman"/>
        </w:rPr>
      </w:pPr>
      <w:r>
        <w:rPr>
          <w:rFonts w:ascii="Times New Roman" w:hAnsi="Times New Roman"/>
        </w:rPr>
        <w:t>268</w:t>
      </w:r>
      <w:r w:rsidR="00464BD8" w:rsidRPr="00147D46">
        <w:rPr>
          <w:rFonts w:ascii="Times New Roman" w:hAnsi="Times New Roman"/>
        </w:rPr>
        <w:t>. Полигоны ТБО размещаются за пределами жилой зоны, на обособленных территориях с обеспечением нормативных санитарно-защитных зон.</w:t>
      </w:r>
    </w:p>
    <w:p w:rsidR="00464BD8" w:rsidRPr="00147D46" w:rsidRDefault="00464BD8" w:rsidP="0005561A">
      <w:pPr>
        <w:pStyle w:val="ac"/>
        <w:jc w:val="both"/>
        <w:rPr>
          <w:rFonts w:ascii="Times New Roman" w:hAnsi="Times New Roman"/>
        </w:rPr>
      </w:pPr>
      <w:r w:rsidRPr="00147D46">
        <w:rPr>
          <w:rFonts w:ascii="Times New Roman" w:hAnsi="Times New Roman"/>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64BD8" w:rsidRPr="00147D46" w:rsidRDefault="000D12DF" w:rsidP="0005561A">
      <w:pPr>
        <w:pStyle w:val="ac"/>
        <w:jc w:val="both"/>
        <w:rPr>
          <w:rFonts w:ascii="Times New Roman" w:hAnsi="Times New Roman"/>
        </w:rPr>
      </w:pPr>
      <w:r>
        <w:rPr>
          <w:rFonts w:ascii="Times New Roman" w:hAnsi="Times New Roman"/>
        </w:rPr>
        <w:t>269</w:t>
      </w:r>
      <w:r w:rsidR="00464BD8" w:rsidRPr="00147D46">
        <w:rPr>
          <w:rFonts w:ascii="Times New Roman" w:hAnsi="Times New Roman"/>
        </w:rPr>
        <w:t xml:space="preserve">. Размер санитарно-защитной зоны составляет, </w:t>
      </w:r>
      <w:proofErr w:type="gramStart"/>
      <w:r w:rsidR="00464BD8" w:rsidRPr="00147D46">
        <w:rPr>
          <w:rFonts w:ascii="Times New Roman" w:hAnsi="Times New Roman"/>
        </w:rPr>
        <w:t>для</w:t>
      </w:r>
      <w:proofErr w:type="gramEnd"/>
      <w:r w:rsidR="00464BD8"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участков компостирования - 500 м;</w:t>
      </w:r>
    </w:p>
    <w:p w:rsidR="00464BD8" w:rsidRPr="00147D46" w:rsidRDefault="00464BD8" w:rsidP="0005561A">
      <w:pPr>
        <w:pStyle w:val="ac"/>
        <w:jc w:val="both"/>
        <w:rPr>
          <w:rFonts w:ascii="Times New Roman" w:hAnsi="Times New Roman"/>
        </w:rPr>
      </w:pPr>
      <w:r w:rsidRPr="00147D46">
        <w:rPr>
          <w:rFonts w:ascii="Times New Roman" w:hAnsi="Times New Roman"/>
        </w:rPr>
        <w:t>усовершенствованных свалок - 1000 м.</w:t>
      </w:r>
    </w:p>
    <w:p w:rsidR="00464BD8" w:rsidRPr="00147D46" w:rsidRDefault="00464BD8" w:rsidP="0005561A">
      <w:pPr>
        <w:pStyle w:val="ac"/>
        <w:jc w:val="both"/>
        <w:rPr>
          <w:rFonts w:ascii="Times New Roman" w:hAnsi="Times New Roman"/>
        </w:rPr>
      </w:pPr>
      <w:r w:rsidRPr="00147D46">
        <w:rPr>
          <w:rFonts w:ascii="Times New Roman" w:hAnsi="Times New Roman"/>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предельно допустимой концентрации (далее - ПДК), если она выходит из пределов нормативной зоны.</w:t>
      </w:r>
    </w:p>
    <w:p w:rsidR="00464BD8" w:rsidRPr="00147D46" w:rsidRDefault="00464BD8" w:rsidP="0005561A">
      <w:pPr>
        <w:pStyle w:val="ac"/>
        <w:jc w:val="both"/>
        <w:rPr>
          <w:rFonts w:ascii="Times New Roman" w:hAnsi="Times New Roman"/>
        </w:rPr>
      </w:pPr>
      <w:r w:rsidRPr="00147D46">
        <w:rPr>
          <w:rFonts w:ascii="Times New Roman" w:hAnsi="Times New Roman"/>
        </w:rPr>
        <w:t>Санитарно-защитная зона должна иметь зеленые насаждения.</w:t>
      </w:r>
    </w:p>
    <w:p w:rsidR="00464BD8" w:rsidRPr="00147D46" w:rsidRDefault="000D12DF" w:rsidP="0005561A">
      <w:pPr>
        <w:pStyle w:val="ac"/>
        <w:jc w:val="both"/>
        <w:rPr>
          <w:rFonts w:ascii="Times New Roman" w:hAnsi="Times New Roman"/>
        </w:rPr>
      </w:pPr>
      <w:r>
        <w:rPr>
          <w:rFonts w:ascii="Times New Roman" w:hAnsi="Times New Roman"/>
        </w:rPr>
        <w:t>270</w:t>
      </w:r>
      <w:r w:rsidR="00464BD8" w:rsidRPr="00147D46">
        <w:rPr>
          <w:rFonts w:ascii="Times New Roman" w:hAnsi="Times New Roman"/>
        </w:rPr>
        <w:t>. Не допускается размещение полигонов:</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на территории зон санитарной охраны </w:t>
      </w:r>
      <w:proofErr w:type="spellStart"/>
      <w:r w:rsidRPr="00147D46">
        <w:rPr>
          <w:rFonts w:ascii="Times New Roman" w:hAnsi="Times New Roman"/>
        </w:rPr>
        <w:t>водоисточников</w:t>
      </w:r>
      <w:proofErr w:type="spellEnd"/>
      <w:r w:rsidRPr="00147D46">
        <w:rPr>
          <w:rFonts w:ascii="Times New Roman" w:hAnsi="Times New Roman"/>
        </w:rPr>
        <w:t xml:space="preserve"> и минеральных источников;</w:t>
      </w:r>
    </w:p>
    <w:p w:rsidR="00464BD8" w:rsidRPr="00147D46" w:rsidRDefault="00464BD8" w:rsidP="0005561A">
      <w:pPr>
        <w:pStyle w:val="ac"/>
        <w:jc w:val="both"/>
        <w:rPr>
          <w:rFonts w:ascii="Times New Roman" w:hAnsi="Times New Roman"/>
        </w:rPr>
      </w:pPr>
      <w:r w:rsidRPr="00147D46">
        <w:rPr>
          <w:rFonts w:ascii="Times New Roman" w:hAnsi="Times New Roman"/>
        </w:rPr>
        <w:t>во всех зонах охраны курортов;</w:t>
      </w:r>
    </w:p>
    <w:p w:rsidR="00464BD8" w:rsidRPr="00147D46" w:rsidRDefault="00464BD8" w:rsidP="0005561A">
      <w:pPr>
        <w:pStyle w:val="ac"/>
        <w:jc w:val="both"/>
        <w:rPr>
          <w:rFonts w:ascii="Times New Roman" w:hAnsi="Times New Roman"/>
        </w:rPr>
      </w:pPr>
      <w:r w:rsidRPr="00147D46">
        <w:rPr>
          <w:rFonts w:ascii="Times New Roman" w:hAnsi="Times New Roman"/>
        </w:rPr>
        <w:t>в местах выклинивания водоносных горизонтов;</w:t>
      </w:r>
    </w:p>
    <w:p w:rsidR="00464BD8" w:rsidRPr="00147D46" w:rsidRDefault="00464BD8" w:rsidP="0005561A">
      <w:pPr>
        <w:pStyle w:val="ac"/>
        <w:jc w:val="both"/>
        <w:rPr>
          <w:rFonts w:ascii="Times New Roman" w:hAnsi="Times New Roman"/>
        </w:rPr>
      </w:pPr>
      <w:r w:rsidRPr="00147D46">
        <w:rPr>
          <w:rFonts w:ascii="Times New Roman" w:hAnsi="Times New Roman"/>
        </w:rPr>
        <w:t>в местах массового отдыха населения и размещения оздоровительных учреждений.</w:t>
      </w:r>
    </w:p>
    <w:p w:rsidR="00464BD8" w:rsidRPr="00147D46" w:rsidRDefault="00464BD8" w:rsidP="0005561A">
      <w:pPr>
        <w:pStyle w:val="ac"/>
        <w:jc w:val="both"/>
        <w:rPr>
          <w:rFonts w:ascii="Times New Roman" w:hAnsi="Times New Roman"/>
        </w:rPr>
      </w:pPr>
      <w:r w:rsidRPr="00147D46">
        <w:rPr>
          <w:rFonts w:ascii="Times New Roman" w:hAnsi="Times New Roman"/>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464BD8" w:rsidRPr="00147D46" w:rsidRDefault="00464BD8" w:rsidP="0005561A">
      <w:pPr>
        <w:pStyle w:val="ac"/>
        <w:jc w:val="both"/>
        <w:rPr>
          <w:rFonts w:ascii="Times New Roman" w:hAnsi="Times New Roman"/>
        </w:rPr>
      </w:pPr>
      <w:r w:rsidRPr="00147D46">
        <w:rPr>
          <w:rFonts w:ascii="Times New Roman" w:hAnsi="Times New Roman"/>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464BD8" w:rsidRPr="00147D46" w:rsidRDefault="000D12DF" w:rsidP="0005561A">
      <w:pPr>
        <w:pStyle w:val="ac"/>
        <w:jc w:val="both"/>
        <w:rPr>
          <w:rFonts w:ascii="Times New Roman" w:hAnsi="Times New Roman"/>
        </w:rPr>
      </w:pPr>
      <w:r>
        <w:rPr>
          <w:rFonts w:ascii="Times New Roman" w:hAnsi="Times New Roman"/>
        </w:rPr>
        <w:t>271</w:t>
      </w:r>
      <w:r w:rsidR="00464BD8" w:rsidRPr="00147D46">
        <w:rPr>
          <w:rFonts w:ascii="Times New Roman" w:hAnsi="Times New Roman"/>
        </w:rPr>
        <w:t>. 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464BD8" w:rsidRPr="00147D46" w:rsidRDefault="000D12DF" w:rsidP="0005561A">
      <w:pPr>
        <w:pStyle w:val="ac"/>
        <w:jc w:val="both"/>
        <w:rPr>
          <w:rFonts w:ascii="Times New Roman" w:hAnsi="Times New Roman"/>
        </w:rPr>
      </w:pPr>
      <w:r>
        <w:rPr>
          <w:rFonts w:ascii="Times New Roman" w:hAnsi="Times New Roman"/>
        </w:rPr>
        <w:t>272</w:t>
      </w:r>
      <w:r w:rsidR="00464BD8" w:rsidRPr="00147D46">
        <w:rPr>
          <w:rFonts w:ascii="Times New Roman" w:hAnsi="Times New Roman"/>
        </w:rPr>
        <w:t>.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464BD8" w:rsidRPr="00147D46" w:rsidRDefault="000D12DF" w:rsidP="0005561A">
      <w:pPr>
        <w:pStyle w:val="ac"/>
        <w:jc w:val="both"/>
        <w:rPr>
          <w:rFonts w:ascii="Times New Roman" w:hAnsi="Times New Roman"/>
        </w:rPr>
      </w:pPr>
      <w:r>
        <w:rPr>
          <w:rFonts w:ascii="Times New Roman" w:hAnsi="Times New Roman"/>
        </w:rPr>
        <w:t>273</w:t>
      </w:r>
      <w:r w:rsidR="00464BD8" w:rsidRPr="00147D46">
        <w:rPr>
          <w:rFonts w:ascii="Times New Roman" w:hAnsi="Times New Roman"/>
        </w:rPr>
        <w:t xml:space="preserve">.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P1458" w:history="1">
        <w:r w:rsidR="00464BD8" w:rsidRPr="00147D46">
          <w:rPr>
            <w:rFonts w:ascii="Times New Roman" w:hAnsi="Times New Roman"/>
            <w:color w:val="0000FF"/>
          </w:rPr>
          <w:t>подраздела 12</w:t>
        </w:r>
      </w:hyperlink>
      <w:r w:rsidR="00464BD8" w:rsidRPr="00147D46">
        <w:rPr>
          <w:rFonts w:ascii="Times New Roman" w:hAnsi="Times New Roman"/>
        </w:rPr>
        <w:t xml:space="preserve"> "Зоны инженерной инфраструктуры" настоящих нормативов.</w:t>
      </w:r>
    </w:p>
    <w:p w:rsidR="00464BD8" w:rsidRPr="00147D46" w:rsidRDefault="000D12DF" w:rsidP="0005561A">
      <w:pPr>
        <w:pStyle w:val="ac"/>
        <w:jc w:val="both"/>
        <w:rPr>
          <w:rFonts w:ascii="Times New Roman" w:hAnsi="Times New Roman"/>
        </w:rPr>
      </w:pPr>
      <w:r>
        <w:rPr>
          <w:rFonts w:ascii="Times New Roman" w:hAnsi="Times New Roman"/>
        </w:rPr>
        <w:t>274</w:t>
      </w:r>
      <w:r w:rsidR="00464BD8" w:rsidRPr="00147D46">
        <w:rPr>
          <w:rFonts w:ascii="Times New Roman" w:hAnsi="Times New Roman"/>
        </w:rPr>
        <w:t>. Территория хозяйственной зоны бетонируется или асфальтируется, освещается, имеет легкое ограждение.</w:t>
      </w:r>
    </w:p>
    <w:p w:rsidR="00464BD8" w:rsidRPr="00147D46" w:rsidRDefault="000D12DF" w:rsidP="0005561A">
      <w:pPr>
        <w:pStyle w:val="ac"/>
        <w:jc w:val="both"/>
        <w:rPr>
          <w:rFonts w:ascii="Times New Roman" w:hAnsi="Times New Roman"/>
        </w:rPr>
      </w:pPr>
      <w:r>
        <w:rPr>
          <w:rFonts w:ascii="Times New Roman" w:hAnsi="Times New Roman"/>
        </w:rPr>
        <w:t>275</w:t>
      </w:r>
      <w:r w:rsidR="00464BD8" w:rsidRPr="00147D46">
        <w:rPr>
          <w:rFonts w:ascii="Times New Roman" w:hAnsi="Times New Roman"/>
        </w:rPr>
        <w:t>. 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64BD8" w:rsidRPr="00147D46" w:rsidRDefault="000D12DF" w:rsidP="0005561A">
      <w:pPr>
        <w:pStyle w:val="ac"/>
        <w:jc w:val="both"/>
        <w:rPr>
          <w:rFonts w:ascii="Times New Roman" w:hAnsi="Times New Roman"/>
        </w:rPr>
      </w:pPr>
      <w:r>
        <w:rPr>
          <w:rFonts w:ascii="Times New Roman" w:hAnsi="Times New Roman"/>
        </w:rPr>
        <w:lastRenderedPageBreak/>
        <w:t>276</w:t>
      </w:r>
      <w:r w:rsidR="00464BD8" w:rsidRPr="00147D46">
        <w:rPr>
          <w:rFonts w:ascii="Times New Roman" w:hAnsi="Times New Roman"/>
        </w:rPr>
        <w:t>.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464BD8" w:rsidRPr="00147D46" w:rsidRDefault="000D12DF" w:rsidP="0005561A">
      <w:pPr>
        <w:pStyle w:val="ac"/>
        <w:jc w:val="both"/>
        <w:rPr>
          <w:rFonts w:ascii="Times New Roman" w:hAnsi="Times New Roman"/>
        </w:rPr>
      </w:pPr>
      <w:r>
        <w:rPr>
          <w:rFonts w:ascii="Times New Roman" w:hAnsi="Times New Roman"/>
        </w:rPr>
        <w:t>277</w:t>
      </w:r>
      <w:r w:rsidR="00464BD8" w:rsidRPr="00147D46">
        <w:rPr>
          <w:rFonts w:ascii="Times New Roman" w:hAnsi="Times New Roman"/>
        </w:rPr>
        <w:t>.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464BD8" w:rsidRPr="00147D46" w:rsidRDefault="000D12DF" w:rsidP="0005561A">
      <w:pPr>
        <w:pStyle w:val="ac"/>
        <w:jc w:val="both"/>
        <w:rPr>
          <w:rFonts w:ascii="Times New Roman" w:hAnsi="Times New Roman"/>
        </w:rPr>
      </w:pPr>
      <w:r>
        <w:rPr>
          <w:rFonts w:ascii="Times New Roman" w:hAnsi="Times New Roman"/>
        </w:rPr>
        <w:t>278</w:t>
      </w:r>
      <w:r w:rsidR="00464BD8" w:rsidRPr="00147D46">
        <w:rPr>
          <w:rFonts w:ascii="Times New Roman" w:hAnsi="Times New Roman"/>
        </w:rPr>
        <w:t>. Сооружения по контролю качества грунтовых и поверхностных вод должны иметь подъезды для автотранспорта.</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bookmarkStart w:id="40" w:name="P2497"/>
      <w:bookmarkEnd w:id="40"/>
      <w:r w:rsidRPr="00147D46">
        <w:rPr>
          <w:rFonts w:ascii="Times New Roman" w:hAnsi="Times New Roman"/>
        </w:rPr>
        <w:t>VII. Охрана окружающей среды</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27. Общие требования</w:t>
      </w:r>
    </w:p>
    <w:p w:rsidR="00464BD8" w:rsidRPr="00147D46" w:rsidRDefault="00464BD8" w:rsidP="0005561A">
      <w:pPr>
        <w:pStyle w:val="ac"/>
        <w:jc w:val="both"/>
        <w:rPr>
          <w:rFonts w:ascii="Times New Roman" w:hAnsi="Times New Roman"/>
        </w:rPr>
      </w:pPr>
    </w:p>
    <w:p w:rsidR="00464BD8" w:rsidRPr="00147D46" w:rsidRDefault="000D12DF" w:rsidP="0005561A">
      <w:pPr>
        <w:pStyle w:val="ac"/>
        <w:jc w:val="both"/>
        <w:rPr>
          <w:rFonts w:ascii="Times New Roman" w:hAnsi="Times New Roman"/>
        </w:rPr>
      </w:pPr>
      <w:r>
        <w:rPr>
          <w:rFonts w:ascii="Times New Roman" w:hAnsi="Times New Roman"/>
        </w:rPr>
        <w:t>279</w:t>
      </w:r>
      <w:r w:rsidR="00464BD8" w:rsidRPr="00147D46">
        <w:rPr>
          <w:rFonts w:ascii="Times New Roman" w:hAnsi="Times New Roman"/>
        </w:rPr>
        <w:t>. При планировке и застройке территорий населенных пунктов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464BD8" w:rsidRPr="00147D46" w:rsidRDefault="000D12DF" w:rsidP="0005561A">
      <w:pPr>
        <w:pStyle w:val="ac"/>
        <w:jc w:val="both"/>
        <w:rPr>
          <w:rFonts w:ascii="Times New Roman" w:hAnsi="Times New Roman"/>
        </w:rPr>
      </w:pPr>
      <w:r>
        <w:rPr>
          <w:rFonts w:ascii="Times New Roman" w:hAnsi="Times New Roman"/>
        </w:rPr>
        <w:t>280</w:t>
      </w:r>
      <w:r w:rsidR="00464BD8" w:rsidRPr="00147D46">
        <w:rPr>
          <w:rFonts w:ascii="Times New Roman" w:hAnsi="Times New Roman"/>
        </w:rPr>
        <w:t xml:space="preserve">. </w:t>
      </w:r>
      <w:proofErr w:type="gramStart"/>
      <w:r w:rsidR="00464BD8" w:rsidRPr="00147D46">
        <w:rPr>
          <w:rFonts w:ascii="Times New Roman" w:hAnsi="Times New Roman"/>
        </w:rPr>
        <w:t>Раздел VII "Охрана окружающей среды (с оценкой воздействия на окружающую среду)" должен разрабатываться при подготовке документов территориального планирования и документации по планировке территории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464BD8" w:rsidRPr="00147D46" w:rsidRDefault="000D12DF" w:rsidP="0005561A">
      <w:pPr>
        <w:pStyle w:val="ac"/>
        <w:jc w:val="both"/>
        <w:rPr>
          <w:rFonts w:ascii="Times New Roman" w:hAnsi="Times New Roman"/>
        </w:rPr>
      </w:pPr>
      <w:r>
        <w:rPr>
          <w:rFonts w:ascii="Times New Roman" w:hAnsi="Times New Roman"/>
        </w:rPr>
        <w:t>281</w:t>
      </w:r>
      <w:r w:rsidR="00464BD8" w:rsidRPr="00147D46">
        <w:rPr>
          <w:rFonts w:ascii="Times New Roman" w:hAnsi="Times New Roman"/>
        </w:rPr>
        <w:t xml:space="preserve">. При проектировании необходимо руководствоваться Водным </w:t>
      </w:r>
      <w:hyperlink r:id="rId66" w:history="1">
        <w:r w:rsidR="00464BD8" w:rsidRPr="00147D46">
          <w:rPr>
            <w:rFonts w:ascii="Times New Roman" w:hAnsi="Times New Roman"/>
            <w:color w:val="0000FF"/>
          </w:rPr>
          <w:t>кодексом</w:t>
        </w:r>
      </w:hyperlink>
      <w:r w:rsidR="00464BD8" w:rsidRPr="00147D46">
        <w:rPr>
          <w:rFonts w:ascii="Times New Roman" w:hAnsi="Times New Roman"/>
        </w:rPr>
        <w:t xml:space="preserve"> Российской Федерации, Земельным </w:t>
      </w:r>
      <w:hyperlink r:id="rId67" w:history="1">
        <w:r w:rsidR="00464BD8" w:rsidRPr="00147D46">
          <w:rPr>
            <w:rFonts w:ascii="Times New Roman" w:hAnsi="Times New Roman"/>
            <w:color w:val="0000FF"/>
          </w:rPr>
          <w:t>кодексом</w:t>
        </w:r>
      </w:hyperlink>
      <w:r w:rsidR="00464BD8" w:rsidRPr="00147D46">
        <w:rPr>
          <w:rFonts w:ascii="Times New Roman" w:hAnsi="Times New Roman"/>
        </w:rPr>
        <w:t xml:space="preserve"> Российской Федерации, Воздушным </w:t>
      </w:r>
      <w:hyperlink r:id="rId68" w:history="1">
        <w:r w:rsidR="00464BD8" w:rsidRPr="00147D46">
          <w:rPr>
            <w:rFonts w:ascii="Times New Roman" w:hAnsi="Times New Roman"/>
            <w:color w:val="0000FF"/>
          </w:rPr>
          <w:t>кодексом</w:t>
        </w:r>
      </w:hyperlink>
      <w:r w:rsidR="00464BD8" w:rsidRPr="00147D46">
        <w:rPr>
          <w:rFonts w:ascii="Times New Roman" w:hAnsi="Times New Roman"/>
        </w:rPr>
        <w:t xml:space="preserve"> Российской Федерации, Лесным </w:t>
      </w:r>
      <w:hyperlink r:id="rId69" w:history="1">
        <w:r w:rsidR="00464BD8" w:rsidRPr="00147D46">
          <w:rPr>
            <w:rFonts w:ascii="Times New Roman" w:hAnsi="Times New Roman"/>
            <w:color w:val="0000FF"/>
          </w:rPr>
          <w:t>кодексом</w:t>
        </w:r>
      </w:hyperlink>
      <w:r w:rsidR="00464BD8" w:rsidRPr="00147D46">
        <w:rPr>
          <w:rFonts w:ascii="Times New Roman" w:hAnsi="Times New Roman"/>
        </w:rPr>
        <w:t xml:space="preserve"> Российской Федерации, федеральными законами: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от 10 января 2002 года </w:t>
      </w:r>
      <w:hyperlink r:id="rId70" w:history="1">
        <w:r w:rsidRPr="00147D46">
          <w:rPr>
            <w:rFonts w:ascii="Times New Roman" w:hAnsi="Times New Roman"/>
            <w:color w:val="0000FF"/>
          </w:rPr>
          <w:t>N 7-ФЗ</w:t>
        </w:r>
      </w:hyperlink>
      <w:r w:rsidRPr="00147D46">
        <w:rPr>
          <w:rFonts w:ascii="Times New Roman" w:hAnsi="Times New Roman"/>
        </w:rPr>
        <w:t xml:space="preserve"> "Об охране окружающей среды";</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от 4 мая 1999 года </w:t>
      </w:r>
      <w:hyperlink r:id="rId71" w:history="1">
        <w:r w:rsidRPr="00147D46">
          <w:rPr>
            <w:rFonts w:ascii="Times New Roman" w:hAnsi="Times New Roman"/>
            <w:color w:val="0000FF"/>
          </w:rPr>
          <w:t>N 96-ФЗ</w:t>
        </w:r>
      </w:hyperlink>
      <w:r w:rsidRPr="00147D46">
        <w:rPr>
          <w:rFonts w:ascii="Times New Roman" w:hAnsi="Times New Roman"/>
        </w:rPr>
        <w:t xml:space="preserve"> "Об охране атмосферного воздуха";</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от 30 марта 1999 года </w:t>
      </w:r>
      <w:hyperlink r:id="rId72" w:history="1">
        <w:r w:rsidRPr="00147D46">
          <w:rPr>
            <w:rFonts w:ascii="Times New Roman" w:hAnsi="Times New Roman"/>
            <w:color w:val="0000FF"/>
          </w:rPr>
          <w:t>N 52-ФЗ</w:t>
        </w:r>
      </w:hyperlink>
      <w:r w:rsidRPr="00147D46">
        <w:rPr>
          <w:rFonts w:ascii="Times New Roman" w:hAnsi="Times New Roman"/>
        </w:rPr>
        <w:t xml:space="preserve"> "О санитарно-эпидемиологическом благополучии населения";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от 24 июня 1998 года </w:t>
      </w:r>
      <w:hyperlink r:id="rId73" w:history="1">
        <w:r w:rsidRPr="00147D46">
          <w:rPr>
            <w:rFonts w:ascii="Times New Roman" w:hAnsi="Times New Roman"/>
            <w:color w:val="0000FF"/>
          </w:rPr>
          <w:t>N 89-ФЗ</w:t>
        </w:r>
      </w:hyperlink>
      <w:r w:rsidRPr="00147D46">
        <w:rPr>
          <w:rFonts w:ascii="Times New Roman" w:hAnsi="Times New Roman"/>
        </w:rPr>
        <w:t xml:space="preserve"> "Об отходах производства и потребления";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от 15 февраля 1995 года </w:t>
      </w:r>
      <w:hyperlink r:id="rId74" w:history="1">
        <w:r w:rsidRPr="00147D46">
          <w:rPr>
            <w:rFonts w:ascii="Times New Roman" w:hAnsi="Times New Roman"/>
            <w:color w:val="0000FF"/>
          </w:rPr>
          <w:t>N 33-ФЗ</w:t>
        </w:r>
      </w:hyperlink>
      <w:r w:rsidRPr="00147D46">
        <w:rPr>
          <w:rFonts w:ascii="Times New Roman" w:hAnsi="Times New Roman"/>
        </w:rPr>
        <w:t xml:space="preserve"> "Об особо охраняемых природных территориях";</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от 23 ноября 1995 года </w:t>
      </w:r>
      <w:hyperlink r:id="rId75" w:history="1">
        <w:r w:rsidRPr="00147D46">
          <w:rPr>
            <w:rFonts w:ascii="Times New Roman" w:hAnsi="Times New Roman"/>
            <w:color w:val="0000FF"/>
          </w:rPr>
          <w:t>N 174-ФЗ</w:t>
        </w:r>
      </w:hyperlink>
      <w:r w:rsidRPr="00147D46">
        <w:rPr>
          <w:rFonts w:ascii="Times New Roman" w:hAnsi="Times New Roman"/>
        </w:rPr>
        <w:t xml:space="preserve"> "Об экологической экспертизе";</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от 21 февраля 1992 года </w:t>
      </w:r>
      <w:hyperlink r:id="rId76" w:history="1">
        <w:r w:rsidRPr="00147D46">
          <w:rPr>
            <w:rFonts w:ascii="Times New Roman" w:hAnsi="Times New Roman"/>
            <w:color w:val="0000FF"/>
          </w:rPr>
          <w:t>N 2395-1</w:t>
        </w:r>
      </w:hyperlink>
      <w:r w:rsidRPr="00147D46">
        <w:rPr>
          <w:rFonts w:ascii="Times New Roman" w:hAnsi="Times New Roman"/>
        </w:rPr>
        <w:t xml:space="preserve"> "О недрах";</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от 24 апреля 1995 года </w:t>
      </w:r>
      <w:hyperlink r:id="rId77" w:history="1">
        <w:r w:rsidRPr="00147D46">
          <w:rPr>
            <w:rFonts w:ascii="Times New Roman" w:hAnsi="Times New Roman"/>
            <w:color w:val="0000FF"/>
          </w:rPr>
          <w:t>N 52-ФЗ</w:t>
        </w:r>
      </w:hyperlink>
      <w:r w:rsidRPr="00147D46">
        <w:rPr>
          <w:rFonts w:ascii="Times New Roman" w:hAnsi="Times New Roman"/>
        </w:rPr>
        <w:t xml:space="preserve"> "О животном мире";</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от 23 февраля 1995 года </w:t>
      </w:r>
      <w:hyperlink r:id="rId78" w:history="1">
        <w:r w:rsidRPr="00147D46">
          <w:rPr>
            <w:rFonts w:ascii="Times New Roman" w:hAnsi="Times New Roman"/>
            <w:color w:val="0000FF"/>
          </w:rPr>
          <w:t>N 26-ФЗ</w:t>
        </w:r>
      </w:hyperlink>
      <w:r w:rsidRPr="00147D46">
        <w:rPr>
          <w:rFonts w:ascii="Times New Roman" w:hAnsi="Times New Roman"/>
        </w:rPr>
        <w:t xml:space="preserve"> "О природных лечебных ресурсах, лечебно-оздоровительных местностях и курортах";</w:t>
      </w:r>
    </w:p>
    <w:p w:rsidR="00464BD8" w:rsidRPr="00147D46" w:rsidRDefault="00E87BAE" w:rsidP="0005561A">
      <w:pPr>
        <w:pStyle w:val="ac"/>
        <w:jc w:val="both"/>
        <w:rPr>
          <w:rFonts w:ascii="Times New Roman" w:hAnsi="Times New Roman"/>
        </w:rPr>
      </w:pPr>
      <w:hyperlink r:id="rId79" w:history="1">
        <w:r w:rsidR="00464BD8" w:rsidRPr="00147D46">
          <w:rPr>
            <w:rFonts w:ascii="Times New Roman" w:hAnsi="Times New Roman"/>
            <w:color w:val="0000FF"/>
          </w:rPr>
          <w:t>постановлением</w:t>
        </w:r>
      </w:hyperlink>
      <w:r w:rsidR="00464BD8" w:rsidRPr="00147D46">
        <w:rPr>
          <w:rFonts w:ascii="Times New Roman" w:hAnsi="Times New Roman"/>
        </w:rPr>
        <w:t xml:space="preserve"> Правительства Российской Федерации от 16 февраля 2008 года N 87 "О составе разделов проектной документации и требованиях к их содержанию";</w:t>
      </w:r>
    </w:p>
    <w:p w:rsidR="00464BD8" w:rsidRPr="00147D46" w:rsidRDefault="00464BD8" w:rsidP="0005561A">
      <w:pPr>
        <w:pStyle w:val="ac"/>
        <w:jc w:val="both"/>
        <w:rPr>
          <w:rFonts w:ascii="Times New Roman" w:hAnsi="Times New Roman"/>
        </w:rPr>
      </w:pPr>
      <w:r w:rsidRPr="00147D46">
        <w:rPr>
          <w:rFonts w:ascii="Times New Roman" w:hAnsi="Times New Roman"/>
        </w:rPr>
        <w:t>нормативными правовыми актами Республики Алтай об охране окружающей среды;</w:t>
      </w:r>
    </w:p>
    <w:p w:rsidR="00464BD8" w:rsidRPr="00147D46" w:rsidRDefault="00464BD8" w:rsidP="0005561A">
      <w:pPr>
        <w:pStyle w:val="ac"/>
        <w:jc w:val="both"/>
        <w:rPr>
          <w:rFonts w:ascii="Times New Roman" w:hAnsi="Times New Roman"/>
        </w:rPr>
      </w:pPr>
      <w:r w:rsidRPr="00147D46">
        <w:rPr>
          <w:rFonts w:ascii="Times New Roman" w:hAnsi="Times New Roman"/>
        </w:rPr>
        <w:t>нормативно-техническими документами:</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11-01-95, </w:t>
      </w:r>
      <w:proofErr w:type="spellStart"/>
      <w:r w:rsidRPr="00147D46">
        <w:rPr>
          <w:rFonts w:ascii="Times New Roman" w:hAnsi="Times New Roman"/>
        </w:rPr>
        <w:t>СНиП</w:t>
      </w:r>
      <w:proofErr w:type="spellEnd"/>
      <w:r w:rsidRPr="00147D46">
        <w:rPr>
          <w:rFonts w:ascii="Times New Roman" w:hAnsi="Times New Roman"/>
        </w:rPr>
        <w:t xml:space="preserve"> 11-02-96, СП 11-102-97, СП 11-104-97, СП 11-105-97, СП 11-103-97, СП 11-101-95;</w:t>
      </w:r>
    </w:p>
    <w:p w:rsidR="00464BD8" w:rsidRPr="00147D46" w:rsidRDefault="00464BD8" w:rsidP="0005561A">
      <w:pPr>
        <w:pStyle w:val="ac"/>
        <w:jc w:val="both"/>
        <w:rPr>
          <w:rFonts w:ascii="Times New Roman" w:hAnsi="Times New Roman"/>
        </w:rPr>
      </w:pPr>
      <w:r w:rsidRPr="00147D46">
        <w:rPr>
          <w:rFonts w:ascii="Times New Roman" w:hAnsi="Times New Roman"/>
        </w:rPr>
        <w:t>другими документами,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 в том числе:</w:t>
      </w:r>
    </w:p>
    <w:p w:rsidR="00464BD8" w:rsidRPr="00147D46" w:rsidRDefault="00464BD8" w:rsidP="0005561A">
      <w:pPr>
        <w:pStyle w:val="ac"/>
        <w:jc w:val="both"/>
        <w:rPr>
          <w:rFonts w:ascii="Times New Roman" w:hAnsi="Times New Roman"/>
        </w:rPr>
      </w:pPr>
      <w:r w:rsidRPr="00147D46">
        <w:rPr>
          <w:rFonts w:ascii="Times New Roman" w:hAnsi="Times New Roman"/>
        </w:rPr>
        <w:t>Инструкцией по экологическому обоснованию хозяйственной и иной деятельности, утвержденной приказом Министерства охраны окружающей среды и природных ресурсов Российской Федерации от 29 декабря 1995 года N 539;</w:t>
      </w:r>
    </w:p>
    <w:p w:rsidR="00464BD8" w:rsidRPr="00147D46" w:rsidRDefault="00E87BAE" w:rsidP="0005561A">
      <w:pPr>
        <w:pStyle w:val="ac"/>
        <w:jc w:val="both"/>
        <w:rPr>
          <w:rFonts w:ascii="Times New Roman" w:hAnsi="Times New Roman"/>
        </w:rPr>
      </w:pPr>
      <w:hyperlink r:id="rId80" w:history="1">
        <w:r w:rsidR="00464BD8" w:rsidRPr="00147D46">
          <w:rPr>
            <w:rFonts w:ascii="Times New Roman" w:hAnsi="Times New Roman"/>
            <w:color w:val="0000FF"/>
          </w:rPr>
          <w:t>Положением</w:t>
        </w:r>
      </w:hyperlink>
      <w:r w:rsidR="00464BD8" w:rsidRPr="00147D46">
        <w:rPr>
          <w:rFonts w:ascii="Times New Roman" w:hAnsi="Times New Roman"/>
        </w:rPr>
        <w:t xml:space="preserve"> об оценке воздействия намечаемой хозяйственной и иной деятельности на окружающую среду в Российской Федерации, утвержденным приказом Государственного комитета Российской Федерации по охране окружающей среды от 16 мая 2000 года N 372;</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Пособием к </w:t>
      </w:r>
      <w:proofErr w:type="spellStart"/>
      <w:r w:rsidRPr="00147D46">
        <w:rPr>
          <w:rFonts w:ascii="Times New Roman" w:hAnsi="Times New Roman"/>
        </w:rPr>
        <w:t>СНиП</w:t>
      </w:r>
      <w:proofErr w:type="spellEnd"/>
      <w:r w:rsidRPr="00147D46">
        <w:rPr>
          <w:rFonts w:ascii="Times New Roman" w:hAnsi="Times New Roman"/>
        </w:rPr>
        <w:t xml:space="preserve"> 11-01-95 по разработке раздела проектной документации "Охрана окружающей среды".</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28. Рациональное использование природных ресурсов</w:t>
      </w:r>
    </w:p>
    <w:p w:rsidR="00464BD8" w:rsidRPr="00147D46" w:rsidRDefault="00464BD8" w:rsidP="0005561A">
      <w:pPr>
        <w:pStyle w:val="ac"/>
        <w:jc w:val="both"/>
        <w:rPr>
          <w:rFonts w:ascii="Times New Roman" w:hAnsi="Times New Roman"/>
        </w:rPr>
      </w:pPr>
    </w:p>
    <w:p w:rsidR="00464BD8" w:rsidRPr="00147D46" w:rsidRDefault="000D12DF" w:rsidP="0005561A">
      <w:pPr>
        <w:pStyle w:val="ac"/>
        <w:jc w:val="both"/>
        <w:rPr>
          <w:rFonts w:ascii="Times New Roman" w:hAnsi="Times New Roman"/>
        </w:rPr>
      </w:pPr>
      <w:r>
        <w:rPr>
          <w:rFonts w:ascii="Times New Roman" w:hAnsi="Times New Roman"/>
        </w:rPr>
        <w:t>282</w:t>
      </w:r>
      <w:r w:rsidR="00464BD8" w:rsidRPr="00147D46">
        <w:rPr>
          <w:rFonts w:ascii="Times New Roman" w:hAnsi="Times New Roman"/>
        </w:rPr>
        <w:t xml:space="preserve">. </w:t>
      </w:r>
      <w:proofErr w:type="gramStart"/>
      <w:r w:rsidR="00464BD8" w:rsidRPr="00147D46">
        <w:rPr>
          <w:rFonts w:ascii="Times New Roman" w:hAnsi="Times New Roman"/>
        </w:rPr>
        <w:t xml:space="preserve">Градостроительная деятельность должна осуществляться с учетом требований Федерального </w:t>
      </w:r>
      <w:hyperlink r:id="rId81" w:history="1">
        <w:r w:rsidR="00464BD8" w:rsidRPr="00147D46">
          <w:rPr>
            <w:rFonts w:ascii="Times New Roman" w:hAnsi="Times New Roman"/>
            <w:color w:val="0000FF"/>
          </w:rPr>
          <w:t>закона</w:t>
        </w:r>
      </w:hyperlink>
      <w:r w:rsidR="00464BD8" w:rsidRPr="00147D46">
        <w:rPr>
          <w:rFonts w:ascii="Times New Roman" w:hAnsi="Times New Roman"/>
        </w:rPr>
        <w:t xml:space="preserve"> от 10 января 2002 года N 7-ФЗ "Об охране окружающей среды"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w:t>
      </w:r>
      <w:r w:rsidR="00464BD8" w:rsidRPr="00147D46">
        <w:rPr>
          <w:rFonts w:ascii="Times New Roman" w:hAnsi="Times New Roman"/>
        </w:rPr>
        <w:lastRenderedPageBreak/>
        <w:t>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w:t>
      </w:r>
      <w:proofErr w:type="gramEnd"/>
      <w:r w:rsidR="00464BD8" w:rsidRPr="00147D46">
        <w:rPr>
          <w:rFonts w:ascii="Times New Roman" w:hAnsi="Times New Roman"/>
        </w:rPr>
        <w:t>, рационального использования и воспроизводства природных ресурсов.</w:t>
      </w:r>
    </w:p>
    <w:p w:rsidR="00464BD8" w:rsidRPr="00147D46" w:rsidRDefault="000D12DF" w:rsidP="0005561A">
      <w:pPr>
        <w:pStyle w:val="ac"/>
        <w:jc w:val="both"/>
        <w:rPr>
          <w:rFonts w:ascii="Times New Roman" w:hAnsi="Times New Roman"/>
        </w:rPr>
      </w:pPr>
      <w:r>
        <w:rPr>
          <w:rFonts w:ascii="Times New Roman" w:hAnsi="Times New Roman"/>
        </w:rPr>
        <w:t>283</w:t>
      </w:r>
      <w:r w:rsidR="00464BD8" w:rsidRPr="00147D46">
        <w:rPr>
          <w:rFonts w:ascii="Times New Roman" w:hAnsi="Times New Roman"/>
        </w:rPr>
        <w:t xml:space="preserve">. При подготовке генеральных планов сельских поселений рекомендуется обеспечить отношение площади территорий сохраняемых природных ландшафтов к общей площади территории поселения в соответствии с </w:t>
      </w:r>
      <w:hyperlink w:anchor="P205" w:history="1">
        <w:r w:rsidR="00464BD8" w:rsidRPr="00147D46">
          <w:rPr>
            <w:rFonts w:ascii="Times New Roman" w:hAnsi="Times New Roman"/>
            <w:color w:val="0000FF"/>
          </w:rPr>
          <w:t>таблицей 3</w:t>
        </w:r>
      </w:hyperlink>
      <w:r w:rsidR="00464BD8" w:rsidRPr="00147D46">
        <w:rPr>
          <w:rFonts w:ascii="Times New Roman" w:hAnsi="Times New Roman"/>
        </w:rPr>
        <w:t xml:space="preserve"> настоящих нормативов.</w:t>
      </w:r>
    </w:p>
    <w:p w:rsidR="00464BD8" w:rsidRPr="00147D46" w:rsidRDefault="000D12DF" w:rsidP="0005561A">
      <w:pPr>
        <w:pStyle w:val="ac"/>
        <w:jc w:val="both"/>
        <w:rPr>
          <w:rFonts w:ascii="Times New Roman" w:hAnsi="Times New Roman"/>
        </w:rPr>
      </w:pPr>
      <w:r>
        <w:rPr>
          <w:rFonts w:ascii="Times New Roman" w:hAnsi="Times New Roman"/>
        </w:rPr>
        <w:t>284</w:t>
      </w:r>
      <w:r w:rsidR="00464BD8" w:rsidRPr="00147D46">
        <w:rPr>
          <w:rFonts w:ascii="Times New Roman" w:hAnsi="Times New Roman"/>
        </w:rPr>
        <w:t xml:space="preserve">. Использование и охрана территорий природного комплекса, флоры и фауны осуществляется в соответствии с Федеральным </w:t>
      </w:r>
      <w:hyperlink r:id="rId82" w:history="1">
        <w:r w:rsidR="00464BD8" w:rsidRPr="00147D46">
          <w:rPr>
            <w:rFonts w:ascii="Times New Roman" w:hAnsi="Times New Roman"/>
            <w:color w:val="0000FF"/>
          </w:rPr>
          <w:t>законом</w:t>
        </w:r>
      </w:hyperlink>
      <w:r w:rsidR="00464BD8" w:rsidRPr="00147D46">
        <w:rPr>
          <w:rFonts w:ascii="Times New Roman" w:hAnsi="Times New Roman"/>
        </w:rPr>
        <w:t xml:space="preserve"> от 15 февраля 1995 года N 33-ФЗ "Об особо охраняемых природных территориях", Федеральным </w:t>
      </w:r>
      <w:hyperlink r:id="rId83" w:history="1">
        <w:r w:rsidR="00464BD8" w:rsidRPr="00147D46">
          <w:rPr>
            <w:rFonts w:ascii="Times New Roman" w:hAnsi="Times New Roman"/>
            <w:color w:val="0000FF"/>
          </w:rPr>
          <w:t>законом</w:t>
        </w:r>
      </w:hyperlink>
      <w:r w:rsidR="00464BD8" w:rsidRPr="00147D46">
        <w:rPr>
          <w:rFonts w:ascii="Times New Roman" w:hAnsi="Times New Roman"/>
        </w:rPr>
        <w:t xml:space="preserve"> от 24 апреля 1995 года N 52-ФЗ "О животном мире", законодательством Республики Алтай.</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29. Охрана атмосферного воздуха</w:t>
      </w:r>
    </w:p>
    <w:p w:rsidR="00464BD8" w:rsidRPr="00147D46" w:rsidRDefault="00464BD8" w:rsidP="0005561A">
      <w:pPr>
        <w:pStyle w:val="ac"/>
        <w:jc w:val="both"/>
        <w:rPr>
          <w:rFonts w:ascii="Times New Roman" w:hAnsi="Times New Roman"/>
        </w:rPr>
      </w:pPr>
    </w:p>
    <w:p w:rsidR="00464BD8" w:rsidRPr="00147D46" w:rsidRDefault="000D12DF" w:rsidP="0005561A">
      <w:pPr>
        <w:pStyle w:val="ac"/>
        <w:jc w:val="both"/>
        <w:rPr>
          <w:rFonts w:ascii="Times New Roman" w:hAnsi="Times New Roman"/>
        </w:rPr>
      </w:pPr>
      <w:r>
        <w:rPr>
          <w:rFonts w:ascii="Times New Roman" w:hAnsi="Times New Roman"/>
        </w:rPr>
        <w:t>285</w:t>
      </w:r>
      <w:r w:rsidR="00464BD8" w:rsidRPr="00147D46">
        <w:rPr>
          <w:rFonts w:ascii="Times New Roman" w:hAnsi="Times New Roman"/>
        </w:rPr>
        <w:t xml:space="preserve">. При проектировании застройки должны быть проведены оценка состояния и прогноз изменения качества атмосферного воздуха путем расчета уровня загрязнения атмосферы от всех источников загрязнения (промышленных, транспортных и др.),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также должны </w:t>
      </w:r>
      <w:proofErr w:type="gramStart"/>
      <w:r w:rsidR="00464BD8" w:rsidRPr="00147D46">
        <w:rPr>
          <w:rFonts w:ascii="Times New Roman" w:hAnsi="Times New Roman"/>
        </w:rPr>
        <w:t>быть</w:t>
      </w:r>
      <w:proofErr w:type="gramEnd"/>
      <w:r w:rsidR="00464BD8" w:rsidRPr="00147D46">
        <w:rPr>
          <w:rFonts w:ascii="Times New Roman" w:hAnsi="Times New Roman"/>
        </w:rPr>
        <w:t xml:space="preserve"> разработаны предупредительные действия по исключению загрязнения атмосферы, включая неорганизованные выбросы и вторичные источники.</w:t>
      </w:r>
    </w:p>
    <w:p w:rsidR="00464BD8" w:rsidRPr="00147D46" w:rsidRDefault="00464BD8" w:rsidP="0005561A">
      <w:pPr>
        <w:pStyle w:val="ac"/>
        <w:jc w:val="both"/>
        <w:rPr>
          <w:rFonts w:ascii="Times New Roman" w:hAnsi="Times New Roman"/>
        </w:rPr>
      </w:pPr>
      <w:r w:rsidRPr="00147D46">
        <w:rPr>
          <w:rFonts w:ascii="Times New Roman" w:hAnsi="Times New Roman"/>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464BD8" w:rsidRPr="00147D46" w:rsidRDefault="000D12DF" w:rsidP="0005561A">
      <w:pPr>
        <w:pStyle w:val="ac"/>
        <w:jc w:val="both"/>
        <w:rPr>
          <w:rFonts w:ascii="Times New Roman" w:hAnsi="Times New Roman"/>
        </w:rPr>
      </w:pPr>
      <w:r>
        <w:rPr>
          <w:rFonts w:ascii="Times New Roman" w:hAnsi="Times New Roman"/>
        </w:rPr>
        <w:t>286</w:t>
      </w:r>
      <w:r w:rsidR="00464BD8" w:rsidRPr="00147D46">
        <w:rPr>
          <w:rFonts w:ascii="Times New Roman" w:hAnsi="Times New Roman"/>
        </w:rPr>
        <w:t xml:space="preserve">. Концентрация вредных веществ в атмосферном воздухе рассчитывается в соответствии с </w:t>
      </w:r>
      <w:hyperlink r:id="rId84" w:history="1">
        <w:r w:rsidR="00464BD8" w:rsidRPr="00147D46">
          <w:rPr>
            <w:rFonts w:ascii="Times New Roman" w:hAnsi="Times New Roman"/>
            <w:color w:val="0000FF"/>
          </w:rPr>
          <w:t>Методикой</w:t>
        </w:r>
      </w:hyperlink>
      <w:r w:rsidR="00464BD8" w:rsidRPr="00147D46">
        <w:rPr>
          <w:rFonts w:ascii="Times New Roman" w:hAnsi="Times New Roman"/>
        </w:rPr>
        <w:t xml:space="preserve"> расчета концентраций в атмосферном воздухе вредных веществ, содержащихся в выбросах предприятий, ОНД-86.</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Предельно допустимые концентрации вредных веществ в атмосферном воздухе на территории населенного пункта принимаются в соответствии с требованиями </w:t>
      </w:r>
      <w:hyperlink r:id="rId85" w:history="1">
        <w:proofErr w:type="spellStart"/>
        <w:r w:rsidRPr="00147D46">
          <w:rPr>
            <w:rFonts w:ascii="Times New Roman" w:hAnsi="Times New Roman"/>
            <w:color w:val="0000FF"/>
          </w:rPr>
          <w:t>СанПиН</w:t>
        </w:r>
        <w:proofErr w:type="spellEnd"/>
        <w:r w:rsidRPr="00147D46">
          <w:rPr>
            <w:rFonts w:ascii="Times New Roman" w:hAnsi="Times New Roman"/>
            <w:color w:val="0000FF"/>
          </w:rPr>
          <w:t xml:space="preserve"> 2.1.6.1032-01</w:t>
        </w:r>
      </w:hyperlink>
      <w:r w:rsidRPr="00147D46">
        <w:rPr>
          <w:rFonts w:ascii="Times New Roman" w:hAnsi="Times New Roman"/>
        </w:rPr>
        <w:t>.</w:t>
      </w:r>
    </w:p>
    <w:p w:rsidR="00464BD8" w:rsidRPr="00147D46" w:rsidRDefault="000D12DF" w:rsidP="0005561A">
      <w:pPr>
        <w:pStyle w:val="ac"/>
        <w:jc w:val="both"/>
        <w:rPr>
          <w:rFonts w:ascii="Times New Roman" w:hAnsi="Times New Roman"/>
        </w:rPr>
      </w:pPr>
      <w:r>
        <w:rPr>
          <w:rFonts w:ascii="Times New Roman" w:hAnsi="Times New Roman"/>
        </w:rPr>
        <w:t>287</w:t>
      </w:r>
      <w:r w:rsidR="00464BD8" w:rsidRPr="00147D46">
        <w:rPr>
          <w:rFonts w:ascii="Times New Roman" w:hAnsi="Times New Roman"/>
        </w:rPr>
        <w:t xml:space="preserve">.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sidR="001C62EF">
        <w:rPr>
          <w:rFonts w:ascii="Times New Roman" w:hAnsi="Times New Roman"/>
        </w:rPr>
        <w:t>34</w:t>
      </w:r>
      <w:r w:rsidR="00464BD8" w:rsidRPr="00147D46">
        <w:rPr>
          <w:rFonts w:ascii="Times New Roman" w:hAnsi="Times New Roman"/>
        </w:rPr>
        <w:t>.</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sectPr w:rsidR="00464BD8" w:rsidRPr="00147D46" w:rsidSect="0005561A">
          <w:pgSz w:w="11906" w:h="16838"/>
          <w:pgMar w:top="680" w:right="680" w:bottom="680" w:left="1134" w:header="709" w:footer="709" w:gutter="0"/>
          <w:cols w:space="708"/>
          <w:docGrid w:linePitch="360"/>
        </w:sectPr>
      </w:pPr>
    </w:p>
    <w:p w:rsidR="00464BD8" w:rsidRPr="00147D46" w:rsidRDefault="00282320" w:rsidP="0005561A">
      <w:pPr>
        <w:pStyle w:val="ac"/>
        <w:jc w:val="both"/>
        <w:rPr>
          <w:rFonts w:ascii="Times New Roman" w:hAnsi="Times New Roman"/>
        </w:rPr>
      </w:pPr>
      <w:r>
        <w:rPr>
          <w:rFonts w:ascii="Times New Roman" w:hAnsi="Times New Roman"/>
        </w:rPr>
        <w:lastRenderedPageBreak/>
        <w:t>Таблица 34</w:t>
      </w:r>
    </w:p>
    <w:p w:rsidR="00464BD8" w:rsidRPr="00147D46" w:rsidRDefault="00464BD8" w:rsidP="0005561A">
      <w:pPr>
        <w:pStyle w:val="ac"/>
        <w:jc w:val="both"/>
        <w:rPr>
          <w:rFonts w:ascii="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120"/>
        <w:gridCol w:w="1077"/>
        <w:gridCol w:w="1003"/>
        <w:gridCol w:w="1027"/>
        <w:gridCol w:w="1589"/>
        <w:gridCol w:w="1240"/>
        <w:gridCol w:w="1322"/>
      </w:tblGrid>
      <w:tr w:rsidR="00464BD8" w:rsidRPr="00E411D7">
        <w:tc>
          <w:tcPr>
            <w:tcW w:w="2381"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Потенциал загрязнения атмосферы (ПЗА)</w:t>
            </w:r>
          </w:p>
        </w:tc>
        <w:tc>
          <w:tcPr>
            <w:tcW w:w="3200" w:type="dxa"/>
            <w:gridSpan w:val="3"/>
          </w:tcPr>
          <w:p w:rsidR="00464BD8" w:rsidRPr="00147D46" w:rsidRDefault="00464BD8" w:rsidP="0005561A">
            <w:pPr>
              <w:pStyle w:val="ac"/>
              <w:jc w:val="both"/>
              <w:rPr>
                <w:rFonts w:ascii="Times New Roman" w:hAnsi="Times New Roman"/>
              </w:rPr>
            </w:pPr>
            <w:r w:rsidRPr="00147D46">
              <w:rPr>
                <w:rFonts w:ascii="Times New Roman" w:hAnsi="Times New Roman"/>
              </w:rPr>
              <w:t>Приземные инверсии</w:t>
            </w:r>
          </w:p>
        </w:tc>
        <w:tc>
          <w:tcPr>
            <w:tcW w:w="2616" w:type="dxa"/>
            <w:gridSpan w:val="2"/>
          </w:tcPr>
          <w:p w:rsidR="00464BD8" w:rsidRPr="00147D46" w:rsidRDefault="00464BD8" w:rsidP="0005561A">
            <w:pPr>
              <w:pStyle w:val="ac"/>
              <w:jc w:val="both"/>
              <w:rPr>
                <w:rFonts w:ascii="Times New Roman" w:hAnsi="Times New Roman"/>
              </w:rPr>
            </w:pPr>
            <w:r w:rsidRPr="00147D46">
              <w:rPr>
                <w:rFonts w:ascii="Times New Roman" w:hAnsi="Times New Roman"/>
              </w:rPr>
              <w:t>Повторяемость, %</w:t>
            </w:r>
          </w:p>
        </w:tc>
        <w:tc>
          <w:tcPr>
            <w:tcW w:w="1240"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Высота слоя перемещения, </w:t>
            </w:r>
            <w:proofErr w:type="gramStart"/>
            <w:r w:rsidRPr="00147D46">
              <w:rPr>
                <w:rFonts w:ascii="Times New Roman" w:hAnsi="Times New Roman"/>
              </w:rPr>
              <w:t>км</w:t>
            </w:r>
            <w:proofErr w:type="gramEnd"/>
          </w:p>
        </w:tc>
        <w:tc>
          <w:tcPr>
            <w:tcW w:w="1322"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Продолжительность тумана, </w:t>
            </w:r>
            <w:proofErr w:type="gramStart"/>
            <w:r w:rsidRPr="00147D46">
              <w:rPr>
                <w:rFonts w:ascii="Times New Roman" w:hAnsi="Times New Roman"/>
              </w:rPr>
              <w:t>ч</w:t>
            </w:r>
            <w:proofErr w:type="gramEnd"/>
            <w:r w:rsidRPr="00147D46">
              <w:rPr>
                <w:rFonts w:ascii="Times New Roman" w:hAnsi="Times New Roman"/>
              </w:rPr>
              <w:t>.</w:t>
            </w:r>
          </w:p>
        </w:tc>
      </w:tr>
      <w:tr w:rsidR="00464BD8" w:rsidRPr="00E411D7">
        <w:tc>
          <w:tcPr>
            <w:tcW w:w="2381" w:type="dxa"/>
            <w:vMerge/>
          </w:tcPr>
          <w:p w:rsidR="00464BD8" w:rsidRPr="00E411D7" w:rsidRDefault="00464BD8" w:rsidP="0005561A">
            <w:pPr>
              <w:pStyle w:val="ac"/>
              <w:jc w:val="both"/>
              <w:rPr>
                <w:rFonts w:ascii="Times New Roman" w:hAnsi="Times New Roman"/>
              </w:rPr>
            </w:pPr>
          </w:p>
        </w:tc>
        <w:tc>
          <w:tcPr>
            <w:tcW w:w="1120" w:type="dxa"/>
          </w:tcPr>
          <w:p w:rsidR="00464BD8" w:rsidRPr="00147D46" w:rsidRDefault="00464BD8" w:rsidP="0005561A">
            <w:pPr>
              <w:pStyle w:val="ac"/>
              <w:jc w:val="both"/>
              <w:rPr>
                <w:rFonts w:ascii="Times New Roman" w:hAnsi="Times New Roman"/>
              </w:rPr>
            </w:pPr>
            <w:r w:rsidRPr="00147D46">
              <w:rPr>
                <w:rFonts w:ascii="Times New Roman" w:hAnsi="Times New Roman"/>
              </w:rPr>
              <w:t>повторяемость, %</w:t>
            </w:r>
          </w:p>
        </w:tc>
        <w:tc>
          <w:tcPr>
            <w:tcW w:w="1077"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мощность, </w:t>
            </w:r>
            <w:proofErr w:type="gramStart"/>
            <w:r w:rsidRPr="00147D46">
              <w:rPr>
                <w:rFonts w:ascii="Times New Roman" w:hAnsi="Times New Roman"/>
              </w:rPr>
              <w:t>км</w:t>
            </w:r>
            <w:proofErr w:type="gramEnd"/>
          </w:p>
        </w:tc>
        <w:tc>
          <w:tcPr>
            <w:tcW w:w="1003" w:type="dxa"/>
          </w:tcPr>
          <w:p w:rsidR="00464BD8" w:rsidRPr="00147D46" w:rsidRDefault="00464BD8" w:rsidP="0005561A">
            <w:pPr>
              <w:pStyle w:val="ac"/>
              <w:jc w:val="both"/>
              <w:rPr>
                <w:rFonts w:ascii="Times New Roman" w:hAnsi="Times New Roman"/>
              </w:rPr>
            </w:pPr>
            <w:r w:rsidRPr="00147D46">
              <w:rPr>
                <w:rFonts w:ascii="Times New Roman" w:hAnsi="Times New Roman"/>
              </w:rPr>
              <w:t>интенсивность</w:t>
            </w:r>
            <w:proofErr w:type="gramStart"/>
            <w:r w:rsidRPr="00147D46">
              <w:rPr>
                <w:rFonts w:ascii="Times New Roman" w:hAnsi="Times New Roman"/>
              </w:rPr>
              <w:t xml:space="preserve"> С</w:t>
            </w:r>
            <w:proofErr w:type="gramEnd"/>
          </w:p>
        </w:tc>
        <w:tc>
          <w:tcPr>
            <w:tcW w:w="1027" w:type="dxa"/>
          </w:tcPr>
          <w:p w:rsidR="00464BD8" w:rsidRPr="00147D46" w:rsidRDefault="00464BD8" w:rsidP="0005561A">
            <w:pPr>
              <w:pStyle w:val="ac"/>
              <w:jc w:val="both"/>
              <w:rPr>
                <w:rFonts w:ascii="Times New Roman" w:hAnsi="Times New Roman"/>
              </w:rPr>
            </w:pPr>
            <w:r w:rsidRPr="00147D46">
              <w:rPr>
                <w:rFonts w:ascii="Times New Roman" w:hAnsi="Times New Roman"/>
              </w:rPr>
              <w:t>скорость ветра 0 - 1 м/</w:t>
            </w:r>
            <w:proofErr w:type="gramStart"/>
            <w:r w:rsidRPr="00147D46">
              <w:rPr>
                <w:rFonts w:ascii="Times New Roman" w:hAnsi="Times New Roman"/>
              </w:rPr>
              <w:t>с</w:t>
            </w:r>
            <w:proofErr w:type="gramEnd"/>
          </w:p>
        </w:tc>
        <w:tc>
          <w:tcPr>
            <w:tcW w:w="1589" w:type="dxa"/>
          </w:tcPr>
          <w:p w:rsidR="00464BD8" w:rsidRPr="00147D46" w:rsidRDefault="00464BD8" w:rsidP="0005561A">
            <w:pPr>
              <w:pStyle w:val="ac"/>
              <w:jc w:val="both"/>
              <w:rPr>
                <w:rFonts w:ascii="Times New Roman" w:hAnsi="Times New Roman"/>
              </w:rPr>
            </w:pPr>
            <w:r w:rsidRPr="00147D46">
              <w:rPr>
                <w:rFonts w:ascii="Times New Roman" w:hAnsi="Times New Roman"/>
              </w:rPr>
              <w:t>в том числе непрерывно подряд дней застоя воздуха</w:t>
            </w:r>
          </w:p>
        </w:tc>
        <w:tc>
          <w:tcPr>
            <w:tcW w:w="1240" w:type="dxa"/>
            <w:vMerge/>
          </w:tcPr>
          <w:p w:rsidR="00464BD8" w:rsidRPr="00E411D7" w:rsidRDefault="00464BD8" w:rsidP="0005561A">
            <w:pPr>
              <w:pStyle w:val="ac"/>
              <w:jc w:val="both"/>
              <w:rPr>
                <w:rFonts w:ascii="Times New Roman" w:hAnsi="Times New Roman"/>
              </w:rPr>
            </w:pPr>
          </w:p>
        </w:tc>
        <w:tc>
          <w:tcPr>
            <w:tcW w:w="1322" w:type="dxa"/>
            <w:vMerge/>
          </w:tcPr>
          <w:p w:rsidR="00464BD8" w:rsidRPr="00E411D7" w:rsidRDefault="00464BD8" w:rsidP="0005561A">
            <w:pPr>
              <w:pStyle w:val="ac"/>
              <w:jc w:val="both"/>
              <w:rPr>
                <w:rFonts w:ascii="Times New Roman" w:hAnsi="Times New Roman"/>
              </w:rPr>
            </w:pPr>
          </w:p>
        </w:tc>
      </w:tr>
      <w:tr w:rsidR="00464BD8" w:rsidRPr="00E411D7">
        <w:tc>
          <w:tcPr>
            <w:tcW w:w="2381" w:type="dxa"/>
          </w:tcPr>
          <w:p w:rsidR="00464BD8" w:rsidRPr="00147D46" w:rsidRDefault="00464BD8" w:rsidP="0005561A">
            <w:pPr>
              <w:pStyle w:val="ac"/>
              <w:jc w:val="both"/>
              <w:rPr>
                <w:rFonts w:ascii="Times New Roman" w:hAnsi="Times New Roman"/>
              </w:rPr>
            </w:pPr>
            <w:r w:rsidRPr="00147D46">
              <w:rPr>
                <w:rFonts w:ascii="Times New Roman" w:hAnsi="Times New Roman"/>
              </w:rPr>
              <w:t>Низкий</w:t>
            </w:r>
          </w:p>
        </w:tc>
        <w:tc>
          <w:tcPr>
            <w:tcW w:w="1120" w:type="dxa"/>
          </w:tcPr>
          <w:p w:rsidR="00464BD8" w:rsidRPr="00147D46" w:rsidRDefault="00464BD8" w:rsidP="0005561A">
            <w:pPr>
              <w:pStyle w:val="ac"/>
              <w:jc w:val="both"/>
              <w:rPr>
                <w:rFonts w:ascii="Times New Roman" w:hAnsi="Times New Roman"/>
              </w:rPr>
            </w:pPr>
            <w:r w:rsidRPr="00147D46">
              <w:rPr>
                <w:rFonts w:ascii="Times New Roman" w:hAnsi="Times New Roman"/>
              </w:rPr>
              <w:t>20 - 30</w:t>
            </w:r>
          </w:p>
        </w:tc>
        <w:tc>
          <w:tcPr>
            <w:tcW w:w="1077" w:type="dxa"/>
          </w:tcPr>
          <w:p w:rsidR="00464BD8" w:rsidRPr="00147D46" w:rsidRDefault="00464BD8" w:rsidP="0005561A">
            <w:pPr>
              <w:pStyle w:val="ac"/>
              <w:jc w:val="both"/>
              <w:rPr>
                <w:rFonts w:ascii="Times New Roman" w:hAnsi="Times New Roman"/>
              </w:rPr>
            </w:pPr>
            <w:r w:rsidRPr="00147D46">
              <w:rPr>
                <w:rFonts w:ascii="Times New Roman" w:hAnsi="Times New Roman"/>
              </w:rPr>
              <w:t>0,3 - 0,4</w:t>
            </w:r>
          </w:p>
        </w:tc>
        <w:tc>
          <w:tcPr>
            <w:tcW w:w="1003" w:type="dxa"/>
          </w:tcPr>
          <w:p w:rsidR="00464BD8" w:rsidRPr="00147D46" w:rsidRDefault="00464BD8" w:rsidP="0005561A">
            <w:pPr>
              <w:pStyle w:val="ac"/>
              <w:jc w:val="both"/>
              <w:rPr>
                <w:rFonts w:ascii="Times New Roman" w:hAnsi="Times New Roman"/>
              </w:rPr>
            </w:pPr>
            <w:r w:rsidRPr="00147D46">
              <w:rPr>
                <w:rFonts w:ascii="Times New Roman" w:hAnsi="Times New Roman"/>
              </w:rPr>
              <w:t>2 - 3</w:t>
            </w:r>
          </w:p>
        </w:tc>
        <w:tc>
          <w:tcPr>
            <w:tcW w:w="1027" w:type="dxa"/>
          </w:tcPr>
          <w:p w:rsidR="00464BD8" w:rsidRPr="00147D46" w:rsidRDefault="00464BD8" w:rsidP="0005561A">
            <w:pPr>
              <w:pStyle w:val="ac"/>
              <w:jc w:val="both"/>
              <w:rPr>
                <w:rFonts w:ascii="Times New Roman" w:hAnsi="Times New Roman"/>
              </w:rPr>
            </w:pPr>
            <w:r w:rsidRPr="00147D46">
              <w:rPr>
                <w:rFonts w:ascii="Times New Roman" w:hAnsi="Times New Roman"/>
              </w:rPr>
              <w:t>10 - 20</w:t>
            </w:r>
          </w:p>
        </w:tc>
        <w:tc>
          <w:tcPr>
            <w:tcW w:w="1589" w:type="dxa"/>
          </w:tcPr>
          <w:p w:rsidR="00464BD8" w:rsidRPr="00147D46" w:rsidRDefault="00464BD8" w:rsidP="0005561A">
            <w:pPr>
              <w:pStyle w:val="ac"/>
              <w:jc w:val="both"/>
              <w:rPr>
                <w:rFonts w:ascii="Times New Roman" w:hAnsi="Times New Roman"/>
              </w:rPr>
            </w:pPr>
            <w:r w:rsidRPr="00147D46">
              <w:rPr>
                <w:rFonts w:ascii="Times New Roman" w:hAnsi="Times New Roman"/>
              </w:rPr>
              <w:t>5 - 10</w:t>
            </w:r>
          </w:p>
        </w:tc>
        <w:tc>
          <w:tcPr>
            <w:tcW w:w="1240" w:type="dxa"/>
          </w:tcPr>
          <w:p w:rsidR="00464BD8" w:rsidRPr="00147D46" w:rsidRDefault="00464BD8" w:rsidP="0005561A">
            <w:pPr>
              <w:pStyle w:val="ac"/>
              <w:jc w:val="both"/>
              <w:rPr>
                <w:rFonts w:ascii="Times New Roman" w:hAnsi="Times New Roman"/>
              </w:rPr>
            </w:pPr>
            <w:r w:rsidRPr="00147D46">
              <w:rPr>
                <w:rFonts w:ascii="Times New Roman" w:hAnsi="Times New Roman"/>
              </w:rPr>
              <w:t>0,7 - 0,8</w:t>
            </w:r>
          </w:p>
        </w:tc>
        <w:tc>
          <w:tcPr>
            <w:tcW w:w="1322" w:type="dxa"/>
          </w:tcPr>
          <w:p w:rsidR="00464BD8" w:rsidRPr="00147D46" w:rsidRDefault="00464BD8" w:rsidP="0005561A">
            <w:pPr>
              <w:pStyle w:val="ac"/>
              <w:jc w:val="both"/>
              <w:rPr>
                <w:rFonts w:ascii="Times New Roman" w:hAnsi="Times New Roman"/>
              </w:rPr>
            </w:pPr>
            <w:r w:rsidRPr="00147D46">
              <w:rPr>
                <w:rFonts w:ascii="Times New Roman" w:hAnsi="Times New Roman"/>
              </w:rPr>
              <w:t>80 - 350</w:t>
            </w:r>
          </w:p>
        </w:tc>
      </w:tr>
      <w:tr w:rsidR="00464BD8" w:rsidRPr="00E411D7">
        <w:tc>
          <w:tcPr>
            <w:tcW w:w="2381" w:type="dxa"/>
          </w:tcPr>
          <w:p w:rsidR="00464BD8" w:rsidRPr="00147D46" w:rsidRDefault="00464BD8" w:rsidP="0005561A">
            <w:pPr>
              <w:pStyle w:val="ac"/>
              <w:jc w:val="both"/>
              <w:rPr>
                <w:rFonts w:ascii="Times New Roman" w:hAnsi="Times New Roman"/>
              </w:rPr>
            </w:pPr>
            <w:r w:rsidRPr="00147D46">
              <w:rPr>
                <w:rFonts w:ascii="Times New Roman" w:hAnsi="Times New Roman"/>
              </w:rPr>
              <w:t>Умеренный</w:t>
            </w:r>
          </w:p>
        </w:tc>
        <w:tc>
          <w:tcPr>
            <w:tcW w:w="1120" w:type="dxa"/>
          </w:tcPr>
          <w:p w:rsidR="00464BD8" w:rsidRPr="00147D46" w:rsidRDefault="00464BD8" w:rsidP="0005561A">
            <w:pPr>
              <w:pStyle w:val="ac"/>
              <w:jc w:val="both"/>
              <w:rPr>
                <w:rFonts w:ascii="Times New Roman" w:hAnsi="Times New Roman"/>
              </w:rPr>
            </w:pPr>
            <w:r w:rsidRPr="00147D46">
              <w:rPr>
                <w:rFonts w:ascii="Times New Roman" w:hAnsi="Times New Roman"/>
              </w:rPr>
              <w:t>30 - 40</w:t>
            </w:r>
          </w:p>
        </w:tc>
        <w:tc>
          <w:tcPr>
            <w:tcW w:w="1077" w:type="dxa"/>
          </w:tcPr>
          <w:p w:rsidR="00464BD8" w:rsidRPr="00147D46" w:rsidRDefault="00464BD8" w:rsidP="0005561A">
            <w:pPr>
              <w:pStyle w:val="ac"/>
              <w:jc w:val="both"/>
              <w:rPr>
                <w:rFonts w:ascii="Times New Roman" w:hAnsi="Times New Roman"/>
              </w:rPr>
            </w:pPr>
            <w:r w:rsidRPr="00147D46">
              <w:rPr>
                <w:rFonts w:ascii="Times New Roman" w:hAnsi="Times New Roman"/>
              </w:rPr>
              <w:t>0,4 - 0,5</w:t>
            </w:r>
          </w:p>
        </w:tc>
        <w:tc>
          <w:tcPr>
            <w:tcW w:w="1003" w:type="dxa"/>
          </w:tcPr>
          <w:p w:rsidR="00464BD8" w:rsidRPr="00147D46" w:rsidRDefault="00464BD8" w:rsidP="0005561A">
            <w:pPr>
              <w:pStyle w:val="ac"/>
              <w:jc w:val="both"/>
              <w:rPr>
                <w:rFonts w:ascii="Times New Roman" w:hAnsi="Times New Roman"/>
              </w:rPr>
            </w:pPr>
            <w:r w:rsidRPr="00147D46">
              <w:rPr>
                <w:rFonts w:ascii="Times New Roman" w:hAnsi="Times New Roman"/>
              </w:rPr>
              <w:t>3 - 5</w:t>
            </w:r>
          </w:p>
        </w:tc>
        <w:tc>
          <w:tcPr>
            <w:tcW w:w="1027" w:type="dxa"/>
          </w:tcPr>
          <w:p w:rsidR="00464BD8" w:rsidRPr="00147D46" w:rsidRDefault="00464BD8" w:rsidP="0005561A">
            <w:pPr>
              <w:pStyle w:val="ac"/>
              <w:jc w:val="both"/>
              <w:rPr>
                <w:rFonts w:ascii="Times New Roman" w:hAnsi="Times New Roman"/>
              </w:rPr>
            </w:pPr>
            <w:r w:rsidRPr="00147D46">
              <w:rPr>
                <w:rFonts w:ascii="Times New Roman" w:hAnsi="Times New Roman"/>
              </w:rPr>
              <w:t>20 - 30</w:t>
            </w:r>
          </w:p>
        </w:tc>
        <w:tc>
          <w:tcPr>
            <w:tcW w:w="1589" w:type="dxa"/>
          </w:tcPr>
          <w:p w:rsidR="00464BD8" w:rsidRPr="00147D46" w:rsidRDefault="00464BD8" w:rsidP="0005561A">
            <w:pPr>
              <w:pStyle w:val="ac"/>
              <w:jc w:val="both"/>
              <w:rPr>
                <w:rFonts w:ascii="Times New Roman" w:hAnsi="Times New Roman"/>
              </w:rPr>
            </w:pPr>
            <w:r w:rsidRPr="00147D46">
              <w:rPr>
                <w:rFonts w:ascii="Times New Roman" w:hAnsi="Times New Roman"/>
              </w:rPr>
              <w:t>7 - 12</w:t>
            </w:r>
          </w:p>
        </w:tc>
        <w:tc>
          <w:tcPr>
            <w:tcW w:w="1240" w:type="dxa"/>
          </w:tcPr>
          <w:p w:rsidR="00464BD8" w:rsidRPr="00147D46" w:rsidRDefault="00464BD8" w:rsidP="0005561A">
            <w:pPr>
              <w:pStyle w:val="ac"/>
              <w:jc w:val="both"/>
              <w:rPr>
                <w:rFonts w:ascii="Times New Roman" w:hAnsi="Times New Roman"/>
              </w:rPr>
            </w:pPr>
            <w:r w:rsidRPr="00147D46">
              <w:rPr>
                <w:rFonts w:ascii="Times New Roman" w:hAnsi="Times New Roman"/>
              </w:rPr>
              <w:t>0,8 - 1,0</w:t>
            </w:r>
          </w:p>
        </w:tc>
        <w:tc>
          <w:tcPr>
            <w:tcW w:w="1322" w:type="dxa"/>
          </w:tcPr>
          <w:p w:rsidR="00464BD8" w:rsidRPr="00147D46" w:rsidRDefault="00464BD8" w:rsidP="0005561A">
            <w:pPr>
              <w:pStyle w:val="ac"/>
              <w:jc w:val="both"/>
              <w:rPr>
                <w:rFonts w:ascii="Times New Roman" w:hAnsi="Times New Roman"/>
              </w:rPr>
            </w:pPr>
            <w:r w:rsidRPr="00147D46">
              <w:rPr>
                <w:rFonts w:ascii="Times New Roman" w:hAnsi="Times New Roman"/>
              </w:rPr>
              <w:t>100 - 550</w:t>
            </w:r>
          </w:p>
        </w:tc>
      </w:tr>
      <w:tr w:rsidR="00464BD8" w:rsidRPr="00E411D7">
        <w:tblPrEx>
          <w:tblBorders>
            <w:insideH w:val="nil"/>
          </w:tblBorders>
        </w:tblPrEx>
        <w:tc>
          <w:tcPr>
            <w:tcW w:w="2381" w:type="dxa"/>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Повышенный:</w:t>
            </w:r>
          </w:p>
        </w:tc>
        <w:tc>
          <w:tcPr>
            <w:tcW w:w="1120" w:type="dxa"/>
            <w:tcBorders>
              <w:bottom w:val="nil"/>
            </w:tcBorders>
          </w:tcPr>
          <w:p w:rsidR="00464BD8" w:rsidRPr="00147D46" w:rsidRDefault="00464BD8" w:rsidP="0005561A">
            <w:pPr>
              <w:pStyle w:val="ac"/>
              <w:jc w:val="both"/>
              <w:rPr>
                <w:rFonts w:ascii="Times New Roman" w:hAnsi="Times New Roman"/>
              </w:rPr>
            </w:pPr>
          </w:p>
        </w:tc>
        <w:tc>
          <w:tcPr>
            <w:tcW w:w="1077" w:type="dxa"/>
            <w:tcBorders>
              <w:bottom w:val="nil"/>
            </w:tcBorders>
          </w:tcPr>
          <w:p w:rsidR="00464BD8" w:rsidRPr="00147D46" w:rsidRDefault="00464BD8" w:rsidP="0005561A">
            <w:pPr>
              <w:pStyle w:val="ac"/>
              <w:jc w:val="both"/>
              <w:rPr>
                <w:rFonts w:ascii="Times New Roman" w:hAnsi="Times New Roman"/>
              </w:rPr>
            </w:pPr>
          </w:p>
        </w:tc>
        <w:tc>
          <w:tcPr>
            <w:tcW w:w="1003" w:type="dxa"/>
            <w:tcBorders>
              <w:bottom w:val="nil"/>
            </w:tcBorders>
          </w:tcPr>
          <w:p w:rsidR="00464BD8" w:rsidRPr="00147D46" w:rsidRDefault="00464BD8" w:rsidP="0005561A">
            <w:pPr>
              <w:pStyle w:val="ac"/>
              <w:jc w:val="both"/>
              <w:rPr>
                <w:rFonts w:ascii="Times New Roman" w:hAnsi="Times New Roman"/>
              </w:rPr>
            </w:pPr>
          </w:p>
        </w:tc>
        <w:tc>
          <w:tcPr>
            <w:tcW w:w="1027" w:type="dxa"/>
            <w:tcBorders>
              <w:bottom w:val="nil"/>
            </w:tcBorders>
          </w:tcPr>
          <w:p w:rsidR="00464BD8" w:rsidRPr="00147D46" w:rsidRDefault="00464BD8" w:rsidP="0005561A">
            <w:pPr>
              <w:pStyle w:val="ac"/>
              <w:jc w:val="both"/>
              <w:rPr>
                <w:rFonts w:ascii="Times New Roman" w:hAnsi="Times New Roman"/>
              </w:rPr>
            </w:pPr>
          </w:p>
        </w:tc>
        <w:tc>
          <w:tcPr>
            <w:tcW w:w="1589" w:type="dxa"/>
            <w:tcBorders>
              <w:bottom w:val="nil"/>
            </w:tcBorders>
          </w:tcPr>
          <w:p w:rsidR="00464BD8" w:rsidRPr="00147D46" w:rsidRDefault="00464BD8" w:rsidP="0005561A">
            <w:pPr>
              <w:pStyle w:val="ac"/>
              <w:jc w:val="both"/>
              <w:rPr>
                <w:rFonts w:ascii="Times New Roman" w:hAnsi="Times New Roman"/>
              </w:rPr>
            </w:pPr>
          </w:p>
        </w:tc>
        <w:tc>
          <w:tcPr>
            <w:tcW w:w="1240" w:type="dxa"/>
            <w:tcBorders>
              <w:bottom w:val="nil"/>
            </w:tcBorders>
          </w:tcPr>
          <w:p w:rsidR="00464BD8" w:rsidRPr="00147D46" w:rsidRDefault="00464BD8" w:rsidP="0005561A">
            <w:pPr>
              <w:pStyle w:val="ac"/>
              <w:jc w:val="both"/>
              <w:rPr>
                <w:rFonts w:ascii="Times New Roman" w:hAnsi="Times New Roman"/>
              </w:rPr>
            </w:pPr>
          </w:p>
        </w:tc>
        <w:tc>
          <w:tcPr>
            <w:tcW w:w="1322" w:type="dxa"/>
            <w:tcBorders>
              <w:bottom w:val="nil"/>
            </w:tcBorders>
          </w:tcPr>
          <w:p w:rsidR="00464BD8" w:rsidRPr="00147D46" w:rsidRDefault="00464BD8" w:rsidP="0005561A">
            <w:pPr>
              <w:pStyle w:val="ac"/>
              <w:jc w:val="both"/>
              <w:rPr>
                <w:rFonts w:ascii="Times New Roman" w:hAnsi="Times New Roman"/>
              </w:rPr>
            </w:pPr>
          </w:p>
        </w:tc>
      </w:tr>
      <w:tr w:rsidR="00464BD8" w:rsidRPr="00E411D7">
        <w:tblPrEx>
          <w:tblBorders>
            <w:insideH w:val="nil"/>
          </w:tblBorders>
        </w:tblPrEx>
        <w:tc>
          <w:tcPr>
            <w:tcW w:w="2381"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Континентальный;</w:t>
            </w:r>
          </w:p>
        </w:tc>
        <w:tc>
          <w:tcPr>
            <w:tcW w:w="1120"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30 - 45</w:t>
            </w:r>
          </w:p>
        </w:tc>
        <w:tc>
          <w:tcPr>
            <w:tcW w:w="1077"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0,3 - 0,6</w:t>
            </w:r>
          </w:p>
        </w:tc>
        <w:tc>
          <w:tcPr>
            <w:tcW w:w="1003"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2 - 6</w:t>
            </w:r>
          </w:p>
        </w:tc>
        <w:tc>
          <w:tcPr>
            <w:tcW w:w="1027"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20 - 40</w:t>
            </w:r>
          </w:p>
        </w:tc>
        <w:tc>
          <w:tcPr>
            <w:tcW w:w="1589"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3 - 18</w:t>
            </w:r>
          </w:p>
        </w:tc>
        <w:tc>
          <w:tcPr>
            <w:tcW w:w="1240"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0,7 - 1,0</w:t>
            </w:r>
          </w:p>
        </w:tc>
        <w:tc>
          <w:tcPr>
            <w:tcW w:w="1322" w:type="dxa"/>
            <w:tcBorders>
              <w:top w:val="nil"/>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100 - 600</w:t>
            </w:r>
          </w:p>
        </w:tc>
      </w:tr>
      <w:tr w:rsidR="00464BD8" w:rsidRPr="00E411D7">
        <w:tblPrEx>
          <w:tblBorders>
            <w:insideH w:val="nil"/>
          </w:tblBorders>
        </w:tblPrEx>
        <w:tc>
          <w:tcPr>
            <w:tcW w:w="2381"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приморский</w:t>
            </w:r>
          </w:p>
        </w:tc>
        <w:tc>
          <w:tcPr>
            <w:tcW w:w="1120"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30 - 45</w:t>
            </w:r>
          </w:p>
        </w:tc>
        <w:tc>
          <w:tcPr>
            <w:tcW w:w="1077"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0,3 - 0,7</w:t>
            </w:r>
          </w:p>
        </w:tc>
        <w:tc>
          <w:tcPr>
            <w:tcW w:w="1003"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2 - 6</w:t>
            </w:r>
          </w:p>
        </w:tc>
        <w:tc>
          <w:tcPr>
            <w:tcW w:w="1027"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10 - 30</w:t>
            </w:r>
          </w:p>
        </w:tc>
        <w:tc>
          <w:tcPr>
            <w:tcW w:w="1589"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10 - 25</w:t>
            </w:r>
          </w:p>
        </w:tc>
        <w:tc>
          <w:tcPr>
            <w:tcW w:w="1240"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0,4 - 1,1</w:t>
            </w:r>
          </w:p>
        </w:tc>
        <w:tc>
          <w:tcPr>
            <w:tcW w:w="1322"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100 - 600</w:t>
            </w:r>
          </w:p>
        </w:tc>
      </w:tr>
      <w:tr w:rsidR="00464BD8" w:rsidRPr="00E411D7">
        <w:tc>
          <w:tcPr>
            <w:tcW w:w="2381" w:type="dxa"/>
          </w:tcPr>
          <w:p w:rsidR="00464BD8" w:rsidRPr="00147D46" w:rsidRDefault="00464BD8" w:rsidP="0005561A">
            <w:pPr>
              <w:pStyle w:val="ac"/>
              <w:jc w:val="both"/>
              <w:rPr>
                <w:rFonts w:ascii="Times New Roman" w:hAnsi="Times New Roman"/>
              </w:rPr>
            </w:pPr>
            <w:r w:rsidRPr="00147D46">
              <w:rPr>
                <w:rFonts w:ascii="Times New Roman" w:hAnsi="Times New Roman"/>
              </w:rPr>
              <w:t>Высокий</w:t>
            </w:r>
          </w:p>
        </w:tc>
        <w:tc>
          <w:tcPr>
            <w:tcW w:w="1120" w:type="dxa"/>
          </w:tcPr>
          <w:p w:rsidR="00464BD8" w:rsidRPr="00147D46" w:rsidRDefault="00464BD8" w:rsidP="0005561A">
            <w:pPr>
              <w:pStyle w:val="ac"/>
              <w:jc w:val="both"/>
              <w:rPr>
                <w:rFonts w:ascii="Times New Roman" w:hAnsi="Times New Roman"/>
              </w:rPr>
            </w:pPr>
            <w:r w:rsidRPr="00147D46">
              <w:rPr>
                <w:rFonts w:ascii="Times New Roman" w:hAnsi="Times New Roman"/>
              </w:rPr>
              <w:t>40 - 60</w:t>
            </w:r>
          </w:p>
        </w:tc>
        <w:tc>
          <w:tcPr>
            <w:tcW w:w="1077" w:type="dxa"/>
          </w:tcPr>
          <w:p w:rsidR="00464BD8" w:rsidRPr="00147D46" w:rsidRDefault="00464BD8" w:rsidP="0005561A">
            <w:pPr>
              <w:pStyle w:val="ac"/>
              <w:jc w:val="both"/>
              <w:rPr>
                <w:rFonts w:ascii="Times New Roman" w:hAnsi="Times New Roman"/>
              </w:rPr>
            </w:pPr>
            <w:r w:rsidRPr="00147D46">
              <w:rPr>
                <w:rFonts w:ascii="Times New Roman" w:hAnsi="Times New Roman"/>
              </w:rPr>
              <w:t>0,3 - 0,7</w:t>
            </w:r>
          </w:p>
        </w:tc>
        <w:tc>
          <w:tcPr>
            <w:tcW w:w="1003" w:type="dxa"/>
          </w:tcPr>
          <w:p w:rsidR="00464BD8" w:rsidRPr="00147D46" w:rsidRDefault="00464BD8" w:rsidP="0005561A">
            <w:pPr>
              <w:pStyle w:val="ac"/>
              <w:jc w:val="both"/>
              <w:rPr>
                <w:rFonts w:ascii="Times New Roman" w:hAnsi="Times New Roman"/>
              </w:rPr>
            </w:pPr>
            <w:r w:rsidRPr="00147D46">
              <w:rPr>
                <w:rFonts w:ascii="Times New Roman" w:hAnsi="Times New Roman"/>
              </w:rPr>
              <w:t>3 - 6</w:t>
            </w:r>
          </w:p>
        </w:tc>
        <w:tc>
          <w:tcPr>
            <w:tcW w:w="1027" w:type="dxa"/>
          </w:tcPr>
          <w:p w:rsidR="00464BD8" w:rsidRPr="00147D46" w:rsidRDefault="00464BD8" w:rsidP="0005561A">
            <w:pPr>
              <w:pStyle w:val="ac"/>
              <w:jc w:val="both"/>
              <w:rPr>
                <w:rFonts w:ascii="Times New Roman" w:hAnsi="Times New Roman"/>
              </w:rPr>
            </w:pPr>
            <w:r w:rsidRPr="00147D46">
              <w:rPr>
                <w:rFonts w:ascii="Times New Roman" w:hAnsi="Times New Roman"/>
              </w:rPr>
              <w:t>30 - 60</w:t>
            </w:r>
          </w:p>
        </w:tc>
        <w:tc>
          <w:tcPr>
            <w:tcW w:w="1589" w:type="dxa"/>
          </w:tcPr>
          <w:p w:rsidR="00464BD8" w:rsidRPr="00147D46" w:rsidRDefault="00464BD8" w:rsidP="0005561A">
            <w:pPr>
              <w:pStyle w:val="ac"/>
              <w:jc w:val="both"/>
              <w:rPr>
                <w:rFonts w:ascii="Times New Roman" w:hAnsi="Times New Roman"/>
              </w:rPr>
            </w:pPr>
            <w:r w:rsidRPr="00147D46">
              <w:rPr>
                <w:rFonts w:ascii="Times New Roman" w:hAnsi="Times New Roman"/>
              </w:rPr>
              <w:t>10 - 30</w:t>
            </w:r>
          </w:p>
        </w:tc>
        <w:tc>
          <w:tcPr>
            <w:tcW w:w="1240" w:type="dxa"/>
          </w:tcPr>
          <w:p w:rsidR="00464BD8" w:rsidRPr="00147D46" w:rsidRDefault="00464BD8" w:rsidP="0005561A">
            <w:pPr>
              <w:pStyle w:val="ac"/>
              <w:jc w:val="both"/>
              <w:rPr>
                <w:rFonts w:ascii="Times New Roman" w:hAnsi="Times New Roman"/>
              </w:rPr>
            </w:pPr>
            <w:r w:rsidRPr="00147D46">
              <w:rPr>
                <w:rFonts w:ascii="Times New Roman" w:hAnsi="Times New Roman"/>
              </w:rPr>
              <w:t>0,7 - 1,6</w:t>
            </w:r>
          </w:p>
        </w:tc>
        <w:tc>
          <w:tcPr>
            <w:tcW w:w="1322" w:type="dxa"/>
          </w:tcPr>
          <w:p w:rsidR="00464BD8" w:rsidRPr="00147D46" w:rsidRDefault="00464BD8" w:rsidP="0005561A">
            <w:pPr>
              <w:pStyle w:val="ac"/>
              <w:jc w:val="both"/>
              <w:rPr>
                <w:rFonts w:ascii="Times New Roman" w:hAnsi="Times New Roman"/>
              </w:rPr>
            </w:pPr>
            <w:r w:rsidRPr="00147D46">
              <w:rPr>
                <w:rFonts w:ascii="Times New Roman" w:hAnsi="Times New Roman"/>
              </w:rPr>
              <w:t>50 - 200</w:t>
            </w:r>
          </w:p>
        </w:tc>
      </w:tr>
      <w:tr w:rsidR="00464BD8" w:rsidRPr="00E411D7">
        <w:tc>
          <w:tcPr>
            <w:tcW w:w="2381" w:type="dxa"/>
          </w:tcPr>
          <w:p w:rsidR="00464BD8" w:rsidRPr="00147D46" w:rsidRDefault="00464BD8" w:rsidP="0005561A">
            <w:pPr>
              <w:pStyle w:val="ac"/>
              <w:jc w:val="both"/>
              <w:rPr>
                <w:rFonts w:ascii="Times New Roman" w:hAnsi="Times New Roman"/>
              </w:rPr>
            </w:pPr>
            <w:r w:rsidRPr="00147D46">
              <w:rPr>
                <w:rFonts w:ascii="Times New Roman" w:hAnsi="Times New Roman"/>
              </w:rPr>
              <w:t>Очень высокий</w:t>
            </w:r>
          </w:p>
        </w:tc>
        <w:tc>
          <w:tcPr>
            <w:tcW w:w="1120" w:type="dxa"/>
          </w:tcPr>
          <w:p w:rsidR="00464BD8" w:rsidRPr="00147D46" w:rsidRDefault="00464BD8" w:rsidP="0005561A">
            <w:pPr>
              <w:pStyle w:val="ac"/>
              <w:jc w:val="both"/>
              <w:rPr>
                <w:rFonts w:ascii="Times New Roman" w:hAnsi="Times New Roman"/>
              </w:rPr>
            </w:pPr>
            <w:r w:rsidRPr="00147D46">
              <w:rPr>
                <w:rFonts w:ascii="Times New Roman" w:hAnsi="Times New Roman"/>
              </w:rPr>
              <w:t>40 - 60</w:t>
            </w:r>
          </w:p>
        </w:tc>
        <w:tc>
          <w:tcPr>
            <w:tcW w:w="1077" w:type="dxa"/>
          </w:tcPr>
          <w:p w:rsidR="00464BD8" w:rsidRPr="00147D46" w:rsidRDefault="00464BD8" w:rsidP="0005561A">
            <w:pPr>
              <w:pStyle w:val="ac"/>
              <w:jc w:val="both"/>
              <w:rPr>
                <w:rFonts w:ascii="Times New Roman" w:hAnsi="Times New Roman"/>
              </w:rPr>
            </w:pPr>
            <w:r w:rsidRPr="00147D46">
              <w:rPr>
                <w:rFonts w:ascii="Times New Roman" w:hAnsi="Times New Roman"/>
              </w:rPr>
              <w:t>0,3 - 0,9</w:t>
            </w:r>
          </w:p>
        </w:tc>
        <w:tc>
          <w:tcPr>
            <w:tcW w:w="1003" w:type="dxa"/>
          </w:tcPr>
          <w:p w:rsidR="00464BD8" w:rsidRPr="00147D46" w:rsidRDefault="00464BD8" w:rsidP="0005561A">
            <w:pPr>
              <w:pStyle w:val="ac"/>
              <w:jc w:val="both"/>
              <w:rPr>
                <w:rFonts w:ascii="Times New Roman" w:hAnsi="Times New Roman"/>
              </w:rPr>
            </w:pPr>
            <w:r w:rsidRPr="00147D46">
              <w:rPr>
                <w:rFonts w:ascii="Times New Roman" w:hAnsi="Times New Roman"/>
              </w:rPr>
              <w:t>3 - 10</w:t>
            </w:r>
          </w:p>
        </w:tc>
        <w:tc>
          <w:tcPr>
            <w:tcW w:w="1027" w:type="dxa"/>
          </w:tcPr>
          <w:p w:rsidR="00464BD8" w:rsidRPr="00147D46" w:rsidRDefault="00464BD8" w:rsidP="0005561A">
            <w:pPr>
              <w:pStyle w:val="ac"/>
              <w:jc w:val="both"/>
              <w:rPr>
                <w:rFonts w:ascii="Times New Roman" w:hAnsi="Times New Roman"/>
              </w:rPr>
            </w:pPr>
            <w:r w:rsidRPr="00147D46">
              <w:rPr>
                <w:rFonts w:ascii="Times New Roman" w:hAnsi="Times New Roman"/>
              </w:rPr>
              <w:t>50 - 70</w:t>
            </w:r>
          </w:p>
        </w:tc>
        <w:tc>
          <w:tcPr>
            <w:tcW w:w="1589" w:type="dxa"/>
          </w:tcPr>
          <w:p w:rsidR="00464BD8" w:rsidRPr="00147D46" w:rsidRDefault="00464BD8" w:rsidP="0005561A">
            <w:pPr>
              <w:pStyle w:val="ac"/>
              <w:jc w:val="both"/>
              <w:rPr>
                <w:rFonts w:ascii="Times New Roman" w:hAnsi="Times New Roman"/>
              </w:rPr>
            </w:pPr>
            <w:r w:rsidRPr="00147D46">
              <w:rPr>
                <w:rFonts w:ascii="Times New Roman" w:hAnsi="Times New Roman"/>
              </w:rPr>
              <w:t>20 - 45</w:t>
            </w:r>
          </w:p>
        </w:tc>
        <w:tc>
          <w:tcPr>
            <w:tcW w:w="1240" w:type="dxa"/>
          </w:tcPr>
          <w:p w:rsidR="00464BD8" w:rsidRPr="00147D46" w:rsidRDefault="00464BD8" w:rsidP="0005561A">
            <w:pPr>
              <w:pStyle w:val="ac"/>
              <w:jc w:val="both"/>
              <w:rPr>
                <w:rFonts w:ascii="Times New Roman" w:hAnsi="Times New Roman"/>
              </w:rPr>
            </w:pPr>
            <w:r w:rsidRPr="00147D46">
              <w:rPr>
                <w:rFonts w:ascii="Times New Roman" w:hAnsi="Times New Roman"/>
              </w:rPr>
              <w:t>0,8 - 1,6</w:t>
            </w:r>
          </w:p>
        </w:tc>
        <w:tc>
          <w:tcPr>
            <w:tcW w:w="1322" w:type="dxa"/>
          </w:tcPr>
          <w:p w:rsidR="00464BD8" w:rsidRPr="00147D46" w:rsidRDefault="00464BD8" w:rsidP="0005561A">
            <w:pPr>
              <w:pStyle w:val="ac"/>
              <w:jc w:val="both"/>
              <w:rPr>
                <w:rFonts w:ascii="Times New Roman" w:hAnsi="Times New Roman"/>
              </w:rPr>
            </w:pPr>
            <w:r w:rsidRPr="00147D46">
              <w:rPr>
                <w:rFonts w:ascii="Times New Roman" w:hAnsi="Times New Roman"/>
              </w:rPr>
              <w:t>10 - 600</w:t>
            </w:r>
          </w:p>
        </w:tc>
      </w:tr>
    </w:tbl>
    <w:p w:rsidR="00464BD8" w:rsidRPr="00147D46" w:rsidRDefault="00464BD8" w:rsidP="0005561A">
      <w:pPr>
        <w:pStyle w:val="ac"/>
        <w:jc w:val="both"/>
        <w:rPr>
          <w:rFonts w:ascii="Times New Roman" w:hAnsi="Times New Roman"/>
        </w:rPr>
        <w:sectPr w:rsidR="00464BD8" w:rsidRPr="00147D46">
          <w:pgSz w:w="16838" w:h="11905" w:orient="landscape"/>
          <w:pgMar w:top="1701" w:right="1134" w:bottom="850" w:left="1134" w:header="0" w:footer="0" w:gutter="0"/>
          <w:cols w:space="720"/>
        </w:sectPr>
      </w:pPr>
    </w:p>
    <w:p w:rsidR="00464BD8" w:rsidRPr="00147D46" w:rsidRDefault="00464BD8" w:rsidP="0005561A">
      <w:pPr>
        <w:pStyle w:val="ac"/>
        <w:jc w:val="both"/>
        <w:rPr>
          <w:rFonts w:ascii="Times New Roman" w:hAnsi="Times New Roman"/>
        </w:rPr>
      </w:pPr>
    </w:p>
    <w:p w:rsidR="00464BD8" w:rsidRPr="00147D46" w:rsidRDefault="000D12DF" w:rsidP="0005561A">
      <w:pPr>
        <w:pStyle w:val="ac"/>
        <w:jc w:val="both"/>
        <w:rPr>
          <w:rFonts w:ascii="Times New Roman" w:hAnsi="Times New Roman"/>
        </w:rPr>
      </w:pPr>
      <w:r>
        <w:rPr>
          <w:rFonts w:ascii="Times New Roman" w:hAnsi="Times New Roman"/>
        </w:rPr>
        <w:t>288</w:t>
      </w:r>
      <w:r w:rsidR="00464BD8" w:rsidRPr="00147D46">
        <w:rPr>
          <w:rFonts w:ascii="Times New Roman" w:hAnsi="Times New Roman"/>
        </w:rPr>
        <w:t>. Размещение предприятий I и II класса на территориях с высоким и очень высоким ПЗА решается в порядке, предусмотренном федеральным законодательством.</w:t>
      </w:r>
    </w:p>
    <w:p w:rsidR="00464BD8" w:rsidRPr="00147D46" w:rsidRDefault="00464BD8" w:rsidP="0005561A">
      <w:pPr>
        <w:pStyle w:val="ac"/>
        <w:jc w:val="both"/>
        <w:rPr>
          <w:rFonts w:ascii="Times New Roman" w:hAnsi="Times New Roman"/>
        </w:rPr>
      </w:pPr>
      <w:r w:rsidRPr="00147D46">
        <w:rPr>
          <w:rFonts w:ascii="Times New Roman" w:hAnsi="Times New Roman"/>
        </w:rPr>
        <w:t>(</w:t>
      </w:r>
      <w:proofErr w:type="gramStart"/>
      <w:r w:rsidRPr="00147D46">
        <w:rPr>
          <w:rFonts w:ascii="Times New Roman" w:hAnsi="Times New Roman"/>
        </w:rPr>
        <w:t>в</w:t>
      </w:r>
      <w:proofErr w:type="gramEnd"/>
      <w:r w:rsidRPr="00147D46">
        <w:rPr>
          <w:rFonts w:ascii="Times New Roman" w:hAnsi="Times New Roman"/>
        </w:rPr>
        <w:t xml:space="preserve"> ред. </w:t>
      </w:r>
      <w:hyperlink r:id="rId86" w:history="1">
        <w:r w:rsidRPr="00147D46">
          <w:rPr>
            <w:rFonts w:ascii="Times New Roman" w:hAnsi="Times New Roman"/>
            <w:color w:val="0000FF"/>
          </w:rPr>
          <w:t>Приказа</w:t>
        </w:r>
      </w:hyperlink>
      <w:r w:rsidRPr="00147D46">
        <w:rPr>
          <w:rFonts w:ascii="Times New Roman" w:hAnsi="Times New Roman"/>
        </w:rPr>
        <w:t xml:space="preserve"> Минрегионразвития Республики Алтай от 19.04.2017 N 169-Д)</w:t>
      </w:r>
    </w:p>
    <w:p w:rsidR="00464BD8" w:rsidRPr="00147D46" w:rsidRDefault="000D12DF" w:rsidP="0005561A">
      <w:pPr>
        <w:pStyle w:val="ac"/>
        <w:jc w:val="both"/>
        <w:rPr>
          <w:rFonts w:ascii="Times New Roman" w:hAnsi="Times New Roman"/>
        </w:rPr>
      </w:pPr>
      <w:r>
        <w:rPr>
          <w:rFonts w:ascii="Times New Roman" w:hAnsi="Times New Roman"/>
        </w:rPr>
        <w:t>289</w:t>
      </w:r>
      <w:r w:rsidR="00464BD8" w:rsidRPr="00147D46">
        <w:rPr>
          <w:rFonts w:ascii="Times New Roman" w:hAnsi="Times New Roman"/>
        </w:rPr>
        <w:t>. Для защиты атмосферного воздуха от загрязнений следует предусматривать:</w:t>
      </w:r>
    </w:p>
    <w:p w:rsidR="00464BD8" w:rsidRPr="00147D46" w:rsidRDefault="00464BD8" w:rsidP="0005561A">
      <w:pPr>
        <w:pStyle w:val="ac"/>
        <w:jc w:val="both"/>
        <w:rPr>
          <w:rFonts w:ascii="Times New Roman" w:hAnsi="Times New Roman"/>
        </w:rPr>
      </w:pPr>
      <w:r w:rsidRPr="00147D46">
        <w:rPr>
          <w:rFonts w:ascii="Times New Roman" w:hAnsi="Times New Roman"/>
        </w:rPr>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464BD8" w:rsidRPr="00147D46" w:rsidRDefault="00464BD8" w:rsidP="0005561A">
      <w:pPr>
        <w:pStyle w:val="ac"/>
        <w:jc w:val="both"/>
        <w:rPr>
          <w:rFonts w:ascii="Times New Roman" w:hAnsi="Times New Roman"/>
        </w:rPr>
      </w:pPr>
      <w:r w:rsidRPr="00147D46">
        <w:rPr>
          <w:rFonts w:ascii="Times New Roman" w:hAnsi="Times New Roman"/>
        </w:rPr>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территорий;</w:t>
      </w:r>
    </w:p>
    <w:p w:rsidR="00464BD8" w:rsidRPr="00147D46" w:rsidRDefault="00464BD8" w:rsidP="0005561A">
      <w:pPr>
        <w:pStyle w:val="ac"/>
        <w:jc w:val="both"/>
        <w:rPr>
          <w:rFonts w:ascii="Times New Roman" w:hAnsi="Times New Roman"/>
        </w:rPr>
      </w:pPr>
      <w:r w:rsidRPr="00147D46">
        <w:rPr>
          <w:rFonts w:ascii="Times New Roman" w:hAnsi="Times New Roman"/>
        </w:rPr>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464BD8" w:rsidRPr="00147D46" w:rsidRDefault="00464BD8" w:rsidP="0005561A">
      <w:pPr>
        <w:pStyle w:val="ac"/>
        <w:jc w:val="both"/>
        <w:rPr>
          <w:rFonts w:ascii="Times New Roman" w:hAnsi="Times New Roman"/>
        </w:rPr>
      </w:pPr>
      <w:r w:rsidRPr="00147D46">
        <w:rPr>
          <w:rFonts w:ascii="Times New Roman" w:hAnsi="Times New Roman"/>
        </w:rPr>
        <w:t>использование нетрадиционных источников энергии;</w:t>
      </w:r>
    </w:p>
    <w:p w:rsidR="00464BD8" w:rsidRPr="00147D46" w:rsidRDefault="00464BD8" w:rsidP="0005561A">
      <w:pPr>
        <w:pStyle w:val="ac"/>
        <w:jc w:val="both"/>
        <w:rPr>
          <w:rFonts w:ascii="Times New Roman" w:hAnsi="Times New Roman"/>
        </w:rPr>
      </w:pPr>
      <w:r w:rsidRPr="00147D46">
        <w:rPr>
          <w:rFonts w:ascii="Times New Roman" w:hAnsi="Times New Roman"/>
        </w:rPr>
        <w:t>ликвидацию неорганизованных источников загрязнения.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30. Охрана водных объектов</w:t>
      </w:r>
    </w:p>
    <w:p w:rsidR="00464BD8" w:rsidRPr="00147D46" w:rsidRDefault="00464BD8" w:rsidP="0005561A">
      <w:pPr>
        <w:pStyle w:val="ac"/>
        <w:jc w:val="both"/>
        <w:rPr>
          <w:rFonts w:ascii="Times New Roman" w:hAnsi="Times New Roman"/>
        </w:rPr>
      </w:pPr>
    </w:p>
    <w:p w:rsidR="00464BD8" w:rsidRPr="00147D46" w:rsidRDefault="000D12DF" w:rsidP="0005561A">
      <w:pPr>
        <w:pStyle w:val="ac"/>
        <w:jc w:val="both"/>
        <w:rPr>
          <w:rFonts w:ascii="Times New Roman" w:hAnsi="Times New Roman"/>
        </w:rPr>
      </w:pPr>
      <w:r>
        <w:rPr>
          <w:rFonts w:ascii="Times New Roman" w:hAnsi="Times New Roman"/>
        </w:rPr>
        <w:t>290</w:t>
      </w:r>
      <w:r w:rsidR="00464BD8" w:rsidRPr="00147D46">
        <w:rPr>
          <w:rFonts w:ascii="Times New Roman" w:hAnsi="Times New Roman"/>
        </w:rPr>
        <w:t xml:space="preserve">. Охрана водных объектов необходима для предотвращения и устранения </w:t>
      </w:r>
      <w:proofErr w:type="gramStart"/>
      <w:r w:rsidR="00464BD8" w:rsidRPr="00147D46">
        <w:rPr>
          <w:rFonts w:ascii="Times New Roman" w:hAnsi="Times New Roman"/>
        </w:rPr>
        <w:t>загрязнения</w:t>
      </w:r>
      <w:proofErr w:type="gramEnd"/>
      <w:r w:rsidR="00464BD8" w:rsidRPr="00147D46">
        <w:rPr>
          <w:rFonts w:ascii="Times New Roman" w:hAnsi="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464BD8" w:rsidRPr="00147D46" w:rsidRDefault="000D12DF" w:rsidP="0005561A">
      <w:pPr>
        <w:pStyle w:val="ac"/>
        <w:jc w:val="both"/>
        <w:rPr>
          <w:rFonts w:ascii="Times New Roman" w:hAnsi="Times New Roman"/>
        </w:rPr>
      </w:pPr>
      <w:r>
        <w:rPr>
          <w:rFonts w:ascii="Times New Roman" w:hAnsi="Times New Roman"/>
        </w:rPr>
        <w:t>291</w:t>
      </w:r>
      <w:r w:rsidR="00464BD8" w:rsidRPr="00147D46">
        <w:rPr>
          <w:rFonts w:ascii="Times New Roman" w:hAnsi="Times New Roman"/>
        </w:rPr>
        <w:t xml:space="preserve">. 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w:t>
      </w:r>
      <w:hyperlink r:id="rId87"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2.1.4.1074-01</w:t>
        </w:r>
      </w:hyperlink>
      <w:r w:rsidR="00464BD8" w:rsidRPr="00147D46">
        <w:rPr>
          <w:rFonts w:ascii="Times New Roman" w:hAnsi="Times New Roman"/>
        </w:rPr>
        <w:t xml:space="preserve">, </w:t>
      </w:r>
      <w:hyperlink r:id="rId88" w:history="1">
        <w:r w:rsidR="00464BD8" w:rsidRPr="00147D46">
          <w:rPr>
            <w:rFonts w:ascii="Times New Roman" w:hAnsi="Times New Roman"/>
            <w:color w:val="0000FF"/>
          </w:rPr>
          <w:t>2.1.4.1175-02</w:t>
        </w:r>
      </w:hyperlink>
      <w:r w:rsidR="00464BD8" w:rsidRPr="00147D46">
        <w:rPr>
          <w:rFonts w:ascii="Times New Roman" w:hAnsi="Times New Roman"/>
        </w:rPr>
        <w:t xml:space="preserve">, </w:t>
      </w:r>
      <w:hyperlink r:id="rId89" w:history="1">
        <w:r w:rsidR="00464BD8" w:rsidRPr="00147D46">
          <w:rPr>
            <w:rFonts w:ascii="Times New Roman" w:hAnsi="Times New Roman"/>
            <w:color w:val="0000FF"/>
          </w:rPr>
          <w:t>2.1.5.980-00</w:t>
        </w:r>
      </w:hyperlink>
      <w:r w:rsidR="00464BD8" w:rsidRPr="00147D46">
        <w:rPr>
          <w:rFonts w:ascii="Times New Roman" w:hAnsi="Times New Roman"/>
        </w:rPr>
        <w:t xml:space="preserve">, </w:t>
      </w:r>
      <w:hyperlink r:id="rId90" w:history="1">
        <w:r w:rsidR="00464BD8" w:rsidRPr="00147D46">
          <w:rPr>
            <w:rFonts w:ascii="Times New Roman" w:hAnsi="Times New Roman"/>
            <w:color w:val="0000FF"/>
          </w:rPr>
          <w:t>СП 2.1.5.1059-01</w:t>
        </w:r>
      </w:hyperlink>
      <w:r w:rsidR="00464BD8" w:rsidRPr="00147D46">
        <w:rPr>
          <w:rFonts w:ascii="Times New Roman" w:hAnsi="Times New Roman"/>
        </w:rPr>
        <w:t>.</w:t>
      </w:r>
    </w:p>
    <w:p w:rsidR="00464BD8" w:rsidRPr="00147D46" w:rsidRDefault="000D12DF" w:rsidP="0005561A">
      <w:pPr>
        <w:pStyle w:val="ac"/>
        <w:jc w:val="both"/>
        <w:rPr>
          <w:rFonts w:ascii="Times New Roman" w:hAnsi="Times New Roman"/>
        </w:rPr>
      </w:pPr>
      <w:r>
        <w:rPr>
          <w:rFonts w:ascii="Times New Roman" w:hAnsi="Times New Roman"/>
        </w:rPr>
        <w:t>292</w:t>
      </w:r>
      <w:r w:rsidR="00464BD8" w:rsidRPr="00147D46">
        <w:rPr>
          <w:rFonts w:ascii="Times New Roman" w:hAnsi="Times New Roman"/>
        </w:rPr>
        <w:t xml:space="preserve">. Установление границ </w:t>
      </w:r>
      <w:proofErr w:type="spellStart"/>
      <w:r w:rsidR="00464BD8" w:rsidRPr="00147D46">
        <w:rPr>
          <w:rFonts w:ascii="Times New Roman" w:hAnsi="Times New Roman"/>
        </w:rPr>
        <w:t>водоохранных</w:t>
      </w:r>
      <w:proofErr w:type="spellEnd"/>
      <w:r w:rsidR="00464BD8" w:rsidRPr="00147D46">
        <w:rPr>
          <w:rFonts w:ascii="Times New Roman" w:hAnsi="Times New Roman"/>
        </w:rPr>
        <w:t xml:space="preserve"> зон водных объектов с соблюдением режимов их использования.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31. Охрана почв</w:t>
      </w:r>
    </w:p>
    <w:p w:rsidR="00464BD8" w:rsidRPr="00147D46" w:rsidRDefault="00464BD8" w:rsidP="0005561A">
      <w:pPr>
        <w:pStyle w:val="ac"/>
        <w:jc w:val="both"/>
        <w:rPr>
          <w:rFonts w:ascii="Times New Roman" w:hAnsi="Times New Roman"/>
        </w:rPr>
      </w:pPr>
    </w:p>
    <w:p w:rsidR="00464BD8" w:rsidRPr="00147D46" w:rsidRDefault="000D12DF" w:rsidP="0005561A">
      <w:pPr>
        <w:pStyle w:val="ac"/>
        <w:jc w:val="both"/>
        <w:rPr>
          <w:rFonts w:ascii="Times New Roman" w:hAnsi="Times New Roman"/>
        </w:rPr>
      </w:pPr>
      <w:r>
        <w:rPr>
          <w:rFonts w:ascii="Times New Roman" w:hAnsi="Times New Roman"/>
        </w:rPr>
        <w:t>293</w:t>
      </w:r>
      <w:r w:rsidR="00464BD8" w:rsidRPr="00147D46">
        <w:rPr>
          <w:rFonts w:ascii="Times New Roman" w:hAnsi="Times New Roman"/>
        </w:rPr>
        <w:t>. Требования по охране почв предъявляются к жилым, рекреационным зонам, зонам санитарной охраны водоемов и водотоков, территориям сельскохозяйственного назначения и другим территориям, где возможно влияние загрязненных почв на здоровье человека и условия проживания.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Гигиенические требования к качеству почв устанавливаются с учетом их специфики, почвенно-климатических особенностей поселений, фонового содержания химических соединений и элементов. Предельно допустимые концентрации и ориентировочно допустимые количества химических веществ в почве определяются в соответствии с нормативами </w:t>
      </w:r>
      <w:hyperlink r:id="rId91" w:history="1">
        <w:proofErr w:type="spellStart"/>
        <w:r w:rsidRPr="00147D46">
          <w:rPr>
            <w:rFonts w:ascii="Times New Roman" w:hAnsi="Times New Roman"/>
            <w:color w:val="0000FF"/>
          </w:rPr>
          <w:t>СанПиН</w:t>
        </w:r>
        <w:proofErr w:type="spellEnd"/>
        <w:r w:rsidRPr="00147D46">
          <w:rPr>
            <w:rFonts w:ascii="Times New Roman" w:hAnsi="Times New Roman"/>
            <w:color w:val="0000FF"/>
          </w:rPr>
          <w:t xml:space="preserve"> 2.1.7.1287-03</w:t>
        </w:r>
      </w:hyperlink>
      <w:r w:rsidRPr="00147D46">
        <w:rPr>
          <w:rFonts w:ascii="Times New Roman" w:hAnsi="Times New Roman"/>
        </w:rPr>
        <w:t xml:space="preserve"> (с изменениями и дополнениями).</w:t>
      </w:r>
    </w:p>
    <w:p w:rsidR="00464BD8" w:rsidRPr="00147D46" w:rsidRDefault="000D12DF" w:rsidP="0005561A">
      <w:pPr>
        <w:pStyle w:val="ac"/>
        <w:jc w:val="both"/>
        <w:rPr>
          <w:rFonts w:ascii="Times New Roman" w:hAnsi="Times New Roman"/>
        </w:rPr>
      </w:pPr>
      <w:r>
        <w:rPr>
          <w:rFonts w:ascii="Times New Roman" w:hAnsi="Times New Roman"/>
        </w:rPr>
        <w:t>294</w:t>
      </w:r>
      <w:r w:rsidR="00464BD8" w:rsidRPr="00147D46">
        <w:rPr>
          <w:rFonts w:ascii="Times New Roman" w:hAnsi="Times New Roman"/>
        </w:rPr>
        <w:t xml:space="preserve">. Оценка состояния почв на территории </w:t>
      </w:r>
      <w:r w:rsidR="001815B4">
        <w:rPr>
          <w:rFonts w:ascii="Times New Roman" w:hAnsi="Times New Roman"/>
        </w:rPr>
        <w:t>Шебалинского</w:t>
      </w:r>
      <w:r w:rsidR="0021132C">
        <w:rPr>
          <w:rFonts w:ascii="Times New Roman" w:hAnsi="Times New Roman"/>
        </w:rPr>
        <w:t xml:space="preserve"> сельского поселения</w:t>
      </w:r>
      <w:r w:rsidR="00464BD8" w:rsidRPr="00147D46">
        <w:rPr>
          <w:rFonts w:ascii="Times New Roman" w:hAnsi="Times New Roman"/>
        </w:rPr>
        <w:t xml:space="preserve"> проводится в соответствии с требованиями </w:t>
      </w:r>
      <w:hyperlink r:id="rId92"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42-128-4690-88</w:t>
        </w:r>
      </w:hyperlink>
      <w:r w:rsidR="00464BD8" w:rsidRPr="00147D46">
        <w:rPr>
          <w:rFonts w:ascii="Times New Roman" w:hAnsi="Times New Roman"/>
        </w:rPr>
        <w:t xml:space="preserve">, </w:t>
      </w:r>
      <w:hyperlink r:id="rId93"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2.1.7.1287-03</w:t>
        </w:r>
      </w:hyperlink>
      <w:r w:rsidR="00464BD8" w:rsidRPr="00147D46">
        <w:rPr>
          <w:rFonts w:ascii="Times New Roman" w:hAnsi="Times New Roman"/>
        </w:rPr>
        <w:t>, Методическими указаниями МУ 2.1.7.730-99 "Гигиеническая оценка качества почвы населенных мест"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32. Защита от шума и вибрации</w:t>
      </w:r>
    </w:p>
    <w:p w:rsidR="00464BD8" w:rsidRPr="00147D46" w:rsidRDefault="00464BD8" w:rsidP="0005561A">
      <w:pPr>
        <w:pStyle w:val="ac"/>
        <w:jc w:val="both"/>
        <w:rPr>
          <w:rFonts w:ascii="Times New Roman" w:hAnsi="Times New Roman"/>
        </w:rPr>
      </w:pPr>
    </w:p>
    <w:p w:rsidR="00464BD8" w:rsidRPr="00147D46" w:rsidRDefault="000D12DF" w:rsidP="0005561A">
      <w:pPr>
        <w:pStyle w:val="ac"/>
        <w:jc w:val="both"/>
        <w:rPr>
          <w:rFonts w:ascii="Times New Roman" w:hAnsi="Times New Roman"/>
          <w:sz w:val="2"/>
          <w:szCs w:val="2"/>
        </w:rPr>
      </w:pPr>
      <w:r>
        <w:rPr>
          <w:rFonts w:ascii="Times New Roman" w:hAnsi="Times New Roman"/>
        </w:rPr>
        <w:t>295</w:t>
      </w:r>
      <w:r w:rsidR="00464BD8" w:rsidRPr="00147D46">
        <w:rPr>
          <w:rFonts w:ascii="Times New Roman" w:hAnsi="Times New Roman"/>
        </w:rPr>
        <w:t>. Планировку и застройку селитебных территорий населенных пунктов следует осуществлять с учетом обеспечения допустимых уровней шума.</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Меры по защите от акустического загрязнения следует предусматривать на всех стадиях проектирования в соответствии с требованиями </w:t>
      </w:r>
      <w:hyperlink r:id="rId94" w:history="1">
        <w:r w:rsidRPr="00147D46">
          <w:rPr>
            <w:rFonts w:ascii="Times New Roman" w:hAnsi="Times New Roman"/>
            <w:color w:val="0000FF"/>
          </w:rPr>
          <w:t>СН 2.2.4/2.1.8.562-96</w:t>
        </w:r>
      </w:hyperlink>
      <w:r w:rsidRPr="00147D46">
        <w:rPr>
          <w:rFonts w:ascii="Times New Roman" w:hAnsi="Times New Roman"/>
        </w:rPr>
        <w:t xml:space="preserve"> и особенностями градостроительной ситуации. Нормы допустимых значений инфразвука регламентируются </w:t>
      </w:r>
      <w:hyperlink r:id="rId95" w:history="1">
        <w:proofErr w:type="spellStart"/>
        <w:r w:rsidRPr="00147D46">
          <w:rPr>
            <w:rFonts w:ascii="Times New Roman" w:hAnsi="Times New Roman"/>
            <w:color w:val="0000FF"/>
          </w:rPr>
          <w:t>СанПиН</w:t>
        </w:r>
        <w:proofErr w:type="spellEnd"/>
        <w:r w:rsidRPr="00147D46">
          <w:rPr>
            <w:rFonts w:ascii="Times New Roman" w:hAnsi="Times New Roman"/>
            <w:color w:val="0000FF"/>
          </w:rPr>
          <w:t xml:space="preserve"> 2.2.4/2.1.8.583-96</w:t>
        </w:r>
      </w:hyperlink>
      <w:r w:rsidRPr="00147D46">
        <w:rPr>
          <w:rFonts w:ascii="Times New Roman" w:hAnsi="Times New Roman"/>
        </w:rPr>
        <w:t xml:space="preserve">. Допустимые уровни вибрации регламентируются </w:t>
      </w:r>
      <w:hyperlink r:id="rId96" w:history="1">
        <w:proofErr w:type="spellStart"/>
        <w:r w:rsidRPr="00147D46">
          <w:rPr>
            <w:rFonts w:ascii="Times New Roman" w:hAnsi="Times New Roman"/>
            <w:color w:val="0000FF"/>
          </w:rPr>
          <w:t>СанПиН</w:t>
        </w:r>
        <w:proofErr w:type="spellEnd"/>
        <w:r w:rsidRPr="00147D46">
          <w:rPr>
            <w:rFonts w:ascii="Times New Roman" w:hAnsi="Times New Roman"/>
            <w:color w:val="0000FF"/>
          </w:rPr>
          <w:t xml:space="preserve"> 2.2.4/2.1.8.566-96</w:t>
        </w:r>
      </w:hyperlink>
      <w:r w:rsidRPr="00147D46">
        <w:rPr>
          <w:rFonts w:ascii="Times New Roman" w:hAnsi="Times New Roman"/>
        </w:rPr>
        <w:t>.</w:t>
      </w:r>
    </w:p>
    <w:p w:rsidR="00464BD8" w:rsidRPr="00147D46" w:rsidRDefault="000D12DF" w:rsidP="0005561A">
      <w:pPr>
        <w:pStyle w:val="ac"/>
        <w:jc w:val="both"/>
        <w:rPr>
          <w:rFonts w:ascii="Times New Roman" w:hAnsi="Times New Roman"/>
        </w:rPr>
      </w:pPr>
      <w:r>
        <w:rPr>
          <w:rFonts w:ascii="Times New Roman" w:hAnsi="Times New Roman"/>
        </w:rPr>
        <w:t>296</w:t>
      </w:r>
      <w:r w:rsidR="00464BD8" w:rsidRPr="00147D46">
        <w:rPr>
          <w:rFonts w:ascii="Times New Roman" w:hAnsi="Times New Roman"/>
        </w:rPr>
        <w:t>. Требования по уровням шума в жилых и общественных зданиях, а также на прилегающих т</w:t>
      </w:r>
      <w:r w:rsidR="00282320">
        <w:rPr>
          <w:rFonts w:ascii="Times New Roman" w:hAnsi="Times New Roman"/>
        </w:rPr>
        <w:t>ерриториях приведены в таблице 35</w:t>
      </w:r>
      <w:r w:rsidR="00464BD8" w:rsidRPr="00147D46">
        <w:rPr>
          <w:rFonts w:ascii="Times New Roman" w:hAnsi="Times New Roman"/>
        </w:rPr>
        <w:t>.</w:t>
      </w:r>
    </w:p>
    <w:p w:rsidR="00464BD8" w:rsidRPr="00147D46" w:rsidRDefault="00282320" w:rsidP="0005561A">
      <w:pPr>
        <w:pStyle w:val="ac"/>
        <w:jc w:val="both"/>
        <w:rPr>
          <w:rFonts w:ascii="Times New Roman" w:hAnsi="Times New Roman"/>
        </w:rPr>
      </w:pPr>
      <w:r>
        <w:rPr>
          <w:rFonts w:ascii="Times New Roman" w:hAnsi="Times New Roman"/>
        </w:rPr>
        <w:t>Таблица 35</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587"/>
        <w:gridCol w:w="1758"/>
        <w:gridCol w:w="1701"/>
      </w:tblGrid>
      <w:tr w:rsidR="00464BD8" w:rsidRPr="00E411D7">
        <w:tc>
          <w:tcPr>
            <w:tcW w:w="3969" w:type="dxa"/>
          </w:tcPr>
          <w:p w:rsidR="00464BD8" w:rsidRPr="00147D46" w:rsidRDefault="00464BD8" w:rsidP="0005561A">
            <w:pPr>
              <w:pStyle w:val="ac"/>
              <w:jc w:val="both"/>
              <w:rPr>
                <w:rFonts w:ascii="Times New Roman" w:hAnsi="Times New Roman"/>
              </w:rPr>
            </w:pPr>
            <w:r w:rsidRPr="00147D46">
              <w:rPr>
                <w:rFonts w:ascii="Times New Roman" w:hAnsi="Times New Roman"/>
              </w:rPr>
              <w:t>Назначение помещений или территорий</w:t>
            </w: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Время суток, </w:t>
            </w:r>
            <w:proofErr w:type="gramStart"/>
            <w:r w:rsidRPr="00147D46">
              <w:rPr>
                <w:rFonts w:ascii="Times New Roman" w:hAnsi="Times New Roman"/>
              </w:rPr>
              <w:t>ч</w:t>
            </w:r>
            <w:proofErr w:type="gramEnd"/>
          </w:p>
        </w:tc>
        <w:tc>
          <w:tcPr>
            <w:tcW w:w="1758" w:type="dxa"/>
          </w:tcPr>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 xml:space="preserve">Эквивалентный уровень звука </w:t>
            </w:r>
            <w:proofErr w:type="spellStart"/>
            <w:r w:rsidRPr="00147D46">
              <w:rPr>
                <w:rFonts w:ascii="Times New Roman" w:hAnsi="Times New Roman"/>
              </w:rPr>
              <w:t>L</w:t>
            </w:r>
            <w:r w:rsidRPr="00147D46">
              <w:rPr>
                <w:rFonts w:ascii="Times New Roman" w:hAnsi="Times New Roman"/>
                <w:vertAlign w:val="subscript"/>
              </w:rPr>
              <w:t>Aэкв</w:t>
            </w:r>
            <w:proofErr w:type="spellEnd"/>
            <w:r w:rsidRPr="00147D46">
              <w:rPr>
                <w:rFonts w:ascii="Times New Roman" w:hAnsi="Times New Roman"/>
              </w:rPr>
              <w:t xml:space="preserve">), </w:t>
            </w:r>
            <w:proofErr w:type="spellStart"/>
            <w:r w:rsidRPr="00147D46">
              <w:rPr>
                <w:rFonts w:ascii="Times New Roman" w:hAnsi="Times New Roman"/>
              </w:rPr>
              <w:t>дБА</w:t>
            </w:r>
            <w:proofErr w:type="spellEnd"/>
            <w:proofErr w:type="gramEnd"/>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Максимальный уровень звука </w:t>
            </w:r>
            <w:proofErr w:type="spellStart"/>
            <w:proofErr w:type="gramStart"/>
            <w:r w:rsidRPr="00147D46">
              <w:rPr>
                <w:rFonts w:ascii="Times New Roman" w:hAnsi="Times New Roman"/>
              </w:rPr>
              <w:t>L</w:t>
            </w:r>
            <w:r w:rsidRPr="00147D46">
              <w:rPr>
                <w:rFonts w:ascii="Times New Roman" w:hAnsi="Times New Roman"/>
                <w:vertAlign w:val="subscript"/>
              </w:rPr>
              <w:t>A</w:t>
            </w:r>
            <w:proofErr w:type="gramEnd"/>
            <w:r w:rsidRPr="00147D46">
              <w:rPr>
                <w:rFonts w:ascii="Times New Roman" w:hAnsi="Times New Roman"/>
                <w:vertAlign w:val="subscript"/>
              </w:rPr>
              <w:t>макс</w:t>
            </w:r>
            <w:proofErr w:type="spellEnd"/>
            <w:r w:rsidRPr="00147D46">
              <w:rPr>
                <w:rFonts w:ascii="Times New Roman" w:hAnsi="Times New Roman"/>
              </w:rPr>
              <w:t xml:space="preserve">, </w:t>
            </w:r>
            <w:proofErr w:type="spellStart"/>
            <w:r w:rsidRPr="00147D46">
              <w:rPr>
                <w:rFonts w:ascii="Times New Roman" w:hAnsi="Times New Roman"/>
              </w:rPr>
              <w:t>дБА</w:t>
            </w:r>
            <w:proofErr w:type="spellEnd"/>
          </w:p>
        </w:tc>
      </w:tr>
      <w:tr w:rsidR="00464BD8" w:rsidRPr="00E411D7">
        <w:tc>
          <w:tcPr>
            <w:tcW w:w="3969" w:type="dxa"/>
          </w:tcPr>
          <w:p w:rsidR="00464BD8" w:rsidRPr="00147D46" w:rsidRDefault="00464BD8" w:rsidP="0005561A">
            <w:pPr>
              <w:pStyle w:val="ac"/>
              <w:jc w:val="both"/>
              <w:rPr>
                <w:rFonts w:ascii="Times New Roman" w:hAnsi="Times New Roman"/>
              </w:rPr>
            </w:pPr>
            <w:bookmarkStart w:id="41" w:name="P2643"/>
            <w:bookmarkEnd w:id="41"/>
            <w:r w:rsidRPr="00147D46">
              <w:rPr>
                <w:rFonts w:ascii="Times New Roman" w:hAnsi="Times New Roman"/>
              </w:rPr>
              <w:t>1. Административные помещения производственных предприятий, лабораторий, помещения для измерительных и аналитических работ</w:t>
            </w:r>
          </w:p>
        </w:tc>
        <w:tc>
          <w:tcPr>
            <w:tcW w:w="1587" w:type="dxa"/>
          </w:tcPr>
          <w:p w:rsidR="00464BD8" w:rsidRPr="00147D46" w:rsidRDefault="00464BD8" w:rsidP="0005561A">
            <w:pPr>
              <w:pStyle w:val="ac"/>
              <w:jc w:val="both"/>
              <w:rPr>
                <w:rFonts w:ascii="Times New Roman" w:hAnsi="Times New Roman"/>
              </w:rPr>
            </w:pP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60</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70</w:t>
            </w:r>
          </w:p>
        </w:tc>
      </w:tr>
      <w:tr w:rsidR="00464BD8" w:rsidRPr="00E411D7">
        <w:tc>
          <w:tcPr>
            <w:tcW w:w="3969" w:type="dxa"/>
          </w:tcPr>
          <w:p w:rsidR="00464BD8" w:rsidRPr="00147D46" w:rsidRDefault="00464BD8" w:rsidP="0005561A">
            <w:pPr>
              <w:pStyle w:val="ac"/>
              <w:jc w:val="both"/>
              <w:rPr>
                <w:rFonts w:ascii="Times New Roman" w:hAnsi="Times New Roman"/>
              </w:rPr>
            </w:pPr>
            <w:r w:rsidRPr="00147D46">
              <w:rPr>
                <w:rFonts w:ascii="Times New Roman" w:hAnsi="Times New Roman"/>
              </w:rPr>
              <w:t>2.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1587" w:type="dxa"/>
          </w:tcPr>
          <w:p w:rsidR="00464BD8" w:rsidRPr="00147D46" w:rsidRDefault="00464BD8" w:rsidP="0005561A">
            <w:pPr>
              <w:pStyle w:val="ac"/>
              <w:jc w:val="both"/>
              <w:rPr>
                <w:rFonts w:ascii="Times New Roman" w:hAnsi="Times New Roman"/>
              </w:rPr>
            </w:pP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65</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75</w:t>
            </w:r>
          </w:p>
        </w:tc>
      </w:tr>
      <w:tr w:rsidR="00464BD8" w:rsidRPr="00E411D7">
        <w:tc>
          <w:tcPr>
            <w:tcW w:w="3969" w:type="dxa"/>
          </w:tcPr>
          <w:p w:rsidR="00464BD8" w:rsidRPr="00147D46" w:rsidRDefault="00464BD8" w:rsidP="0005561A">
            <w:pPr>
              <w:pStyle w:val="ac"/>
              <w:jc w:val="both"/>
              <w:rPr>
                <w:rFonts w:ascii="Times New Roman" w:hAnsi="Times New Roman"/>
              </w:rPr>
            </w:pPr>
            <w:bookmarkStart w:id="42" w:name="P2651"/>
            <w:bookmarkEnd w:id="42"/>
            <w:r w:rsidRPr="00147D46">
              <w:rPr>
                <w:rFonts w:ascii="Times New Roman" w:hAnsi="Times New Roman"/>
              </w:rPr>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587" w:type="dxa"/>
          </w:tcPr>
          <w:p w:rsidR="00464BD8" w:rsidRPr="00147D46" w:rsidRDefault="00464BD8" w:rsidP="0005561A">
            <w:pPr>
              <w:pStyle w:val="ac"/>
              <w:jc w:val="both"/>
              <w:rPr>
                <w:rFonts w:ascii="Times New Roman" w:hAnsi="Times New Roman"/>
              </w:rPr>
            </w:pP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75</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90</w:t>
            </w:r>
          </w:p>
        </w:tc>
      </w:tr>
      <w:tr w:rsidR="00464BD8" w:rsidRPr="00E411D7">
        <w:tc>
          <w:tcPr>
            <w:tcW w:w="3969" w:type="dxa"/>
          </w:tcPr>
          <w:p w:rsidR="00464BD8" w:rsidRPr="00147D46" w:rsidRDefault="00464BD8" w:rsidP="0005561A">
            <w:pPr>
              <w:pStyle w:val="ac"/>
              <w:jc w:val="both"/>
              <w:rPr>
                <w:rFonts w:ascii="Times New Roman" w:hAnsi="Times New Roman"/>
              </w:rPr>
            </w:pPr>
            <w:r w:rsidRPr="00147D46">
              <w:rPr>
                <w:rFonts w:ascii="Times New Roman" w:hAnsi="Times New Roman"/>
              </w:rPr>
              <w:t>4. Помещения и территории производственных предприятий с постоянными рабочими местами (</w:t>
            </w:r>
            <w:proofErr w:type="gramStart"/>
            <w:r w:rsidRPr="00147D46">
              <w:rPr>
                <w:rFonts w:ascii="Times New Roman" w:hAnsi="Times New Roman"/>
              </w:rPr>
              <w:t>кроме</w:t>
            </w:r>
            <w:proofErr w:type="gramEnd"/>
            <w:r w:rsidRPr="00147D46">
              <w:rPr>
                <w:rFonts w:ascii="Times New Roman" w:hAnsi="Times New Roman"/>
              </w:rPr>
              <w:t xml:space="preserve"> перечисленных в </w:t>
            </w:r>
            <w:hyperlink w:anchor="P2643" w:history="1">
              <w:r w:rsidRPr="00147D46">
                <w:rPr>
                  <w:rFonts w:ascii="Times New Roman" w:hAnsi="Times New Roman"/>
                  <w:color w:val="0000FF"/>
                </w:rPr>
                <w:t>пунктах 1</w:t>
              </w:r>
            </w:hyperlink>
            <w:r w:rsidRPr="00147D46">
              <w:rPr>
                <w:rFonts w:ascii="Times New Roman" w:hAnsi="Times New Roman"/>
              </w:rPr>
              <w:t xml:space="preserve"> - </w:t>
            </w:r>
            <w:hyperlink w:anchor="P2651" w:history="1">
              <w:r w:rsidRPr="00147D46">
                <w:rPr>
                  <w:rFonts w:ascii="Times New Roman" w:hAnsi="Times New Roman"/>
                  <w:color w:val="0000FF"/>
                </w:rPr>
                <w:t>3</w:t>
              </w:r>
            </w:hyperlink>
            <w:r w:rsidRPr="00147D46">
              <w:rPr>
                <w:rFonts w:ascii="Times New Roman" w:hAnsi="Times New Roman"/>
              </w:rPr>
              <w:t>)</w:t>
            </w:r>
          </w:p>
        </w:tc>
        <w:tc>
          <w:tcPr>
            <w:tcW w:w="1587" w:type="dxa"/>
          </w:tcPr>
          <w:p w:rsidR="00464BD8" w:rsidRPr="00147D46" w:rsidRDefault="00464BD8" w:rsidP="0005561A">
            <w:pPr>
              <w:pStyle w:val="ac"/>
              <w:jc w:val="both"/>
              <w:rPr>
                <w:rFonts w:ascii="Times New Roman" w:hAnsi="Times New Roman"/>
              </w:rPr>
            </w:pP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80</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95</w:t>
            </w:r>
          </w:p>
        </w:tc>
      </w:tr>
      <w:tr w:rsidR="00464BD8" w:rsidRPr="00E411D7">
        <w:tc>
          <w:tcPr>
            <w:tcW w:w="3969" w:type="dxa"/>
            <w:vMerge w:val="restart"/>
          </w:tcPr>
          <w:p w:rsidR="00464BD8" w:rsidRPr="00147D46" w:rsidRDefault="00464BD8" w:rsidP="0005561A">
            <w:pPr>
              <w:pStyle w:val="ac"/>
              <w:jc w:val="both"/>
              <w:rPr>
                <w:rFonts w:ascii="Times New Roman" w:hAnsi="Times New Roman"/>
              </w:rPr>
            </w:pPr>
            <w:bookmarkStart w:id="43" w:name="P2659"/>
            <w:bookmarkEnd w:id="43"/>
            <w:r w:rsidRPr="00147D46">
              <w:rPr>
                <w:rFonts w:ascii="Times New Roman" w:hAnsi="Times New Roman"/>
              </w:rPr>
              <w:t>5. Палаты больниц и санаториев</w:t>
            </w: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7.00 - 23.00</w:t>
            </w: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35</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50</w:t>
            </w:r>
          </w:p>
        </w:tc>
      </w:tr>
      <w:tr w:rsidR="00464BD8" w:rsidRPr="00E411D7">
        <w:tc>
          <w:tcPr>
            <w:tcW w:w="3969" w:type="dxa"/>
            <w:vMerge/>
          </w:tcPr>
          <w:p w:rsidR="00464BD8" w:rsidRPr="00E411D7" w:rsidRDefault="00464BD8" w:rsidP="0005561A">
            <w:pPr>
              <w:pStyle w:val="ac"/>
              <w:jc w:val="both"/>
              <w:rPr>
                <w:rFonts w:ascii="Times New Roman" w:hAnsi="Times New Roman"/>
              </w:rPr>
            </w:pP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23.00 - 7.00</w:t>
            </w: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25</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40</w:t>
            </w:r>
          </w:p>
        </w:tc>
      </w:tr>
      <w:tr w:rsidR="00464BD8" w:rsidRPr="00E411D7">
        <w:tc>
          <w:tcPr>
            <w:tcW w:w="3969" w:type="dxa"/>
          </w:tcPr>
          <w:p w:rsidR="00464BD8" w:rsidRPr="00147D46" w:rsidRDefault="00464BD8" w:rsidP="0005561A">
            <w:pPr>
              <w:pStyle w:val="ac"/>
              <w:jc w:val="both"/>
              <w:rPr>
                <w:rFonts w:ascii="Times New Roman" w:hAnsi="Times New Roman"/>
              </w:rPr>
            </w:pPr>
            <w:r w:rsidRPr="00147D46">
              <w:rPr>
                <w:rFonts w:ascii="Times New Roman" w:hAnsi="Times New Roman"/>
              </w:rPr>
              <w:t>6. Операционные больниц, кабинеты врачей больниц, поликлиник, санаториев</w:t>
            </w:r>
          </w:p>
        </w:tc>
        <w:tc>
          <w:tcPr>
            <w:tcW w:w="1587" w:type="dxa"/>
          </w:tcPr>
          <w:p w:rsidR="00464BD8" w:rsidRPr="00147D46" w:rsidRDefault="00464BD8" w:rsidP="0005561A">
            <w:pPr>
              <w:pStyle w:val="ac"/>
              <w:jc w:val="both"/>
              <w:rPr>
                <w:rFonts w:ascii="Times New Roman" w:hAnsi="Times New Roman"/>
              </w:rPr>
            </w:pP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35</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50</w:t>
            </w:r>
          </w:p>
        </w:tc>
      </w:tr>
      <w:tr w:rsidR="00464BD8" w:rsidRPr="00E411D7">
        <w:tc>
          <w:tcPr>
            <w:tcW w:w="3969" w:type="dxa"/>
          </w:tcPr>
          <w:p w:rsidR="00464BD8" w:rsidRPr="00147D46" w:rsidRDefault="00464BD8" w:rsidP="0005561A">
            <w:pPr>
              <w:pStyle w:val="ac"/>
              <w:jc w:val="both"/>
              <w:rPr>
                <w:rFonts w:ascii="Times New Roman" w:hAnsi="Times New Roman"/>
              </w:rPr>
            </w:pPr>
            <w:bookmarkStart w:id="44" w:name="P2670"/>
            <w:bookmarkEnd w:id="44"/>
            <w:r w:rsidRPr="00147D46">
              <w:rPr>
                <w:rFonts w:ascii="Times New Roman" w:hAnsi="Times New Roman"/>
              </w:rPr>
              <w:t>7. 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1587" w:type="dxa"/>
          </w:tcPr>
          <w:p w:rsidR="00464BD8" w:rsidRPr="00147D46" w:rsidRDefault="00464BD8" w:rsidP="0005561A">
            <w:pPr>
              <w:pStyle w:val="ac"/>
              <w:jc w:val="both"/>
              <w:rPr>
                <w:rFonts w:ascii="Times New Roman" w:hAnsi="Times New Roman"/>
              </w:rPr>
            </w:pP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40</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55</w:t>
            </w:r>
          </w:p>
        </w:tc>
      </w:tr>
      <w:tr w:rsidR="00464BD8" w:rsidRPr="00E411D7">
        <w:tc>
          <w:tcPr>
            <w:tcW w:w="3969"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8. Жилые комнаты квартир в домах категории</w:t>
            </w:r>
            <w:proofErr w:type="gramStart"/>
            <w:r w:rsidRPr="00147D46">
              <w:rPr>
                <w:rFonts w:ascii="Times New Roman" w:hAnsi="Times New Roman"/>
              </w:rPr>
              <w:t xml:space="preserve"> А</w:t>
            </w:r>
            <w:proofErr w:type="gramEnd"/>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7.00 - 23.00</w:t>
            </w: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35</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50</w:t>
            </w:r>
          </w:p>
        </w:tc>
      </w:tr>
      <w:tr w:rsidR="00464BD8" w:rsidRPr="00E411D7">
        <w:tc>
          <w:tcPr>
            <w:tcW w:w="3969" w:type="dxa"/>
            <w:vMerge/>
          </w:tcPr>
          <w:p w:rsidR="00464BD8" w:rsidRPr="00E411D7" w:rsidRDefault="00464BD8" w:rsidP="0005561A">
            <w:pPr>
              <w:pStyle w:val="ac"/>
              <w:jc w:val="both"/>
              <w:rPr>
                <w:rFonts w:ascii="Times New Roman" w:hAnsi="Times New Roman"/>
              </w:rPr>
            </w:pP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23.00 - 7.00</w:t>
            </w: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25</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40</w:t>
            </w:r>
          </w:p>
        </w:tc>
      </w:tr>
      <w:tr w:rsidR="00464BD8" w:rsidRPr="00E411D7">
        <w:tc>
          <w:tcPr>
            <w:tcW w:w="3969"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в домах категорий</w:t>
            </w:r>
            <w:proofErr w:type="gramStart"/>
            <w:r w:rsidRPr="00147D46">
              <w:rPr>
                <w:rFonts w:ascii="Times New Roman" w:hAnsi="Times New Roman"/>
              </w:rPr>
              <w:t xml:space="preserve"> Б</w:t>
            </w:r>
            <w:proofErr w:type="gramEnd"/>
            <w:r w:rsidRPr="00147D46">
              <w:rPr>
                <w:rFonts w:ascii="Times New Roman" w:hAnsi="Times New Roman"/>
              </w:rPr>
              <w:t xml:space="preserve"> и В</w:t>
            </w: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7.00 - 23.00</w:t>
            </w: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40</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55</w:t>
            </w:r>
          </w:p>
        </w:tc>
      </w:tr>
      <w:tr w:rsidR="00464BD8" w:rsidRPr="00E411D7">
        <w:tc>
          <w:tcPr>
            <w:tcW w:w="3969" w:type="dxa"/>
            <w:vMerge/>
          </w:tcPr>
          <w:p w:rsidR="00464BD8" w:rsidRPr="00E411D7" w:rsidRDefault="00464BD8" w:rsidP="0005561A">
            <w:pPr>
              <w:pStyle w:val="ac"/>
              <w:jc w:val="both"/>
              <w:rPr>
                <w:rFonts w:ascii="Times New Roman" w:hAnsi="Times New Roman"/>
              </w:rPr>
            </w:pP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23.00 - 7.00</w:t>
            </w: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30</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45</w:t>
            </w:r>
          </w:p>
        </w:tc>
      </w:tr>
      <w:tr w:rsidR="00464BD8" w:rsidRPr="00E411D7">
        <w:tc>
          <w:tcPr>
            <w:tcW w:w="3969"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9. Жилые комнаты общежитий</w:t>
            </w: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7.00 - 23.00</w:t>
            </w: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45</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60</w:t>
            </w:r>
          </w:p>
        </w:tc>
      </w:tr>
      <w:tr w:rsidR="00464BD8" w:rsidRPr="00E411D7">
        <w:tc>
          <w:tcPr>
            <w:tcW w:w="3969" w:type="dxa"/>
            <w:vMerge/>
          </w:tcPr>
          <w:p w:rsidR="00464BD8" w:rsidRPr="00E411D7" w:rsidRDefault="00464BD8" w:rsidP="0005561A">
            <w:pPr>
              <w:pStyle w:val="ac"/>
              <w:jc w:val="both"/>
              <w:rPr>
                <w:rFonts w:ascii="Times New Roman" w:hAnsi="Times New Roman"/>
              </w:rPr>
            </w:pP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23.00 - 7.00</w:t>
            </w: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35</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50</w:t>
            </w:r>
          </w:p>
        </w:tc>
      </w:tr>
      <w:tr w:rsidR="00464BD8" w:rsidRPr="00E411D7">
        <w:tblPrEx>
          <w:tblBorders>
            <w:insideH w:val="nil"/>
          </w:tblBorders>
        </w:tblPrEx>
        <w:tc>
          <w:tcPr>
            <w:tcW w:w="3969" w:type="dxa"/>
            <w:tcBorders>
              <w:bottom w:val="nil"/>
            </w:tcBorders>
          </w:tcPr>
          <w:p w:rsidR="00464BD8" w:rsidRPr="00147D46" w:rsidRDefault="00464BD8" w:rsidP="0005561A">
            <w:pPr>
              <w:pStyle w:val="ac"/>
              <w:jc w:val="both"/>
              <w:rPr>
                <w:rFonts w:ascii="Times New Roman" w:hAnsi="Times New Roman"/>
              </w:rPr>
            </w:pPr>
            <w:bookmarkStart w:id="45" w:name="P2695"/>
            <w:bookmarkEnd w:id="45"/>
            <w:r w:rsidRPr="00147D46">
              <w:rPr>
                <w:rFonts w:ascii="Times New Roman" w:hAnsi="Times New Roman"/>
              </w:rPr>
              <w:lastRenderedPageBreak/>
              <w:t>10. Номера гостиниц:</w:t>
            </w:r>
          </w:p>
        </w:tc>
        <w:tc>
          <w:tcPr>
            <w:tcW w:w="1587" w:type="dxa"/>
            <w:tcBorders>
              <w:bottom w:val="nil"/>
            </w:tcBorders>
          </w:tcPr>
          <w:p w:rsidR="00464BD8" w:rsidRPr="00147D46" w:rsidRDefault="00464BD8" w:rsidP="0005561A">
            <w:pPr>
              <w:pStyle w:val="ac"/>
              <w:jc w:val="both"/>
              <w:rPr>
                <w:rFonts w:ascii="Times New Roman" w:hAnsi="Times New Roman"/>
              </w:rPr>
            </w:pPr>
          </w:p>
        </w:tc>
        <w:tc>
          <w:tcPr>
            <w:tcW w:w="1758" w:type="dxa"/>
            <w:tcBorders>
              <w:bottom w:val="nil"/>
            </w:tcBorders>
          </w:tcPr>
          <w:p w:rsidR="00464BD8" w:rsidRPr="00147D46" w:rsidRDefault="00464BD8" w:rsidP="0005561A">
            <w:pPr>
              <w:pStyle w:val="ac"/>
              <w:jc w:val="both"/>
              <w:rPr>
                <w:rFonts w:ascii="Times New Roman" w:hAnsi="Times New Roman"/>
              </w:rPr>
            </w:pPr>
          </w:p>
        </w:tc>
        <w:tc>
          <w:tcPr>
            <w:tcW w:w="1701" w:type="dxa"/>
            <w:tcBorders>
              <w:bottom w:val="nil"/>
            </w:tcBorders>
          </w:tcPr>
          <w:p w:rsidR="00464BD8" w:rsidRPr="00147D46" w:rsidRDefault="00464BD8" w:rsidP="0005561A">
            <w:pPr>
              <w:pStyle w:val="ac"/>
              <w:jc w:val="both"/>
              <w:rPr>
                <w:rFonts w:ascii="Times New Roman" w:hAnsi="Times New Roman"/>
              </w:rPr>
            </w:pPr>
          </w:p>
        </w:tc>
      </w:tr>
      <w:tr w:rsidR="00464BD8" w:rsidRPr="00E411D7">
        <w:tblPrEx>
          <w:tblBorders>
            <w:insideH w:val="nil"/>
          </w:tblBorders>
        </w:tblPrEx>
        <w:tc>
          <w:tcPr>
            <w:tcW w:w="3969" w:type="dxa"/>
            <w:vMerge w:val="restart"/>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категории</w:t>
            </w:r>
            <w:proofErr w:type="gramStart"/>
            <w:r w:rsidRPr="00147D46">
              <w:rPr>
                <w:rFonts w:ascii="Times New Roman" w:hAnsi="Times New Roman"/>
              </w:rPr>
              <w:t xml:space="preserve"> А</w:t>
            </w:r>
            <w:proofErr w:type="gramEnd"/>
          </w:p>
        </w:tc>
        <w:tc>
          <w:tcPr>
            <w:tcW w:w="1587"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7.00 - 23.00</w:t>
            </w:r>
          </w:p>
        </w:tc>
        <w:tc>
          <w:tcPr>
            <w:tcW w:w="1758"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35</w:t>
            </w:r>
          </w:p>
        </w:tc>
        <w:tc>
          <w:tcPr>
            <w:tcW w:w="1701"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50</w:t>
            </w:r>
          </w:p>
        </w:tc>
      </w:tr>
      <w:tr w:rsidR="00464BD8" w:rsidRPr="00E411D7">
        <w:tc>
          <w:tcPr>
            <w:tcW w:w="3969" w:type="dxa"/>
            <w:vMerge/>
            <w:tcBorders>
              <w:top w:val="nil"/>
            </w:tcBorders>
          </w:tcPr>
          <w:p w:rsidR="00464BD8" w:rsidRPr="00E411D7" w:rsidRDefault="00464BD8" w:rsidP="0005561A">
            <w:pPr>
              <w:pStyle w:val="ac"/>
              <w:jc w:val="both"/>
              <w:rPr>
                <w:rFonts w:ascii="Times New Roman" w:hAnsi="Times New Roman"/>
              </w:rPr>
            </w:pP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23.00 - 7.00</w:t>
            </w: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25</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40</w:t>
            </w:r>
          </w:p>
        </w:tc>
      </w:tr>
      <w:tr w:rsidR="00464BD8" w:rsidRPr="00E411D7">
        <w:tc>
          <w:tcPr>
            <w:tcW w:w="3969"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категории</w:t>
            </w:r>
            <w:proofErr w:type="gramStart"/>
            <w:r w:rsidRPr="00147D46">
              <w:rPr>
                <w:rFonts w:ascii="Times New Roman" w:hAnsi="Times New Roman"/>
              </w:rPr>
              <w:t xml:space="preserve"> Б</w:t>
            </w:r>
            <w:proofErr w:type="gramEnd"/>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7.00 - 23.00</w:t>
            </w: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40</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55</w:t>
            </w:r>
          </w:p>
        </w:tc>
      </w:tr>
      <w:tr w:rsidR="00464BD8" w:rsidRPr="00E411D7">
        <w:tc>
          <w:tcPr>
            <w:tcW w:w="3969" w:type="dxa"/>
            <w:vMerge/>
          </w:tcPr>
          <w:p w:rsidR="00464BD8" w:rsidRPr="00E411D7" w:rsidRDefault="00464BD8" w:rsidP="0005561A">
            <w:pPr>
              <w:pStyle w:val="ac"/>
              <w:jc w:val="both"/>
              <w:rPr>
                <w:rFonts w:ascii="Times New Roman" w:hAnsi="Times New Roman"/>
              </w:rPr>
            </w:pP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23.00 - 7.00</w:t>
            </w: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30</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45</w:t>
            </w:r>
          </w:p>
        </w:tc>
      </w:tr>
      <w:tr w:rsidR="00464BD8" w:rsidRPr="00E411D7">
        <w:tc>
          <w:tcPr>
            <w:tcW w:w="3969"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категории</w:t>
            </w:r>
            <w:proofErr w:type="gramStart"/>
            <w:r w:rsidRPr="00147D46">
              <w:rPr>
                <w:rFonts w:ascii="Times New Roman" w:hAnsi="Times New Roman"/>
              </w:rPr>
              <w:t xml:space="preserve"> В</w:t>
            </w:r>
            <w:proofErr w:type="gramEnd"/>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7.00 - 23.00</w:t>
            </w: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45</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60</w:t>
            </w:r>
          </w:p>
        </w:tc>
      </w:tr>
      <w:tr w:rsidR="00464BD8" w:rsidRPr="00E411D7">
        <w:tc>
          <w:tcPr>
            <w:tcW w:w="3969" w:type="dxa"/>
            <w:vMerge/>
          </w:tcPr>
          <w:p w:rsidR="00464BD8" w:rsidRPr="00E411D7" w:rsidRDefault="00464BD8" w:rsidP="0005561A">
            <w:pPr>
              <w:pStyle w:val="ac"/>
              <w:jc w:val="both"/>
              <w:rPr>
                <w:rFonts w:ascii="Times New Roman" w:hAnsi="Times New Roman"/>
              </w:rPr>
            </w:pP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23.00 - 7.00</w:t>
            </w: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35</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50</w:t>
            </w:r>
          </w:p>
        </w:tc>
      </w:tr>
      <w:tr w:rsidR="00464BD8" w:rsidRPr="00E411D7">
        <w:tc>
          <w:tcPr>
            <w:tcW w:w="3969"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11. Жилые помещения домов отдыха, пансионатов, домов-интернатов для престарелых и инвалидов, спальные помещения дошкольных организаций и школ-интернатов</w:t>
            </w: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7.00 - 23.00</w:t>
            </w: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40</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55</w:t>
            </w:r>
          </w:p>
        </w:tc>
      </w:tr>
      <w:tr w:rsidR="00464BD8" w:rsidRPr="00E411D7">
        <w:tc>
          <w:tcPr>
            <w:tcW w:w="3969" w:type="dxa"/>
            <w:vMerge/>
          </w:tcPr>
          <w:p w:rsidR="00464BD8" w:rsidRPr="00E411D7" w:rsidRDefault="00464BD8" w:rsidP="0005561A">
            <w:pPr>
              <w:pStyle w:val="ac"/>
              <w:jc w:val="both"/>
              <w:rPr>
                <w:rFonts w:ascii="Times New Roman" w:hAnsi="Times New Roman"/>
              </w:rPr>
            </w:pP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23.00 - 7.00</w:t>
            </w: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30</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45</w:t>
            </w:r>
          </w:p>
        </w:tc>
      </w:tr>
      <w:tr w:rsidR="00464BD8" w:rsidRPr="00E411D7">
        <w:tc>
          <w:tcPr>
            <w:tcW w:w="3969" w:type="dxa"/>
            <w:tcBorders>
              <w:bottom w:val="nil"/>
            </w:tcBorders>
          </w:tcPr>
          <w:p w:rsidR="00464BD8" w:rsidRPr="00147D46" w:rsidRDefault="00464BD8" w:rsidP="0005561A">
            <w:pPr>
              <w:pStyle w:val="ac"/>
              <w:jc w:val="both"/>
              <w:rPr>
                <w:rFonts w:ascii="Times New Roman" w:hAnsi="Times New Roman"/>
              </w:rPr>
            </w:pPr>
            <w:bookmarkStart w:id="46" w:name="P2727"/>
            <w:bookmarkEnd w:id="46"/>
            <w:r w:rsidRPr="00147D46">
              <w:rPr>
                <w:rFonts w:ascii="Times New Roman" w:hAnsi="Times New Roman"/>
              </w:rPr>
              <w:t>12. Помещения офисов, административных зданий, конструкторских, проектных и научно-исследовательских организаций:</w:t>
            </w:r>
          </w:p>
        </w:tc>
        <w:tc>
          <w:tcPr>
            <w:tcW w:w="1587" w:type="dxa"/>
            <w:vMerge w:val="restart"/>
            <w:tcBorders>
              <w:bottom w:val="nil"/>
            </w:tcBorders>
          </w:tcPr>
          <w:p w:rsidR="00464BD8" w:rsidRPr="00147D46" w:rsidRDefault="00464BD8" w:rsidP="0005561A">
            <w:pPr>
              <w:pStyle w:val="ac"/>
              <w:jc w:val="both"/>
              <w:rPr>
                <w:rFonts w:ascii="Times New Roman" w:hAnsi="Times New Roman"/>
              </w:rPr>
            </w:pPr>
          </w:p>
        </w:tc>
        <w:tc>
          <w:tcPr>
            <w:tcW w:w="1758" w:type="dxa"/>
            <w:tcBorders>
              <w:bottom w:val="nil"/>
            </w:tcBorders>
          </w:tcPr>
          <w:p w:rsidR="00464BD8" w:rsidRPr="00147D46" w:rsidRDefault="00464BD8" w:rsidP="0005561A">
            <w:pPr>
              <w:pStyle w:val="ac"/>
              <w:jc w:val="both"/>
              <w:rPr>
                <w:rFonts w:ascii="Times New Roman" w:hAnsi="Times New Roman"/>
              </w:rPr>
            </w:pPr>
          </w:p>
        </w:tc>
        <w:tc>
          <w:tcPr>
            <w:tcW w:w="1701" w:type="dxa"/>
            <w:tcBorders>
              <w:bottom w:val="nil"/>
            </w:tcBorders>
          </w:tcPr>
          <w:p w:rsidR="00464BD8" w:rsidRPr="00147D46" w:rsidRDefault="00464BD8" w:rsidP="0005561A">
            <w:pPr>
              <w:pStyle w:val="ac"/>
              <w:jc w:val="both"/>
              <w:rPr>
                <w:rFonts w:ascii="Times New Roman" w:hAnsi="Times New Roman"/>
              </w:rPr>
            </w:pPr>
          </w:p>
        </w:tc>
      </w:tr>
      <w:tr w:rsidR="00464BD8" w:rsidRPr="00E411D7">
        <w:tblPrEx>
          <w:tblBorders>
            <w:insideH w:val="nil"/>
          </w:tblBorders>
        </w:tblPrEx>
        <w:tc>
          <w:tcPr>
            <w:tcW w:w="3969"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категории</w:t>
            </w:r>
            <w:proofErr w:type="gramStart"/>
            <w:r w:rsidRPr="00147D46">
              <w:rPr>
                <w:rFonts w:ascii="Times New Roman" w:hAnsi="Times New Roman"/>
              </w:rPr>
              <w:t xml:space="preserve"> А</w:t>
            </w:r>
            <w:proofErr w:type="gramEnd"/>
          </w:p>
        </w:tc>
        <w:tc>
          <w:tcPr>
            <w:tcW w:w="1587" w:type="dxa"/>
            <w:vMerge/>
            <w:tcBorders>
              <w:bottom w:val="nil"/>
            </w:tcBorders>
          </w:tcPr>
          <w:p w:rsidR="00464BD8" w:rsidRPr="00E411D7" w:rsidRDefault="00464BD8" w:rsidP="0005561A">
            <w:pPr>
              <w:pStyle w:val="ac"/>
              <w:jc w:val="both"/>
              <w:rPr>
                <w:rFonts w:ascii="Times New Roman" w:hAnsi="Times New Roman"/>
              </w:rPr>
            </w:pPr>
          </w:p>
        </w:tc>
        <w:tc>
          <w:tcPr>
            <w:tcW w:w="1758"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45</w:t>
            </w:r>
          </w:p>
        </w:tc>
        <w:tc>
          <w:tcPr>
            <w:tcW w:w="1701"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60</w:t>
            </w:r>
          </w:p>
        </w:tc>
      </w:tr>
      <w:tr w:rsidR="00464BD8" w:rsidRPr="00E411D7">
        <w:tc>
          <w:tcPr>
            <w:tcW w:w="3969" w:type="dxa"/>
          </w:tcPr>
          <w:p w:rsidR="00464BD8" w:rsidRPr="00147D46" w:rsidRDefault="00464BD8" w:rsidP="0005561A">
            <w:pPr>
              <w:pStyle w:val="ac"/>
              <w:jc w:val="both"/>
              <w:rPr>
                <w:rFonts w:ascii="Times New Roman" w:hAnsi="Times New Roman"/>
              </w:rPr>
            </w:pPr>
            <w:r w:rsidRPr="00147D46">
              <w:rPr>
                <w:rFonts w:ascii="Times New Roman" w:hAnsi="Times New Roman"/>
              </w:rPr>
              <w:t>категорий</w:t>
            </w:r>
            <w:proofErr w:type="gramStart"/>
            <w:r w:rsidRPr="00147D46">
              <w:rPr>
                <w:rFonts w:ascii="Times New Roman" w:hAnsi="Times New Roman"/>
              </w:rPr>
              <w:t xml:space="preserve"> Б</w:t>
            </w:r>
            <w:proofErr w:type="gramEnd"/>
            <w:r w:rsidRPr="00147D46">
              <w:rPr>
                <w:rFonts w:ascii="Times New Roman" w:hAnsi="Times New Roman"/>
              </w:rPr>
              <w:t xml:space="preserve"> и В</w:t>
            </w:r>
          </w:p>
        </w:tc>
        <w:tc>
          <w:tcPr>
            <w:tcW w:w="1587" w:type="dxa"/>
            <w:vMerge/>
            <w:tcBorders>
              <w:bottom w:val="nil"/>
            </w:tcBorders>
          </w:tcPr>
          <w:p w:rsidR="00464BD8" w:rsidRPr="00E411D7" w:rsidRDefault="00464BD8" w:rsidP="0005561A">
            <w:pPr>
              <w:pStyle w:val="ac"/>
              <w:jc w:val="both"/>
              <w:rPr>
                <w:rFonts w:ascii="Times New Roman" w:hAnsi="Times New Roman"/>
              </w:rPr>
            </w:pP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50</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65</w:t>
            </w:r>
          </w:p>
        </w:tc>
      </w:tr>
      <w:tr w:rsidR="00464BD8" w:rsidRPr="00E411D7">
        <w:tblPrEx>
          <w:tblBorders>
            <w:insideH w:val="nil"/>
          </w:tblBorders>
        </w:tblPrEx>
        <w:tc>
          <w:tcPr>
            <w:tcW w:w="3969" w:type="dxa"/>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13. Залы кафе, ресторанов, фойе театров и кинотеатров:</w:t>
            </w:r>
          </w:p>
        </w:tc>
        <w:tc>
          <w:tcPr>
            <w:tcW w:w="1587" w:type="dxa"/>
            <w:vMerge w:val="restart"/>
            <w:tcBorders>
              <w:top w:val="nil"/>
            </w:tcBorders>
          </w:tcPr>
          <w:p w:rsidR="00464BD8" w:rsidRPr="00147D46" w:rsidRDefault="00464BD8" w:rsidP="0005561A">
            <w:pPr>
              <w:pStyle w:val="ac"/>
              <w:jc w:val="both"/>
              <w:rPr>
                <w:rFonts w:ascii="Times New Roman" w:hAnsi="Times New Roman"/>
              </w:rPr>
            </w:pPr>
          </w:p>
        </w:tc>
        <w:tc>
          <w:tcPr>
            <w:tcW w:w="1758" w:type="dxa"/>
            <w:tcBorders>
              <w:bottom w:val="nil"/>
            </w:tcBorders>
          </w:tcPr>
          <w:p w:rsidR="00464BD8" w:rsidRPr="00147D46" w:rsidRDefault="00464BD8" w:rsidP="0005561A">
            <w:pPr>
              <w:pStyle w:val="ac"/>
              <w:jc w:val="both"/>
              <w:rPr>
                <w:rFonts w:ascii="Times New Roman" w:hAnsi="Times New Roman"/>
              </w:rPr>
            </w:pPr>
          </w:p>
        </w:tc>
        <w:tc>
          <w:tcPr>
            <w:tcW w:w="1701" w:type="dxa"/>
            <w:tcBorders>
              <w:bottom w:val="nil"/>
            </w:tcBorders>
          </w:tcPr>
          <w:p w:rsidR="00464BD8" w:rsidRPr="00147D46" w:rsidRDefault="00464BD8" w:rsidP="0005561A">
            <w:pPr>
              <w:pStyle w:val="ac"/>
              <w:jc w:val="both"/>
              <w:rPr>
                <w:rFonts w:ascii="Times New Roman" w:hAnsi="Times New Roman"/>
              </w:rPr>
            </w:pPr>
          </w:p>
        </w:tc>
      </w:tr>
      <w:tr w:rsidR="00464BD8" w:rsidRPr="00E411D7">
        <w:tblPrEx>
          <w:tblBorders>
            <w:insideH w:val="nil"/>
          </w:tblBorders>
        </w:tblPrEx>
        <w:tc>
          <w:tcPr>
            <w:tcW w:w="3969"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категории</w:t>
            </w:r>
            <w:proofErr w:type="gramStart"/>
            <w:r w:rsidRPr="00147D46">
              <w:rPr>
                <w:rFonts w:ascii="Times New Roman" w:hAnsi="Times New Roman"/>
              </w:rPr>
              <w:t xml:space="preserve"> А</w:t>
            </w:r>
            <w:proofErr w:type="gramEnd"/>
          </w:p>
        </w:tc>
        <w:tc>
          <w:tcPr>
            <w:tcW w:w="1587" w:type="dxa"/>
            <w:vMerge/>
            <w:tcBorders>
              <w:top w:val="nil"/>
            </w:tcBorders>
          </w:tcPr>
          <w:p w:rsidR="00464BD8" w:rsidRPr="00E411D7" w:rsidRDefault="00464BD8" w:rsidP="0005561A">
            <w:pPr>
              <w:pStyle w:val="ac"/>
              <w:jc w:val="both"/>
              <w:rPr>
                <w:rFonts w:ascii="Times New Roman" w:hAnsi="Times New Roman"/>
              </w:rPr>
            </w:pPr>
          </w:p>
        </w:tc>
        <w:tc>
          <w:tcPr>
            <w:tcW w:w="1758"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50</w:t>
            </w:r>
          </w:p>
        </w:tc>
        <w:tc>
          <w:tcPr>
            <w:tcW w:w="1701"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60</w:t>
            </w:r>
          </w:p>
        </w:tc>
      </w:tr>
      <w:tr w:rsidR="00464BD8" w:rsidRPr="00E411D7">
        <w:tc>
          <w:tcPr>
            <w:tcW w:w="3969" w:type="dxa"/>
          </w:tcPr>
          <w:p w:rsidR="00464BD8" w:rsidRPr="00147D46" w:rsidRDefault="00464BD8" w:rsidP="0005561A">
            <w:pPr>
              <w:pStyle w:val="ac"/>
              <w:jc w:val="both"/>
              <w:rPr>
                <w:rFonts w:ascii="Times New Roman" w:hAnsi="Times New Roman"/>
              </w:rPr>
            </w:pPr>
            <w:r w:rsidRPr="00147D46">
              <w:rPr>
                <w:rFonts w:ascii="Times New Roman" w:hAnsi="Times New Roman"/>
              </w:rPr>
              <w:t>категорий</w:t>
            </w:r>
            <w:proofErr w:type="gramStart"/>
            <w:r w:rsidRPr="00147D46">
              <w:rPr>
                <w:rFonts w:ascii="Times New Roman" w:hAnsi="Times New Roman"/>
              </w:rPr>
              <w:t xml:space="preserve"> Б</w:t>
            </w:r>
            <w:proofErr w:type="gramEnd"/>
            <w:r w:rsidRPr="00147D46">
              <w:rPr>
                <w:rFonts w:ascii="Times New Roman" w:hAnsi="Times New Roman"/>
              </w:rPr>
              <w:t xml:space="preserve"> и В</w:t>
            </w:r>
          </w:p>
        </w:tc>
        <w:tc>
          <w:tcPr>
            <w:tcW w:w="1587" w:type="dxa"/>
            <w:vMerge/>
            <w:tcBorders>
              <w:top w:val="nil"/>
            </w:tcBorders>
          </w:tcPr>
          <w:p w:rsidR="00464BD8" w:rsidRPr="00E411D7" w:rsidRDefault="00464BD8" w:rsidP="0005561A">
            <w:pPr>
              <w:pStyle w:val="ac"/>
              <w:jc w:val="both"/>
              <w:rPr>
                <w:rFonts w:ascii="Times New Roman" w:hAnsi="Times New Roman"/>
              </w:rPr>
            </w:pP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55</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65</w:t>
            </w:r>
          </w:p>
        </w:tc>
      </w:tr>
      <w:tr w:rsidR="00464BD8" w:rsidRPr="00E411D7">
        <w:tc>
          <w:tcPr>
            <w:tcW w:w="3969" w:type="dxa"/>
          </w:tcPr>
          <w:p w:rsidR="00464BD8" w:rsidRPr="00147D46" w:rsidRDefault="00464BD8" w:rsidP="0005561A">
            <w:pPr>
              <w:pStyle w:val="ac"/>
              <w:jc w:val="both"/>
              <w:rPr>
                <w:rFonts w:ascii="Times New Roman" w:hAnsi="Times New Roman"/>
              </w:rPr>
            </w:pPr>
            <w:r w:rsidRPr="00147D46">
              <w:rPr>
                <w:rFonts w:ascii="Times New Roman" w:hAnsi="Times New Roman"/>
              </w:rPr>
              <w:t>14. Торговые залы магазинов, пассажирские залы вокзалов и аэровокзалов, спортивные залы</w:t>
            </w:r>
          </w:p>
        </w:tc>
        <w:tc>
          <w:tcPr>
            <w:tcW w:w="1587" w:type="dxa"/>
          </w:tcPr>
          <w:p w:rsidR="00464BD8" w:rsidRPr="00147D46" w:rsidRDefault="00464BD8" w:rsidP="0005561A">
            <w:pPr>
              <w:pStyle w:val="ac"/>
              <w:jc w:val="both"/>
              <w:rPr>
                <w:rFonts w:ascii="Times New Roman" w:hAnsi="Times New Roman"/>
              </w:rPr>
            </w:pP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60</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70</w:t>
            </w:r>
          </w:p>
        </w:tc>
      </w:tr>
      <w:tr w:rsidR="00464BD8" w:rsidRPr="00E411D7">
        <w:tc>
          <w:tcPr>
            <w:tcW w:w="3969" w:type="dxa"/>
            <w:vMerge w:val="restart"/>
          </w:tcPr>
          <w:p w:rsidR="00464BD8" w:rsidRPr="00147D46" w:rsidRDefault="00464BD8" w:rsidP="0005561A">
            <w:pPr>
              <w:pStyle w:val="ac"/>
              <w:jc w:val="both"/>
              <w:rPr>
                <w:rFonts w:ascii="Times New Roman" w:hAnsi="Times New Roman"/>
              </w:rPr>
            </w:pPr>
            <w:bookmarkStart w:id="47" w:name="P2751"/>
            <w:bookmarkEnd w:id="47"/>
            <w:r w:rsidRPr="00147D46">
              <w:rPr>
                <w:rFonts w:ascii="Times New Roman" w:hAnsi="Times New Roman"/>
              </w:rPr>
              <w:t>15. Территории, непосредственно прилегающие к зданиям больниц и санаториев</w:t>
            </w: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7.00 - 23.00</w:t>
            </w: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45</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60</w:t>
            </w:r>
          </w:p>
        </w:tc>
      </w:tr>
      <w:tr w:rsidR="00464BD8" w:rsidRPr="00E411D7">
        <w:tc>
          <w:tcPr>
            <w:tcW w:w="3969" w:type="dxa"/>
            <w:vMerge/>
          </w:tcPr>
          <w:p w:rsidR="00464BD8" w:rsidRPr="00E411D7" w:rsidRDefault="00464BD8" w:rsidP="0005561A">
            <w:pPr>
              <w:pStyle w:val="ac"/>
              <w:jc w:val="both"/>
              <w:rPr>
                <w:rFonts w:ascii="Times New Roman" w:hAnsi="Times New Roman"/>
              </w:rPr>
            </w:pP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23.00 - 7.00</w:t>
            </w: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35</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50</w:t>
            </w:r>
          </w:p>
        </w:tc>
      </w:tr>
      <w:tr w:rsidR="00464BD8" w:rsidRPr="00E411D7">
        <w:tc>
          <w:tcPr>
            <w:tcW w:w="3969"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16. Территории, непосредственно прилегающие к жилым зданиям, домам отдыха, домам-интернатам для престарелых и инвалидов</w:t>
            </w: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7.00 - 23.00</w:t>
            </w: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55</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70</w:t>
            </w:r>
          </w:p>
        </w:tc>
      </w:tr>
      <w:tr w:rsidR="00464BD8" w:rsidRPr="00E411D7">
        <w:tc>
          <w:tcPr>
            <w:tcW w:w="3969" w:type="dxa"/>
            <w:vMerge/>
          </w:tcPr>
          <w:p w:rsidR="00464BD8" w:rsidRPr="00E411D7" w:rsidRDefault="00464BD8" w:rsidP="0005561A">
            <w:pPr>
              <w:pStyle w:val="ac"/>
              <w:jc w:val="both"/>
              <w:rPr>
                <w:rFonts w:ascii="Times New Roman" w:hAnsi="Times New Roman"/>
              </w:rPr>
            </w:pP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23.00 - 7.00</w:t>
            </w: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45</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60</w:t>
            </w:r>
          </w:p>
        </w:tc>
      </w:tr>
      <w:tr w:rsidR="00464BD8" w:rsidRPr="00E411D7">
        <w:tc>
          <w:tcPr>
            <w:tcW w:w="3969" w:type="dxa"/>
            <w:vMerge w:val="restart"/>
          </w:tcPr>
          <w:p w:rsidR="00464BD8" w:rsidRPr="00147D46" w:rsidRDefault="00464BD8" w:rsidP="0005561A">
            <w:pPr>
              <w:pStyle w:val="ac"/>
              <w:jc w:val="both"/>
              <w:rPr>
                <w:rFonts w:ascii="Times New Roman" w:hAnsi="Times New Roman"/>
              </w:rPr>
            </w:pPr>
            <w:bookmarkStart w:id="48" w:name="P2765"/>
            <w:bookmarkEnd w:id="48"/>
            <w:r w:rsidRPr="00147D46">
              <w:rPr>
                <w:rFonts w:ascii="Times New Roman" w:hAnsi="Times New Roman"/>
              </w:rPr>
              <w:t>17. Территории, непосредственно прилегающие к зданиям поликлиник, общеобразовательных организаций и других учебных заведений, дошкольных организаций, площадки отдыха микрорайонов и групп жилых зданий</w:t>
            </w: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7.00 - 23.00</w:t>
            </w: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55</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70</w:t>
            </w:r>
          </w:p>
        </w:tc>
      </w:tr>
      <w:tr w:rsidR="00464BD8" w:rsidRPr="00E411D7">
        <w:tc>
          <w:tcPr>
            <w:tcW w:w="3969" w:type="dxa"/>
            <w:vMerge/>
          </w:tcPr>
          <w:p w:rsidR="00464BD8" w:rsidRPr="00E411D7" w:rsidRDefault="00464BD8" w:rsidP="0005561A">
            <w:pPr>
              <w:pStyle w:val="ac"/>
              <w:jc w:val="both"/>
              <w:rPr>
                <w:rFonts w:ascii="Times New Roman" w:hAnsi="Times New Roman"/>
              </w:rPr>
            </w:pP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23.00 - 7.00</w:t>
            </w:r>
          </w:p>
        </w:tc>
        <w:tc>
          <w:tcPr>
            <w:tcW w:w="1758" w:type="dxa"/>
          </w:tcPr>
          <w:p w:rsidR="00464BD8" w:rsidRPr="00147D46" w:rsidRDefault="00464BD8" w:rsidP="0005561A">
            <w:pPr>
              <w:pStyle w:val="ac"/>
              <w:jc w:val="both"/>
              <w:rPr>
                <w:rFonts w:ascii="Times New Roman" w:hAnsi="Times New Roman"/>
              </w:rPr>
            </w:pPr>
            <w:r w:rsidRPr="00147D46">
              <w:rPr>
                <w:rFonts w:ascii="Times New Roman" w:hAnsi="Times New Roman"/>
              </w:rPr>
              <w:t>45</w:t>
            </w:r>
          </w:p>
        </w:tc>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60</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Примечания:</w:t>
      </w:r>
    </w:p>
    <w:p w:rsidR="00464BD8" w:rsidRPr="00147D46" w:rsidRDefault="00464BD8" w:rsidP="0005561A">
      <w:pPr>
        <w:pStyle w:val="ac"/>
        <w:jc w:val="both"/>
        <w:rPr>
          <w:rFonts w:ascii="Times New Roman" w:hAnsi="Times New Roman"/>
        </w:rPr>
      </w:pPr>
      <w:r w:rsidRPr="00147D46">
        <w:rPr>
          <w:rFonts w:ascii="Times New Roman" w:hAnsi="Times New Roman"/>
        </w:rPr>
        <w:t>1. Допустимые уровни шума от внешних источников в помещениях (</w:t>
      </w:r>
      <w:hyperlink w:anchor="P2659" w:history="1">
        <w:r w:rsidRPr="00147D46">
          <w:rPr>
            <w:rFonts w:ascii="Times New Roman" w:hAnsi="Times New Roman"/>
            <w:color w:val="0000FF"/>
          </w:rPr>
          <w:t>строки 5</w:t>
        </w:r>
      </w:hyperlink>
      <w:r w:rsidRPr="00147D46">
        <w:rPr>
          <w:rFonts w:ascii="Times New Roman" w:hAnsi="Times New Roman"/>
        </w:rPr>
        <w:t xml:space="preserve"> - </w:t>
      </w:r>
      <w:hyperlink w:anchor="P2727" w:history="1">
        <w:r w:rsidRPr="00147D46">
          <w:rPr>
            <w:rFonts w:ascii="Times New Roman" w:hAnsi="Times New Roman"/>
            <w:color w:val="0000FF"/>
          </w:rPr>
          <w:t>12</w:t>
        </w:r>
      </w:hyperlink>
      <w:r w:rsidRPr="00147D46">
        <w:rPr>
          <w:rFonts w:ascii="Times New Roman" w:hAnsi="Times New Roman"/>
        </w:rPr>
        <w:t xml:space="preserve">) установлены при отсутствии принудительной системы вентиляции или кондиционирования воздуха, должны </w:t>
      </w:r>
      <w:r w:rsidRPr="00147D46">
        <w:rPr>
          <w:rFonts w:ascii="Times New Roman" w:hAnsi="Times New Roman"/>
        </w:rPr>
        <w:lastRenderedPageBreak/>
        <w:t>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w:t>
      </w:r>
      <w:hyperlink w:anchor="P2751" w:history="1">
        <w:r w:rsidRPr="00147D46">
          <w:rPr>
            <w:rFonts w:ascii="Times New Roman" w:hAnsi="Times New Roman"/>
            <w:color w:val="0000FF"/>
          </w:rPr>
          <w:t>строки 15</w:t>
        </w:r>
      </w:hyperlink>
      <w:r w:rsidRPr="00147D46">
        <w:rPr>
          <w:rFonts w:ascii="Times New Roman" w:hAnsi="Times New Roman"/>
        </w:rPr>
        <w:t xml:space="preserve"> - </w:t>
      </w:r>
      <w:hyperlink w:anchor="P2765" w:history="1">
        <w:r w:rsidRPr="00147D46">
          <w:rPr>
            <w:rFonts w:ascii="Times New Roman" w:hAnsi="Times New Roman"/>
            <w:color w:val="0000FF"/>
          </w:rPr>
          <w:t>17</w:t>
        </w:r>
      </w:hyperlink>
      <w:r w:rsidRPr="00147D46">
        <w:rPr>
          <w:rFonts w:ascii="Times New Roman" w:hAnsi="Times New Roman"/>
        </w:rPr>
        <w:t>) могут быть увеличены из расчета обеспечения допустимых уровней в помещениях при закрытых окнах.</w:t>
      </w:r>
    </w:p>
    <w:p w:rsidR="00464BD8" w:rsidRPr="00147D46" w:rsidRDefault="00464BD8" w:rsidP="0005561A">
      <w:pPr>
        <w:pStyle w:val="ac"/>
        <w:jc w:val="both"/>
        <w:rPr>
          <w:rFonts w:ascii="Times New Roman" w:hAnsi="Times New Roman"/>
        </w:rPr>
      </w:pPr>
      <w:r w:rsidRPr="00147D46">
        <w:rPr>
          <w:rFonts w:ascii="Times New Roman" w:hAnsi="Times New Roman"/>
        </w:rPr>
        <w:t>2. При тональном и (или) импульсном характере шума допустимые уровни следует принимать на 5 дБ (</w:t>
      </w:r>
      <w:proofErr w:type="spellStart"/>
      <w:r w:rsidRPr="00147D46">
        <w:rPr>
          <w:rFonts w:ascii="Times New Roman" w:hAnsi="Times New Roman"/>
        </w:rPr>
        <w:t>дБА</w:t>
      </w:r>
      <w:proofErr w:type="spellEnd"/>
      <w:r w:rsidRPr="00147D46">
        <w:rPr>
          <w:rFonts w:ascii="Times New Roman" w:hAnsi="Times New Roman"/>
        </w:rPr>
        <w:t>) ниже значений, указанных в таблице.</w:t>
      </w:r>
    </w:p>
    <w:p w:rsidR="00464BD8" w:rsidRPr="00147D46" w:rsidRDefault="00464BD8" w:rsidP="0005561A">
      <w:pPr>
        <w:pStyle w:val="ac"/>
        <w:jc w:val="both"/>
        <w:rPr>
          <w:rFonts w:ascii="Times New Roman" w:hAnsi="Times New Roman"/>
        </w:rPr>
      </w:pPr>
      <w:r w:rsidRPr="00147D46">
        <w:rPr>
          <w:rFonts w:ascii="Times New Roman" w:hAnsi="Times New Roman"/>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147D46">
        <w:rPr>
          <w:rFonts w:ascii="Times New Roman" w:hAnsi="Times New Roman"/>
        </w:rPr>
        <w:t>дБА</w:t>
      </w:r>
      <w:proofErr w:type="spellEnd"/>
      <w:r w:rsidRPr="00147D46">
        <w:rPr>
          <w:rFonts w:ascii="Times New Roman" w:hAnsi="Times New Roman"/>
        </w:rPr>
        <w:t>) ниже значений указанных в таблице.</w:t>
      </w:r>
    </w:p>
    <w:p w:rsidR="00464BD8" w:rsidRPr="00147D46" w:rsidRDefault="00464BD8" w:rsidP="0005561A">
      <w:pPr>
        <w:pStyle w:val="ac"/>
        <w:jc w:val="both"/>
        <w:rPr>
          <w:rFonts w:ascii="Times New Roman" w:hAnsi="Times New Roman"/>
        </w:rPr>
      </w:pPr>
      <w:r w:rsidRPr="00147D46">
        <w:rPr>
          <w:rFonts w:ascii="Times New Roman" w:hAnsi="Times New Roman"/>
        </w:rPr>
        <w:t>4. Допустимые уровни шума от транспортных средств (</w:t>
      </w:r>
      <w:hyperlink w:anchor="P2659" w:history="1">
        <w:r w:rsidRPr="00147D46">
          <w:rPr>
            <w:rFonts w:ascii="Times New Roman" w:hAnsi="Times New Roman"/>
            <w:color w:val="0000FF"/>
          </w:rPr>
          <w:t>строки 5</w:t>
        </w:r>
      </w:hyperlink>
      <w:r w:rsidRPr="00147D46">
        <w:rPr>
          <w:rFonts w:ascii="Times New Roman" w:hAnsi="Times New Roman"/>
        </w:rPr>
        <w:t xml:space="preserve">, </w:t>
      </w:r>
      <w:hyperlink w:anchor="P2670" w:history="1">
        <w:r w:rsidRPr="00147D46">
          <w:rPr>
            <w:rFonts w:ascii="Times New Roman" w:hAnsi="Times New Roman"/>
            <w:color w:val="0000FF"/>
          </w:rPr>
          <w:t>7</w:t>
        </w:r>
      </w:hyperlink>
      <w:r w:rsidRPr="00147D46">
        <w:rPr>
          <w:rFonts w:ascii="Times New Roman" w:hAnsi="Times New Roman"/>
        </w:rPr>
        <w:t xml:space="preserve"> - </w:t>
      </w:r>
      <w:hyperlink w:anchor="P2695" w:history="1">
        <w:r w:rsidRPr="00147D46">
          <w:rPr>
            <w:rFonts w:ascii="Times New Roman" w:hAnsi="Times New Roman"/>
            <w:color w:val="0000FF"/>
          </w:rPr>
          <w:t>10</w:t>
        </w:r>
      </w:hyperlink>
      <w:r w:rsidRPr="00147D46">
        <w:rPr>
          <w:rFonts w:ascii="Times New Roman" w:hAnsi="Times New Roman"/>
        </w:rPr>
        <w:t xml:space="preserve">, </w:t>
      </w:r>
      <w:hyperlink w:anchor="P2727" w:history="1">
        <w:r w:rsidRPr="00147D46">
          <w:rPr>
            <w:rFonts w:ascii="Times New Roman" w:hAnsi="Times New Roman"/>
            <w:color w:val="0000FF"/>
          </w:rPr>
          <w:t>12</w:t>
        </w:r>
      </w:hyperlink>
      <w:r w:rsidRPr="00147D46">
        <w:rPr>
          <w:rFonts w:ascii="Times New Roman" w:hAnsi="Times New Roman"/>
        </w:rPr>
        <w:t xml:space="preserve">) разрешается принимать на 5 дБ (5 </w:t>
      </w:r>
      <w:proofErr w:type="spellStart"/>
      <w:r w:rsidRPr="00147D46">
        <w:rPr>
          <w:rFonts w:ascii="Times New Roman" w:hAnsi="Times New Roman"/>
        </w:rPr>
        <w:t>дБА</w:t>
      </w:r>
      <w:proofErr w:type="spellEnd"/>
      <w:r w:rsidRPr="00147D46">
        <w:rPr>
          <w:rFonts w:ascii="Times New Roman" w:hAnsi="Times New Roman"/>
        </w:rPr>
        <w:t>) выше значений, указанных в таблице.</w:t>
      </w:r>
    </w:p>
    <w:p w:rsidR="00464BD8" w:rsidRPr="00147D46" w:rsidRDefault="00464BD8" w:rsidP="0005561A">
      <w:pPr>
        <w:pStyle w:val="ac"/>
        <w:jc w:val="both"/>
        <w:rPr>
          <w:rFonts w:ascii="Times New Roman" w:hAnsi="Times New Roman"/>
        </w:rPr>
      </w:pPr>
    </w:p>
    <w:p w:rsidR="00464BD8" w:rsidRPr="00147D46" w:rsidRDefault="000D12DF" w:rsidP="0005561A">
      <w:pPr>
        <w:pStyle w:val="ac"/>
        <w:jc w:val="both"/>
        <w:rPr>
          <w:rFonts w:ascii="Times New Roman" w:hAnsi="Times New Roman"/>
        </w:rPr>
      </w:pPr>
      <w:r>
        <w:rPr>
          <w:rFonts w:ascii="Times New Roman" w:hAnsi="Times New Roman"/>
        </w:rPr>
        <w:t>297</w:t>
      </w:r>
      <w:r w:rsidR="00464BD8" w:rsidRPr="00147D46">
        <w:rPr>
          <w:rFonts w:ascii="Times New Roman" w:hAnsi="Times New Roman"/>
        </w:rPr>
        <w:t xml:space="preserve">.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w:t>
      </w:r>
      <w:r w:rsidR="00282320">
        <w:rPr>
          <w:rFonts w:ascii="Times New Roman" w:hAnsi="Times New Roman"/>
        </w:rPr>
        <w:t>36</w:t>
      </w:r>
      <w:r w:rsidR="00464BD8" w:rsidRPr="00147D46">
        <w:rPr>
          <w:rFonts w:ascii="Times New Roman" w:hAnsi="Times New Roman"/>
        </w:rPr>
        <w:t>.</w:t>
      </w:r>
    </w:p>
    <w:p w:rsidR="00464BD8" w:rsidRPr="00147D46" w:rsidRDefault="00464BD8" w:rsidP="0005561A">
      <w:pPr>
        <w:pStyle w:val="ac"/>
        <w:jc w:val="both"/>
        <w:rPr>
          <w:rFonts w:ascii="Times New Roman" w:hAnsi="Times New Roman"/>
        </w:rPr>
      </w:pPr>
      <w:bookmarkStart w:id="49" w:name="P2781"/>
      <w:bookmarkEnd w:id="49"/>
      <w:r w:rsidRPr="00147D46">
        <w:rPr>
          <w:rFonts w:ascii="Times New Roman" w:hAnsi="Times New Roman"/>
        </w:rPr>
        <w:t xml:space="preserve">Таблица </w:t>
      </w:r>
      <w:r w:rsidR="00282320">
        <w:rPr>
          <w:rFonts w:ascii="Times New Roman" w:hAnsi="Times New Roman"/>
        </w:rPr>
        <w:t>36</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2041"/>
        <w:gridCol w:w="2268"/>
      </w:tblGrid>
      <w:tr w:rsidR="00464BD8" w:rsidRPr="00E411D7">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Время суток</w:t>
            </w:r>
          </w:p>
        </w:tc>
        <w:tc>
          <w:tcPr>
            <w:tcW w:w="2041"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Эквивалентный уровень звука </w:t>
            </w:r>
            <w:proofErr w:type="spellStart"/>
            <w:proofErr w:type="gramStart"/>
            <w:r w:rsidRPr="00147D46">
              <w:rPr>
                <w:rFonts w:ascii="Times New Roman" w:hAnsi="Times New Roman"/>
              </w:rPr>
              <w:t>L</w:t>
            </w:r>
            <w:r w:rsidRPr="00147D46">
              <w:rPr>
                <w:rFonts w:ascii="Times New Roman" w:hAnsi="Times New Roman"/>
                <w:vertAlign w:val="subscript"/>
              </w:rPr>
              <w:t>A</w:t>
            </w:r>
            <w:proofErr w:type="gramEnd"/>
            <w:r w:rsidRPr="00147D46">
              <w:rPr>
                <w:rFonts w:ascii="Times New Roman" w:hAnsi="Times New Roman"/>
                <w:vertAlign w:val="subscript"/>
              </w:rPr>
              <w:t>экв</w:t>
            </w:r>
            <w:proofErr w:type="spellEnd"/>
            <w:r w:rsidRPr="00147D46">
              <w:rPr>
                <w:rFonts w:ascii="Times New Roman" w:hAnsi="Times New Roman"/>
              </w:rPr>
              <w:t>, дБ (А)</w:t>
            </w:r>
          </w:p>
        </w:tc>
        <w:tc>
          <w:tcPr>
            <w:tcW w:w="2268"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Максимальный уровень звука при единичном воздействии </w:t>
            </w:r>
            <w:proofErr w:type="spellStart"/>
            <w:proofErr w:type="gramStart"/>
            <w:r w:rsidRPr="00147D46">
              <w:rPr>
                <w:rFonts w:ascii="Times New Roman" w:hAnsi="Times New Roman"/>
              </w:rPr>
              <w:t>L</w:t>
            </w:r>
            <w:r w:rsidRPr="00147D46">
              <w:rPr>
                <w:rFonts w:ascii="Times New Roman" w:hAnsi="Times New Roman"/>
                <w:vertAlign w:val="subscript"/>
              </w:rPr>
              <w:t>A</w:t>
            </w:r>
            <w:proofErr w:type="gramEnd"/>
            <w:r w:rsidRPr="00147D46">
              <w:rPr>
                <w:rFonts w:ascii="Times New Roman" w:hAnsi="Times New Roman"/>
                <w:vertAlign w:val="subscript"/>
              </w:rPr>
              <w:t>макс</w:t>
            </w:r>
            <w:proofErr w:type="spellEnd"/>
            <w:r w:rsidRPr="00147D46">
              <w:rPr>
                <w:rFonts w:ascii="Times New Roman" w:hAnsi="Times New Roman"/>
              </w:rPr>
              <w:t>, дБ (А)</w:t>
            </w:r>
          </w:p>
        </w:tc>
      </w:tr>
      <w:tr w:rsidR="00464BD8" w:rsidRPr="00E411D7">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День (с 7.00 до 23.00)</w:t>
            </w:r>
          </w:p>
        </w:tc>
        <w:tc>
          <w:tcPr>
            <w:tcW w:w="2041" w:type="dxa"/>
          </w:tcPr>
          <w:p w:rsidR="00464BD8" w:rsidRPr="00147D46" w:rsidRDefault="00464BD8" w:rsidP="0005561A">
            <w:pPr>
              <w:pStyle w:val="ac"/>
              <w:jc w:val="both"/>
              <w:rPr>
                <w:rFonts w:ascii="Times New Roman" w:hAnsi="Times New Roman"/>
              </w:rPr>
            </w:pPr>
            <w:r w:rsidRPr="00147D46">
              <w:rPr>
                <w:rFonts w:ascii="Times New Roman" w:hAnsi="Times New Roman"/>
              </w:rPr>
              <w:t>65</w:t>
            </w:r>
          </w:p>
        </w:tc>
        <w:tc>
          <w:tcPr>
            <w:tcW w:w="2268" w:type="dxa"/>
          </w:tcPr>
          <w:p w:rsidR="00464BD8" w:rsidRPr="00147D46" w:rsidRDefault="00464BD8" w:rsidP="0005561A">
            <w:pPr>
              <w:pStyle w:val="ac"/>
              <w:jc w:val="both"/>
              <w:rPr>
                <w:rFonts w:ascii="Times New Roman" w:hAnsi="Times New Roman"/>
              </w:rPr>
            </w:pPr>
            <w:r w:rsidRPr="00147D46">
              <w:rPr>
                <w:rFonts w:ascii="Times New Roman" w:hAnsi="Times New Roman"/>
              </w:rPr>
              <w:t>85</w:t>
            </w:r>
          </w:p>
        </w:tc>
      </w:tr>
      <w:tr w:rsidR="00464BD8" w:rsidRPr="00E411D7">
        <w:tc>
          <w:tcPr>
            <w:tcW w:w="2778" w:type="dxa"/>
          </w:tcPr>
          <w:p w:rsidR="00464BD8" w:rsidRPr="00147D46" w:rsidRDefault="00464BD8" w:rsidP="0005561A">
            <w:pPr>
              <w:pStyle w:val="ac"/>
              <w:jc w:val="both"/>
              <w:rPr>
                <w:rFonts w:ascii="Times New Roman" w:hAnsi="Times New Roman"/>
              </w:rPr>
            </w:pPr>
            <w:r w:rsidRPr="00147D46">
              <w:rPr>
                <w:rFonts w:ascii="Times New Roman" w:hAnsi="Times New Roman"/>
              </w:rPr>
              <w:t>Ночь (с 23.00 до 7.00)</w:t>
            </w:r>
          </w:p>
        </w:tc>
        <w:tc>
          <w:tcPr>
            <w:tcW w:w="2041" w:type="dxa"/>
          </w:tcPr>
          <w:p w:rsidR="00464BD8" w:rsidRPr="00147D46" w:rsidRDefault="00464BD8" w:rsidP="0005561A">
            <w:pPr>
              <w:pStyle w:val="ac"/>
              <w:jc w:val="both"/>
              <w:rPr>
                <w:rFonts w:ascii="Times New Roman" w:hAnsi="Times New Roman"/>
              </w:rPr>
            </w:pPr>
            <w:r w:rsidRPr="00147D46">
              <w:rPr>
                <w:rFonts w:ascii="Times New Roman" w:hAnsi="Times New Roman"/>
              </w:rPr>
              <w:t>55</w:t>
            </w:r>
          </w:p>
        </w:tc>
        <w:tc>
          <w:tcPr>
            <w:tcW w:w="2268" w:type="dxa"/>
          </w:tcPr>
          <w:p w:rsidR="00464BD8" w:rsidRPr="00147D46" w:rsidRDefault="00464BD8" w:rsidP="0005561A">
            <w:pPr>
              <w:pStyle w:val="ac"/>
              <w:jc w:val="both"/>
              <w:rPr>
                <w:rFonts w:ascii="Times New Roman" w:hAnsi="Times New Roman"/>
              </w:rPr>
            </w:pPr>
            <w:r w:rsidRPr="00147D46">
              <w:rPr>
                <w:rFonts w:ascii="Times New Roman" w:hAnsi="Times New Roman"/>
              </w:rPr>
              <w:t>75</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Примечания:</w:t>
      </w:r>
    </w:p>
    <w:p w:rsidR="00464BD8" w:rsidRPr="00147D46" w:rsidRDefault="00464BD8" w:rsidP="0005561A">
      <w:pPr>
        <w:pStyle w:val="ac"/>
        <w:jc w:val="both"/>
        <w:rPr>
          <w:rFonts w:ascii="Times New Roman" w:hAnsi="Times New Roman"/>
        </w:rPr>
      </w:pPr>
      <w:r w:rsidRPr="00147D46">
        <w:rPr>
          <w:rFonts w:ascii="Times New Roman" w:hAnsi="Times New Roman"/>
        </w:rPr>
        <w:t>1. Допускается превышение в дневное время установленного уровня звука L</w:t>
      </w:r>
      <w:r w:rsidRPr="00147D46">
        <w:rPr>
          <w:rFonts w:ascii="Times New Roman" w:hAnsi="Times New Roman"/>
          <w:vertAlign w:val="subscript"/>
        </w:rPr>
        <w:t>A</w:t>
      </w:r>
      <w:r w:rsidRPr="00147D46">
        <w:rPr>
          <w:rFonts w:ascii="Times New Roman" w:hAnsi="Times New Roman"/>
        </w:rPr>
        <w:t xml:space="preserve"> на значение не более 10 дБ (А) для аэродромов 1-го, 2-го классов и для заводских аэродромов, но не более 10 пролетов в один день.</w:t>
      </w:r>
    </w:p>
    <w:p w:rsidR="00464BD8" w:rsidRPr="00147D46" w:rsidRDefault="00464BD8" w:rsidP="0005561A">
      <w:pPr>
        <w:pStyle w:val="ac"/>
        <w:jc w:val="both"/>
        <w:rPr>
          <w:rFonts w:ascii="Times New Roman" w:hAnsi="Times New Roman"/>
        </w:rPr>
      </w:pPr>
      <w:r w:rsidRPr="00147D46">
        <w:rPr>
          <w:rFonts w:ascii="Times New Roman" w:hAnsi="Times New Roman"/>
        </w:rPr>
        <w:t>При реконструкц</w:t>
      </w:r>
      <w:proofErr w:type="gramStart"/>
      <w:r w:rsidRPr="00147D46">
        <w:rPr>
          <w:rFonts w:ascii="Times New Roman" w:hAnsi="Times New Roman"/>
        </w:rPr>
        <w:t>ии аэ</w:t>
      </w:r>
      <w:proofErr w:type="gramEnd"/>
      <w:r w:rsidRPr="00147D46">
        <w:rPr>
          <w:rFonts w:ascii="Times New Roman" w:hAnsi="Times New Roman"/>
        </w:rPr>
        <w:t>ропортов или изменении условий эксплуатации воздушных судов акустическая обстановка на территориях жилой застройки не должна ухудшаться.</w:t>
      </w:r>
    </w:p>
    <w:p w:rsidR="00464BD8" w:rsidRPr="00147D46" w:rsidRDefault="00464BD8" w:rsidP="0005561A">
      <w:pPr>
        <w:pStyle w:val="ac"/>
        <w:jc w:val="both"/>
        <w:rPr>
          <w:rFonts w:ascii="Times New Roman" w:hAnsi="Times New Roman"/>
        </w:rPr>
      </w:pPr>
      <w:r w:rsidRPr="00147D46">
        <w:rPr>
          <w:rFonts w:ascii="Times New Roman" w:hAnsi="Times New Roman"/>
        </w:rPr>
        <w:t>2. При пролетах сверхзвуковых самолетов допускается превышать установленные уровни звука L</w:t>
      </w:r>
      <w:r w:rsidRPr="00147D46">
        <w:rPr>
          <w:rFonts w:ascii="Times New Roman" w:hAnsi="Times New Roman"/>
          <w:vertAlign w:val="subscript"/>
        </w:rPr>
        <w:t>A</w:t>
      </w:r>
      <w:r w:rsidRPr="00147D46">
        <w:rPr>
          <w:rFonts w:ascii="Times New Roman" w:hAnsi="Times New Roman"/>
        </w:rPr>
        <w:t xml:space="preserve"> на 10 дБ (А) и </w:t>
      </w:r>
      <w:proofErr w:type="spellStart"/>
      <w:proofErr w:type="gramStart"/>
      <w:r w:rsidRPr="00147D46">
        <w:rPr>
          <w:rFonts w:ascii="Times New Roman" w:hAnsi="Times New Roman"/>
        </w:rPr>
        <w:t>L</w:t>
      </w:r>
      <w:r w:rsidRPr="00147D46">
        <w:rPr>
          <w:rFonts w:ascii="Times New Roman" w:hAnsi="Times New Roman"/>
          <w:vertAlign w:val="subscript"/>
        </w:rPr>
        <w:t>A</w:t>
      </w:r>
      <w:proofErr w:type="gramEnd"/>
      <w:r w:rsidRPr="00147D46">
        <w:rPr>
          <w:rFonts w:ascii="Times New Roman" w:hAnsi="Times New Roman"/>
          <w:vertAlign w:val="subscript"/>
        </w:rPr>
        <w:t>экв</w:t>
      </w:r>
      <w:proofErr w:type="spellEnd"/>
      <w:r w:rsidRPr="00147D46">
        <w:rPr>
          <w:rFonts w:ascii="Times New Roman" w:hAnsi="Times New Roman"/>
        </w:rPr>
        <w:t xml:space="preserve"> на 5 дБ (А) в течение не более двух суток одной недели.</w:t>
      </w:r>
    </w:p>
    <w:p w:rsidR="00464BD8" w:rsidRPr="00147D46" w:rsidRDefault="00464BD8" w:rsidP="0005561A">
      <w:pPr>
        <w:pStyle w:val="ac"/>
        <w:jc w:val="both"/>
        <w:rPr>
          <w:rFonts w:ascii="Times New Roman" w:hAnsi="Times New Roman"/>
        </w:rPr>
      </w:pPr>
    </w:p>
    <w:p w:rsidR="00464BD8" w:rsidRPr="00147D46" w:rsidRDefault="000D12DF" w:rsidP="0005561A">
      <w:pPr>
        <w:pStyle w:val="ac"/>
        <w:jc w:val="both"/>
        <w:rPr>
          <w:rFonts w:ascii="Times New Roman" w:hAnsi="Times New Roman"/>
        </w:rPr>
      </w:pPr>
      <w:r>
        <w:rPr>
          <w:rFonts w:ascii="Times New Roman" w:hAnsi="Times New Roman"/>
        </w:rPr>
        <w:t>298</w:t>
      </w:r>
      <w:r w:rsidR="00464BD8" w:rsidRPr="00147D46">
        <w:rPr>
          <w:rFonts w:ascii="Times New Roman" w:hAnsi="Times New Roman"/>
        </w:rPr>
        <w:t xml:space="preserve">. Значения максимальных уровней шумового воздействия на человека на различных территориях представлены в </w:t>
      </w:r>
      <w:hyperlink w:anchor="P2781" w:history="1">
        <w:r w:rsidR="00464BD8" w:rsidRPr="00147D46">
          <w:rPr>
            <w:rFonts w:ascii="Times New Roman" w:hAnsi="Times New Roman"/>
            <w:color w:val="0000FF"/>
          </w:rPr>
          <w:t xml:space="preserve">таблице </w:t>
        </w:r>
      </w:hyperlink>
      <w:r w:rsidR="002119B4">
        <w:t>36</w:t>
      </w:r>
      <w:r w:rsidR="00464BD8" w:rsidRPr="00147D46">
        <w:rPr>
          <w:rFonts w:ascii="Times New Roman" w:hAnsi="Times New Roman"/>
        </w:rPr>
        <w:t xml:space="preserve"> настоящих нормативов.</w:t>
      </w:r>
    </w:p>
    <w:p w:rsidR="00464BD8" w:rsidRPr="00147D46" w:rsidRDefault="000D12DF" w:rsidP="0005561A">
      <w:pPr>
        <w:pStyle w:val="ac"/>
        <w:jc w:val="both"/>
        <w:rPr>
          <w:rFonts w:ascii="Times New Roman" w:hAnsi="Times New Roman"/>
        </w:rPr>
      </w:pPr>
      <w:r>
        <w:rPr>
          <w:rFonts w:ascii="Times New Roman" w:hAnsi="Times New Roman"/>
        </w:rPr>
        <w:t>299</w:t>
      </w:r>
      <w:r w:rsidR="00464BD8" w:rsidRPr="00147D46">
        <w:rPr>
          <w:rFonts w:ascii="Times New Roman" w:hAnsi="Times New Roman"/>
        </w:rPr>
        <w:t xml:space="preserve">. Оценку состояния и прогноз уровней шума, определение требуемого их снижения, разработку мероприятий и выбор средств </w:t>
      </w:r>
      <w:proofErr w:type="spellStart"/>
      <w:r w:rsidR="00464BD8" w:rsidRPr="00147D46">
        <w:rPr>
          <w:rFonts w:ascii="Times New Roman" w:hAnsi="Times New Roman"/>
        </w:rPr>
        <w:t>шумозащиты</w:t>
      </w:r>
      <w:proofErr w:type="spellEnd"/>
      <w:r w:rsidR="00464BD8" w:rsidRPr="00147D46">
        <w:rPr>
          <w:rFonts w:ascii="Times New Roman" w:hAnsi="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464BD8" w:rsidRPr="00147D46" w:rsidRDefault="00464BD8" w:rsidP="0005561A">
      <w:pPr>
        <w:pStyle w:val="ac"/>
        <w:jc w:val="both"/>
        <w:rPr>
          <w:rFonts w:ascii="Times New Roman" w:hAnsi="Times New Roman"/>
        </w:rPr>
      </w:pPr>
      <w:r w:rsidRPr="00147D46">
        <w:rPr>
          <w:rFonts w:ascii="Times New Roman" w:hAnsi="Times New Roman"/>
        </w:rPr>
        <w:t>Мероприятия по шумовой защите предусматривают:</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функциональное зонирование территории с отделением селитебной и рекреационной зон от производственной, коммунально-складской зон и основных транспортных коммуникаций и формирование застройки с учетом требуемой степени акустического комфорта;</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устройство санитарно-защитных зон между жилой застройкой и промышленными, коммунально-транспортными предприятиями, автомобильными, железными дорогами и другими пространственными источниками шума;</w:t>
      </w:r>
    </w:p>
    <w:p w:rsidR="00464BD8" w:rsidRPr="00147D46" w:rsidRDefault="00464BD8" w:rsidP="0005561A">
      <w:pPr>
        <w:pStyle w:val="ac"/>
        <w:jc w:val="both"/>
        <w:rPr>
          <w:rFonts w:ascii="Times New Roman" w:hAnsi="Times New Roman"/>
        </w:rPr>
      </w:pPr>
      <w:r w:rsidRPr="00147D46">
        <w:rPr>
          <w:rFonts w:ascii="Times New Roman" w:hAnsi="Times New Roman"/>
        </w:rP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464BD8" w:rsidRPr="00147D46" w:rsidRDefault="00464BD8" w:rsidP="0005561A">
      <w:pPr>
        <w:pStyle w:val="ac"/>
        <w:jc w:val="both"/>
        <w:rPr>
          <w:rFonts w:ascii="Times New Roman" w:hAnsi="Times New Roman"/>
        </w:rPr>
      </w:pPr>
      <w:r w:rsidRPr="00147D46">
        <w:rPr>
          <w:rFonts w:ascii="Times New Roman" w:hAnsi="Times New Roman"/>
        </w:rPr>
        <w:t>создание системы парковки автомобилей на границе микрорайонов и групп жилых зданий;</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формирование </w:t>
      </w:r>
      <w:r w:rsidR="003B5DFE">
        <w:rPr>
          <w:rFonts w:ascii="Times New Roman" w:hAnsi="Times New Roman"/>
        </w:rPr>
        <w:t>с</w:t>
      </w:r>
      <w:r w:rsidRPr="00147D46">
        <w:rPr>
          <w:rFonts w:ascii="Times New Roman" w:hAnsi="Times New Roman"/>
        </w:rPr>
        <w:t>истемы зеленых насаждений</w:t>
      </w:r>
      <w:r w:rsidR="003B5DFE">
        <w:rPr>
          <w:rFonts w:ascii="Times New Roman" w:hAnsi="Times New Roman"/>
        </w:rPr>
        <w:t xml:space="preserve"> населенного пункта</w:t>
      </w:r>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использование </w:t>
      </w:r>
      <w:proofErr w:type="spellStart"/>
      <w:r w:rsidRPr="00147D46">
        <w:rPr>
          <w:rFonts w:ascii="Times New Roman" w:hAnsi="Times New Roman"/>
        </w:rPr>
        <w:t>шумозащитных</w:t>
      </w:r>
      <w:proofErr w:type="spellEnd"/>
      <w:r w:rsidRPr="00147D46">
        <w:rPr>
          <w:rFonts w:ascii="Times New Roman" w:hAnsi="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автодороги или железной дороги на расстоянии, не обеспечивающем необходимое снижение шума </w:t>
      </w:r>
      <w:r w:rsidRPr="00147D46">
        <w:rPr>
          <w:rFonts w:ascii="Times New Roman" w:hAnsi="Times New Roman"/>
        </w:rPr>
        <w:lastRenderedPageBreak/>
        <w:t xml:space="preserve">(необходимый эффект достигается при малоэтажной жилой застройке). </w:t>
      </w:r>
      <w:proofErr w:type="spellStart"/>
      <w:r w:rsidRPr="00147D46">
        <w:rPr>
          <w:rFonts w:ascii="Times New Roman" w:hAnsi="Times New Roman"/>
        </w:rPr>
        <w:t>Шумозащитные</w:t>
      </w:r>
      <w:proofErr w:type="spellEnd"/>
      <w:r w:rsidRPr="00147D46">
        <w:rPr>
          <w:rFonts w:ascii="Times New Roman" w:hAnsi="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464BD8" w:rsidRPr="00147D46" w:rsidRDefault="000D12DF" w:rsidP="0005561A">
      <w:pPr>
        <w:pStyle w:val="ac"/>
        <w:jc w:val="both"/>
        <w:rPr>
          <w:rFonts w:ascii="Times New Roman" w:hAnsi="Times New Roman"/>
        </w:rPr>
      </w:pPr>
      <w:r>
        <w:rPr>
          <w:rFonts w:ascii="Times New Roman" w:hAnsi="Times New Roman"/>
        </w:rPr>
        <w:t>300</w:t>
      </w:r>
      <w:r w:rsidR="00464BD8" w:rsidRPr="00147D46">
        <w:rPr>
          <w:rFonts w:ascii="Times New Roman" w:hAnsi="Times New Roman"/>
        </w:rPr>
        <w:t xml:space="preserve">. Территории нового строительства и реконструкции должны оцениваться по параметрам вибрации, регламентируемым требованиями </w:t>
      </w:r>
      <w:hyperlink r:id="rId97"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2.2.4/2.1.8.566-96</w:t>
        </w:r>
      </w:hyperlink>
      <w:r w:rsidR="00464BD8" w:rsidRPr="00147D46">
        <w:rPr>
          <w:rFonts w:ascii="Times New Roman" w:hAnsi="Times New Roman"/>
        </w:rPr>
        <w:t>.</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33. Защита от электромагнитных полей, излучений и облучений</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01</w:t>
      </w:r>
      <w:r w:rsidRPr="00147D46">
        <w:rPr>
          <w:rFonts w:ascii="Times New Roman" w:hAnsi="Times New Roman"/>
        </w:rPr>
        <w:t>. Для защиты жилых территорий от воздействия электромагнитных полей, а также при установлении размеров санитарно-защитных зон электромагнитных излучателей следует руководствоваться федеральными нормативными актами. Установление величины санитарно-защитных зон для передающих радиотехнических объектов осуществляется в соответствии с действующими нормами по электромагнитным излучениям радиочастотного диапазона и методиками расчета интенсивности радиочастот.</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Специальные требования по защите от электромагнитных полей, излучений и облучений устанавливают </w:t>
      </w:r>
      <w:proofErr w:type="gramStart"/>
      <w:r w:rsidRPr="00147D46">
        <w:rPr>
          <w:rFonts w:ascii="Times New Roman" w:hAnsi="Times New Roman"/>
        </w:rPr>
        <w:t>для</w:t>
      </w:r>
      <w:proofErr w:type="gramEnd"/>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147D46">
        <w:rPr>
          <w:rFonts w:ascii="Times New Roman" w:hAnsi="Times New Roman"/>
        </w:rPr>
        <w:t>дств пр</w:t>
      </w:r>
      <w:proofErr w:type="gramEnd"/>
      <w:r w:rsidRPr="00147D46">
        <w:rPr>
          <w:rFonts w:ascii="Times New Roman" w:hAnsi="Times New Roman"/>
        </w:rPr>
        <w:t>и их работе в штатном режиме в местах базирования);</w:t>
      </w:r>
    </w:p>
    <w:p w:rsidR="00464BD8" w:rsidRPr="00147D46" w:rsidRDefault="00464BD8" w:rsidP="0005561A">
      <w:pPr>
        <w:pStyle w:val="ac"/>
        <w:jc w:val="both"/>
        <w:rPr>
          <w:rFonts w:ascii="Times New Roman" w:hAnsi="Times New Roman"/>
        </w:rPr>
      </w:pPr>
      <w:r w:rsidRPr="00147D46">
        <w:rPr>
          <w:rFonts w:ascii="Times New Roman" w:hAnsi="Times New Roman"/>
        </w:rPr>
        <w:t>промышленных генераторов, воздушных линий электропередачи высокого напряжения и других объектов, излучающих электромагнитную энергию;</w:t>
      </w:r>
    </w:p>
    <w:p w:rsidR="00464BD8" w:rsidRPr="00147D46" w:rsidRDefault="00464BD8" w:rsidP="0005561A">
      <w:pPr>
        <w:pStyle w:val="ac"/>
        <w:jc w:val="both"/>
        <w:rPr>
          <w:rFonts w:ascii="Times New Roman" w:hAnsi="Times New Roman"/>
        </w:rPr>
      </w:pPr>
      <w:r w:rsidRPr="00147D46">
        <w:rPr>
          <w:rFonts w:ascii="Times New Roman" w:hAnsi="Times New Roman"/>
        </w:rPr>
        <w:t>элементов систем сотовой связи и других видов подвижной связи.</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02</w:t>
      </w:r>
      <w:r w:rsidRPr="00147D46">
        <w:rPr>
          <w:rFonts w:ascii="Times New Roman" w:hAnsi="Times New Roman"/>
        </w:rPr>
        <w:t>. Оценка воздействия электромагнитного поля радиочастотного диапазона передающих радиотехнических объектов (далее - ПРТО) на население осуществляется в диапазоне частот:</w:t>
      </w:r>
    </w:p>
    <w:p w:rsidR="00464BD8" w:rsidRPr="00147D46" w:rsidRDefault="00464BD8" w:rsidP="0005561A">
      <w:pPr>
        <w:pStyle w:val="ac"/>
        <w:jc w:val="both"/>
        <w:rPr>
          <w:rFonts w:ascii="Times New Roman" w:hAnsi="Times New Roman"/>
        </w:rPr>
      </w:pPr>
      <w:r w:rsidRPr="00147D46">
        <w:rPr>
          <w:rFonts w:ascii="Times New Roman" w:hAnsi="Times New Roman"/>
        </w:rPr>
        <w:t>30 кГц - 300 МГц - по эффективным значениям напряженности электрического поля (Е), В/</w:t>
      </w:r>
      <w:proofErr w:type="gramStart"/>
      <w:r w:rsidRPr="00147D46">
        <w:rPr>
          <w:rFonts w:ascii="Times New Roman" w:hAnsi="Times New Roman"/>
        </w:rPr>
        <w:t>м</w:t>
      </w:r>
      <w:proofErr w:type="gramEnd"/>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300 МГц - 300 ГГц - по средним значениям плотности потока энергии, мкВт/см</w:t>
      </w:r>
      <w:proofErr w:type="gramStart"/>
      <w:r w:rsidRPr="00147D46">
        <w:rPr>
          <w:rFonts w:ascii="Times New Roman" w:hAnsi="Times New Roman"/>
          <w:vertAlign w:val="superscript"/>
        </w:rPr>
        <w:t>2</w:t>
      </w:r>
      <w:proofErr w:type="gramEnd"/>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03</w:t>
      </w:r>
      <w:r w:rsidRPr="00147D46">
        <w:rPr>
          <w:rFonts w:ascii="Times New Roman" w:hAnsi="Times New Roman"/>
        </w:rPr>
        <w:t xml:space="preserve">. </w:t>
      </w:r>
      <w:proofErr w:type="gramStart"/>
      <w:r w:rsidRPr="00147D46">
        <w:rPr>
          <w:rFonts w:ascii="Times New Roman" w:hAnsi="Times New Roman"/>
        </w:rPr>
        <w:t xml:space="preserve">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установленных </w:t>
      </w:r>
      <w:hyperlink r:id="rId98" w:history="1">
        <w:proofErr w:type="spellStart"/>
        <w:r w:rsidRPr="00147D46">
          <w:rPr>
            <w:rFonts w:ascii="Times New Roman" w:hAnsi="Times New Roman"/>
            <w:color w:val="0000FF"/>
          </w:rPr>
          <w:t>СанПиН</w:t>
        </w:r>
        <w:proofErr w:type="spellEnd"/>
        <w:r w:rsidRPr="00147D46">
          <w:rPr>
            <w:rFonts w:ascii="Times New Roman" w:hAnsi="Times New Roman"/>
            <w:color w:val="0000FF"/>
          </w:rPr>
          <w:t xml:space="preserve"> 2.1.8/2.2.4.1383-03</w:t>
        </w:r>
      </w:hyperlink>
      <w:r w:rsidRPr="00147D46">
        <w:rPr>
          <w:rFonts w:ascii="Times New Roman" w:hAnsi="Times New Roman"/>
        </w:rPr>
        <w:t xml:space="preserve">, </w:t>
      </w:r>
      <w:hyperlink r:id="rId99" w:history="1">
        <w:proofErr w:type="spellStart"/>
        <w:r w:rsidRPr="00147D46">
          <w:rPr>
            <w:rFonts w:ascii="Times New Roman" w:hAnsi="Times New Roman"/>
            <w:color w:val="0000FF"/>
          </w:rPr>
          <w:t>СанПиН</w:t>
        </w:r>
        <w:proofErr w:type="spellEnd"/>
        <w:r w:rsidRPr="00147D46">
          <w:rPr>
            <w:rFonts w:ascii="Times New Roman" w:hAnsi="Times New Roman"/>
            <w:color w:val="0000FF"/>
          </w:rPr>
          <w:t xml:space="preserve"> 2.1.8/2.2.4.2302-07</w:t>
        </w:r>
      </w:hyperlink>
      <w:r w:rsidRPr="00147D46">
        <w:rPr>
          <w:rFonts w:ascii="Times New Roman" w:hAnsi="Times New Roman"/>
        </w:rPr>
        <w:t xml:space="preserve">, </w:t>
      </w:r>
      <w:hyperlink r:id="rId100" w:history="1">
        <w:proofErr w:type="spellStart"/>
        <w:r w:rsidRPr="00147D46">
          <w:rPr>
            <w:rFonts w:ascii="Times New Roman" w:hAnsi="Times New Roman"/>
            <w:color w:val="0000FF"/>
          </w:rPr>
          <w:t>СанПиН</w:t>
        </w:r>
        <w:proofErr w:type="spellEnd"/>
        <w:r w:rsidRPr="00147D46">
          <w:rPr>
            <w:rFonts w:ascii="Times New Roman" w:hAnsi="Times New Roman"/>
            <w:color w:val="0000FF"/>
          </w:rPr>
          <w:t xml:space="preserve"> 2.1.8/2.2.4.1190-03</w:t>
        </w:r>
      </w:hyperlink>
      <w:r w:rsidRPr="00147D46">
        <w:rPr>
          <w:rFonts w:ascii="Times New Roman" w:hAnsi="Times New Roman"/>
        </w:rPr>
        <w:t xml:space="preserve">, </w:t>
      </w:r>
      <w:hyperlink r:id="rId101" w:history="1">
        <w:proofErr w:type="spellStart"/>
        <w:r w:rsidRPr="00147D46">
          <w:rPr>
            <w:rFonts w:ascii="Times New Roman" w:hAnsi="Times New Roman"/>
            <w:color w:val="0000FF"/>
          </w:rPr>
          <w:t>СанПиН</w:t>
        </w:r>
        <w:proofErr w:type="spellEnd"/>
        <w:r w:rsidRPr="00147D46">
          <w:rPr>
            <w:rFonts w:ascii="Times New Roman" w:hAnsi="Times New Roman"/>
            <w:color w:val="0000FF"/>
          </w:rPr>
          <w:t xml:space="preserve"> 2.1.6.1032-01</w:t>
        </w:r>
      </w:hyperlink>
      <w:r w:rsidRPr="00147D46">
        <w:rPr>
          <w:rFonts w:ascii="Times New Roman" w:hAnsi="Times New Roman"/>
        </w:rPr>
        <w:t xml:space="preserve">, </w:t>
      </w:r>
      <w:hyperlink r:id="rId102" w:history="1">
        <w:proofErr w:type="spellStart"/>
        <w:r w:rsidRPr="00147D46">
          <w:rPr>
            <w:rFonts w:ascii="Times New Roman" w:hAnsi="Times New Roman"/>
            <w:color w:val="0000FF"/>
          </w:rPr>
          <w:t>СанПиН</w:t>
        </w:r>
        <w:proofErr w:type="spellEnd"/>
        <w:r w:rsidRPr="00147D46">
          <w:rPr>
            <w:rFonts w:ascii="Times New Roman" w:hAnsi="Times New Roman"/>
            <w:color w:val="0000FF"/>
          </w:rPr>
          <w:t xml:space="preserve"> 2.1.2.1002-00</w:t>
        </w:r>
      </w:hyperlink>
      <w:r w:rsidRPr="00147D46">
        <w:rPr>
          <w:rFonts w:ascii="Times New Roman" w:hAnsi="Times New Roman"/>
        </w:rPr>
        <w:t xml:space="preserve"> и приведенных в таблице </w:t>
      </w:r>
      <w:r w:rsidR="002119B4">
        <w:rPr>
          <w:rFonts w:ascii="Times New Roman" w:hAnsi="Times New Roman"/>
        </w:rPr>
        <w:t>37</w:t>
      </w:r>
      <w:r w:rsidRPr="00147D46">
        <w:rPr>
          <w:rFonts w:ascii="Times New Roman" w:hAnsi="Times New Roman"/>
        </w:rPr>
        <w:t xml:space="preserve"> с</w:t>
      </w:r>
      <w:proofErr w:type="gramEnd"/>
      <w:r w:rsidRPr="00147D46">
        <w:rPr>
          <w:rFonts w:ascii="Times New Roman" w:hAnsi="Times New Roman"/>
        </w:rPr>
        <w:t xml:space="preserve"> учетом вторичного излучения.</w:t>
      </w:r>
    </w:p>
    <w:p w:rsidR="00464BD8" w:rsidRPr="00147D46" w:rsidRDefault="00464BD8" w:rsidP="0005561A">
      <w:pPr>
        <w:pStyle w:val="ac"/>
        <w:jc w:val="both"/>
        <w:rPr>
          <w:rFonts w:ascii="Times New Roman" w:hAnsi="Times New Roman"/>
        </w:rPr>
      </w:pPr>
      <w:bookmarkStart w:id="50" w:name="P2821"/>
      <w:bookmarkEnd w:id="50"/>
      <w:r w:rsidRPr="00147D46">
        <w:rPr>
          <w:rFonts w:ascii="Times New Roman" w:hAnsi="Times New Roman"/>
        </w:rPr>
        <w:t xml:space="preserve">Таблица </w:t>
      </w:r>
      <w:r w:rsidR="00CB4B67">
        <w:rPr>
          <w:rFonts w:ascii="Times New Roman" w:hAnsi="Times New Roman"/>
        </w:rPr>
        <w:t>37</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531"/>
        <w:gridCol w:w="1361"/>
        <w:gridCol w:w="1247"/>
        <w:gridCol w:w="1247"/>
        <w:gridCol w:w="1933"/>
      </w:tblGrid>
      <w:tr w:rsidR="00464BD8" w:rsidRPr="00E411D7">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Диапазон частот</w:t>
            </w:r>
          </w:p>
        </w:tc>
        <w:tc>
          <w:tcPr>
            <w:tcW w:w="1531" w:type="dxa"/>
          </w:tcPr>
          <w:p w:rsidR="00464BD8" w:rsidRPr="00147D46" w:rsidRDefault="00464BD8" w:rsidP="0005561A">
            <w:pPr>
              <w:pStyle w:val="ac"/>
              <w:jc w:val="both"/>
              <w:rPr>
                <w:rFonts w:ascii="Times New Roman" w:hAnsi="Times New Roman"/>
              </w:rPr>
            </w:pPr>
            <w:r w:rsidRPr="00147D46">
              <w:rPr>
                <w:rFonts w:ascii="Times New Roman" w:hAnsi="Times New Roman"/>
              </w:rPr>
              <w:t>30 - 300 кГц</w:t>
            </w:r>
          </w:p>
        </w:tc>
        <w:tc>
          <w:tcPr>
            <w:tcW w:w="1361" w:type="dxa"/>
          </w:tcPr>
          <w:p w:rsidR="00464BD8" w:rsidRPr="00147D46" w:rsidRDefault="00464BD8" w:rsidP="0005561A">
            <w:pPr>
              <w:pStyle w:val="ac"/>
              <w:jc w:val="both"/>
              <w:rPr>
                <w:rFonts w:ascii="Times New Roman" w:hAnsi="Times New Roman"/>
              </w:rPr>
            </w:pPr>
            <w:r w:rsidRPr="00147D46">
              <w:rPr>
                <w:rFonts w:ascii="Times New Roman" w:hAnsi="Times New Roman"/>
              </w:rPr>
              <w:t>0,3 - 3 МГц</w:t>
            </w:r>
          </w:p>
        </w:tc>
        <w:tc>
          <w:tcPr>
            <w:tcW w:w="1247" w:type="dxa"/>
          </w:tcPr>
          <w:p w:rsidR="00464BD8" w:rsidRPr="00147D46" w:rsidRDefault="00464BD8" w:rsidP="0005561A">
            <w:pPr>
              <w:pStyle w:val="ac"/>
              <w:jc w:val="both"/>
              <w:rPr>
                <w:rFonts w:ascii="Times New Roman" w:hAnsi="Times New Roman"/>
              </w:rPr>
            </w:pPr>
            <w:r w:rsidRPr="00147D46">
              <w:rPr>
                <w:rFonts w:ascii="Times New Roman" w:hAnsi="Times New Roman"/>
              </w:rPr>
              <w:t>3 - 30 МГц</w:t>
            </w:r>
          </w:p>
        </w:tc>
        <w:tc>
          <w:tcPr>
            <w:tcW w:w="1247" w:type="dxa"/>
          </w:tcPr>
          <w:p w:rsidR="00464BD8" w:rsidRPr="00147D46" w:rsidRDefault="00464BD8" w:rsidP="0005561A">
            <w:pPr>
              <w:pStyle w:val="ac"/>
              <w:jc w:val="both"/>
              <w:rPr>
                <w:rFonts w:ascii="Times New Roman" w:hAnsi="Times New Roman"/>
              </w:rPr>
            </w:pPr>
            <w:r w:rsidRPr="00147D46">
              <w:rPr>
                <w:rFonts w:ascii="Times New Roman" w:hAnsi="Times New Roman"/>
              </w:rPr>
              <w:t>30 - 300 МГц</w:t>
            </w:r>
          </w:p>
        </w:tc>
        <w:tc>
          <w:tcPr>
            <w:tcW w:w="1933" w:type="dxa"/>
          </w:tcPr>
          <w:p w:rsidR="00464BD8" w:rsidRPr="00147D46" w:rsidRDefault="00464BD8" w:rsidP="0005561A">
            <w:pPr>
              <w:pStyle w:val="ac"/>
              <w:jc w:val="both"/>
              <w:rPr>
                <w:rFonts w:ascii="Times New Roman" w:hAnsi="Times New Roman"/>
              </w:rPr>
            </w:pPr>
            <w:r w:rsidRPr="00147D46">
              <w:rPr>
                <w:rFonts w:ascii="Times New Roman" w:hAnsi="Times New Roman"/>
              </w:rPr>
              <w:t>0,3 - 300 ГГц</w:t>
            </w:r>
          </w:p>
        </w:tc>
      </w:tr>
      <w:tr w:rsidR="00464BD8" w:rsidRPr="00E411D7">
        <w:tc>
          <w:tcPr>
            <w:tcW w:w="1701" w:type="dxa"/>
          </w:tcPr>
          <w:p w:rsidR="00464BD8" w:rsidRPr="00147D46" w:rsidRDefault="00464BD8" w:rsidP="0005561A">
            <w:pPr>
              <w:pStyle w:val="ac"/>
              <w:jc w:val="both"/>
              <w:rPr>
                <w:rFonts w:ascii="Times New Roman" w:hAnsi="Times New Roman"/>
              </w:rPr>
            </w:pPr>
            <w:r w:rsidRPr="00147D46">
              <w:rPr>
                <w:rFonts w:ascii="Times New Roman" w:hAnsi="Times New Roman"/>
              </w:rPr>
              <w:t>Нормируемый параметр</w:t>
            </w:r>
          </w:p>
        </w:tc>
        <w:tc>
          <w:tcPr>
            <w:tcW w:w="5386" w:type="dxa"/>
            <w:gridSpan w:val="4"/>
          </w:tcPr>
          <w:p w:rsidR="00464BD8" w:rsidRPr="00147D46" w:rsidRDefault="00464BD8" w:rsidP="0005561A">
            <w:pPr>
              <w:pStyle w:val="ac"/>
              <w:jc w:val="both"/>
              <w:rPr>
                <w:rFonts w:ascii="Times New Roman" w:hAnsi="Times New Roman"/>
              </w:rPr>
            </w:pPr>
            <w:r w:rsidRPr="00147D46">
              <w:rPr>
                <w:rFonts w:ascii="Times New Roman" w:hAnsi="Times New Roman"/>
              </w:rPr>
              <w:t>Напряженность электрического поля, Е (В/м)</w:t>
            </w:r>
          </w:p>
        </w:tc>
        <w:tc>
          <w:tcPr>
            <w:tcW w:w="1933" w:type="dxa"/>
          </w:tcPr>
          <w:p w:rsidR="00464BD8" w:rsidRPr="00147D46" w:rsidRDefault="00464BD8" w:rsidP="0005561A">
            <w:pPr>
              <w:pStyle w:val="ac"/>
              <w:jc w:val="both"/>
              <w:rPr>
                <w:rFonts w:ascii="Times New Roman" w:hAnsi="Times New Roman"/>
              </w:rPr>
            </w:pPr>
            <w:r w:rsidRPr="00147D46">
              <w:rPr>
                <w:rFonts w:ascii="Times New Roman" w:hAnsi="Times New Roman"/>
              </w:rPr>
              <w:t>Плотность потока энергии, мкВт/см</w:t>
            </w:r>
            <w:proofErr w:type="gramStart"/>
            <w:r w:rsidRPr="00147D46">
              <w:rPr>
                <w:rFonts w:ascii="Times New Roman" w:hAnsi="Times New Roman"/>
                <w:vertAlign w:val="superscript"/>
              </w:rPr>
              <w:t>2</w:t>
            </w:r>
            <w:proofErr w:type="gramEnd"/>
          </w:p>
        </w:tc>
      </w:tr>
      <w:tr w:rsidR="00464BD8" w:rsidRPr="00E411D7">
        <w:tc>
          <w:tcPr>
            <w:tcW w:w="1701"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Предельно допустимые уровни</w:t>
            </w:r>
          </w:p>
        </w:tc>
        <w:tc>
          <w:tcPr>
            <w:tcW w:w="1531"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25</w:t>
            </w:r>
          </w:p>
        </w:tc>
        <w:tc>
          <w:tcPr>
            <w:tcW w:w="1361"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15</w:t>
            </w:r>
          </w:p>
        </w:tc>
        <w:tc>
          <w:tcPr>
            <w:tcW w:w="1247"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247"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3</w:t>
            </w:r>
          </w:p>
        </w:tc>
        <w:tc>
          <w:tcPr>
            <w:tcW w:w="1933" w:type="dxa"/>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blPrEx>
          <w:tblBorders>
            <w:insideH w:val="nil"/>
          </w:tblBorders>
        </w:tblPrEx>
        <w:tc>
          <w:tcPr>
            <w:tcW w:w="1701" w:type="dxa"/>
            <w:vMerge/>
          </w:tcPr>
          <w:p w:rsidR="00464BD8" w:rsidRPr="00E411D7" w:rsidRDefault="00464BD8" w:rsidP="0005561A">
            <w:pPr>
              <w:pStyle w:val="ac"/>
              <w:jc w:val="both"/>
              <w:rPr>
                <w:rFonts w:ascii="Times New Roman" w:hAnsi="Times New Roman"/>
              </w:rPr>
            </w:pPr>
          </w:p>
        </w:tc>
        <w:tc>
          <w:tcPr>
            <w:tcW w:w="1531" w:type="dxa"/>
            <w:vMerge/>
          </w:tcPr>
          <w:p w:rsidR="00464BD8" w:rsidRPr="00E411D7" w:rsidRDefault="00464BD8" w:rsidP="0005561A">
            <w:pPr>
              <w:pStyle w:val="ac"/>
              <w:jc w:val="both"/>
              <w:rPr>
                <w:rFonts w:ascii="Times New Roman" w:hAnsi="Times New Roman"/>
              </w:rPr>
            </w:pPr>
          </w:p>
        </w:tc>
        <w:tc>
          <w:tcPr>
            <w:tcW w:w="1361" w:type="dxa"/>
            <w:vMerge/>
          </w:tcPr>
          <w:p w:rsidR="00464BD8" w:rsidRPr="00E411D7" w:rsidRDefault="00464BD8" w:rsidP="0005561A">
            <w:pPr>
              <w:pStyle w:val="ac"/>
              <w:jc w:val="both"/>
              <w:rPr>
                <w:rFonts w:ascii="Times New Roman" w:hAnsi="Times New Roman"/>
              </w:rPr>
            </w:pPr>
          </w:p>
        </w:tc>
        <w:tc>
          <w:tcPr>
            <w:tcW w:w="1247" w:type="dxa"/>
            <w:vMerge/>
          </w:tcPr>
          <w:p w:rsidR="00464BD8" w:rsidRPr="00E411D7" w:rsidRDefault="00464BD8" w:rsidP="0005561A">
            <w:pPr>
              <w:pStyle w:val="ac"/>
              <w:jc w:val="both"/>
              <w:rPr>
                <w:rFonts w:ascii="Times New Roman" w:hAnsi="Times New Roman"/>
              </w:rPr>
            </w:pPr>
          </w:p>
        </w:tc>
        <w:tc>
          <w:tcPr>
            <w:tcW w:w="1247" w:type="dxa"/>
            <w:vMerge/>
          </w:tcPr>
          <w:p w:rsidR="00464BD8" w:rsidRPr="00E411D7" w:rsidRDefault="00464BD8" w:rsidP="0005561A">
            <w:pPr>
              <w:pStyle w:val="ac"/>
              <w:jc w:val="both"/>
              <w:rPr>
                <w:rFonts w:ascii="Times New Roman" w:hAnsi="Times New Roman"/>
              </w:rPr>
            </w:pPr>
          </w:p>
        </w:tc>
        <w:tc>
          <w:tcPr>
            <w:tcW w:w="1933"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25 &lt;13&gt;</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&lt;13</w:t>
      </w:r>
      <w:proofErr w:type="gramStart"/>
      <w:r w:rsidRPr="00147D46">
        <w:rPr>
          <w:rFonts w:ascii="Times New Roman" w:hAnsi="Times New Roman"/>
        </w:rPr>
        <w:t>&gt; Д</w:t>
      </w:r>
      <w:proofErr w:type="gramEnd"/>
      <w:r w:rsidRPr="00147D46">
        <w:rPr>
          <w:rFonts w:ascii="Times New Roman" w:hAnsi="Times New Roman"/>
        </w:rPr>
        <w:t>ля случаев облучения от антенн, работающих в режиме кругового обзора или сканирования.</w:t>
      </w:r>
    </w:p>
    <w:p w:rsidR="00464BD8" w:rsidRPr="00147D46" w:rsidRDefault="00464BD8" w:rsidP="0005561A">
      <w:pPr>
        <w:pStyle w:val="ac"/>
        <w:jc w:val="both"/>
        <w:rPr>
          <w:rFonts w:ascii="Times New Roman" w:hAnsi="Times New Roman"/>
        </w:rPr>
      </w:pPr>
      <w:r w:rsidRPr="00147D46">
        <w:rPr>
          <w:rFonts w:ascii="Times New Roman" w:hAnsi="Times New Roman"/>
        </w:rPr>
        <w:t>Примечание:</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Диапазоны, приведенные в </w:t>
      </w:r>
      <w:hyperlink w:anchor="P2821" w:history="1">
        <w:r w:rsidRPr="00147D46">
          <w:rPr>
            <w:rFonts w:ascii="Times New Roman" w:hAnsi="Times New Roman"/>
            <w:color w:val="0000FF"/>
          </w:rPr>
          <w:t>таблице</w:t>
        </w:r>
      </w:hyperlink>
      <w:r w:rsidRPr="00147D46">
        <w:rPr>
          <w:rFonts w:ascii="Times New Roman" w:hAnsi="Times New Roman"/>
        </w:rPr>
        <w:t>, исключают нижний и включают верхний предел частоты.</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04</w:t>
      </w:r>
      <w:r w:rsidRPr="00147D46">
        <w:rPr>
          <w:rFonts w:ascii="Times New Roman" w:hAnsi="Times New Roman"/>
        </w:rPr>
        <w:t>.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в диапазоне частот:</w:t>
      </w:r>
    </w:p>
    <w:p w:rsidR="00464BD8" w:rsidRPr="00147D46" w:rsidRDefault="00464BD8" w:rsidP="0005561A">
      <w:pPr>
        <w:pStyle w:val="ac"/>
        <w:jc w:val="both"/>
        <w:rPr>
          <w:rFonts w:ascii="Times New Roman" w:hAnsi="Times New Roman"/>
        </w:rPr>
      </w:pPr>
      <w:r w:rsidRPr="00147D46">
        <w:rPr>
          <w:rFonts w:ascii="Times New Roman" w:hAnsi="Times New Roman"/>
        </w:rPr>
        <w:t>от 27 МГц до 300 МГц - по значениям напряженности электрического поля, Е (В/м);</w:t>
      </w:r>
    </w:p>
    <w:p w:rsidR="00464BD8" w:rsidRPr="00147D46" w:rsidRDefault="00464BD8" w:rsidP="0005561A">
      <w:pPr>
        <w:pStyle w:val="ac"/>
        <w:jc w:val="both"/>
        <w:rPr>
          <w:rFonts w:ascii="Times New Roman" w:hAnsi="Times New Roman"/>
        </w:rPr>
      </w:pPr>
      <w:r w:rsidRPr="00147D46">
        <w:rPr>
          <w:rFonts w:ascii="Times New Roman" w:hAnsi="Times New Roman"/>
        </w:rPr>
        <w:t>от 300 МГц до 2400 МГц - по значениям плотности потока энергии, ППЭ (мВт/см</w:t>
      </w:r>
      <w:proofErr w:type="gramStart"/>
      <w:r w:rsidRPr="00147D46">
        <w:rPr>
          <w:rFonts w:ascii="Times New Roman" w:hAnsi="Times New Roman"/>
          <w:vertAlign w:val="superscript"/>
        </w:rPr>
        <w:t>2</w:t>
      </w:r>
      <w:proofErr w:type="gramEnd"/>
      <w:r w:rsidRPr="00147D46">
        <w:rPr>
          <w:rFonts w:ascii="Times New Roman" w:hAnsi="Times New Roman"/>
        </w:rPr>
        <w:t>, мкВт/см</w:t>
      </w:r>
      <w:r w:rsidRPr="00147D46">
        <w:rPr>
          <w:rFonts w:ascii="Times New Roman" w:hAnsi="Times New Roman"/>
          <w:vertAlign w:val="superscript"/>
        </w:rPr>
        <w:t>2</w:t>
      </w:r>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3</w:t>
      </w:r>
      <w:r w:rsidR="000D12DF">
        <w:rPr>
          <w:rFonts w:ascii="Times New Roman" w:hAnsi="Times New Roman"/>
        </w:rPr>
        <w:t>05</w:t>
      </w:r>
      <w:r w:rsidRPr="00147D46">
        <w:rPr>
          <w:rFonts w:ascii="Times New Roman" w:hAnsi="Times New Roman"/>
        </w:rPr>
        <w:t>.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464BD8" w:rsidRPr="00147D46" w:rsidRDefault="00464BD8" w:rsidP="0005561A">
      <w:pPr>
        <w:pStyle w:val="ac"/>
        <w:jc w:val="both"/>
        <w:rPr>
          <w:rFonts w:ascii="Times New Roman" w:hAnsi="Times New Roman"/>
        </w:rPr>
      </w:pPr>
      <w:r w:rsidRPr="00147D46">
        <w:rPr>
          <w:rFonts w:ascii="Times New Roman" w:hAnsi="Times New Roman"/>
        </w:rPr>
        <w:t>10,0</w:t>
      </w:r>
      <w:proofErr w:type="gramStart"/>
      <w:r w:rsidRPr="00147D46">
        <w:rPr>
          <w:rFonts w:ascii="Times New Roman" w:hAnsi="Times New Roman"/>
        </w:rPr>
        <w:t xml:space="preserve"> В</w:t>
      </w:r>
      <w:proofErr w:type="gramEnd"/>
      <w:r w:rsidRPr="00147D46">
        <w:rPr>
          <w:rFonts w:ascii="Times New Roman" w:hAnsi="Times New Roman"/>
        </w:rPr>
        <w:t>/м - в диапазоне частот 27 МГц - 30 МГц;</w:t>
      </w:r>
    </w:p>
    <w:p w:rsidR="00464BD8" w:rsidRPr="00147D46" w:rsidRDefault="00464BD8" w:rsidP="0005561A">
      <w:pPr>
        <w:pStyle w:val="ac"/>
        <w:jc w:val="both"/>
        <w:rPr>
          <w:rFonts w:ascii="Times New Roman" w:hAnsi="Times New Roman"/>
        </w:rPr>
      </w:pPr>
      <w:r w:rsidRPr="00147D46">
        <w:rPr>
          <w:rFonts w:ascii="Times New Roman" w:hAnsi="Times New Roman"/>
        </w:rPr>
        <w:t>3,0</w:t>
      </w:r>
      <w:proofErr w:type="gramStart"/>
      <w:r w:rsidRPr="00147D46">
        <w:rPr>
          <w:rFonts w:ascii="Times New Roman" w:hAnsi="Times New Roman"/>
        </w:rPr>
        <w:t xml:space="preserve"> В</w:t>
      </w:r>
      <w:proofErr w:type="gramEnd"/>
      <w:r w:rsidRPr="00147D46">
        <w:rPr>
          <w:rFonts w:ascii="Times New Roman" w:hAnsi="Times New Roman"/>
        </w:rPr>
        <w:t>/м - в диапазоне частот 30 МГц - 300 МГц;</w:t>
      </w:r>
    </w:p>
    <w:p w:rsidR="00464BD8" w:rsidRPr="00147D46" w:rsidRDefault="00464BD8" w:rsidP="0005561A">
      <w:pPr>
        <w:pStyle w:val="ac"/>
        <w:jc w:val="both"/>
        <w:rPr>
          <w:rFonts w:ascii="Times New Roman" w:hAnsi="Times New Roman"/>
        </w:rPr>
      </w:pPr>
      <w:r w:rsidRPr="00147D46">
        <w:rPr>
          <w:rFonts w:ascii="Times New Roman" w:hAnsi="Times New Roman"/>
        </w:rPr>
        <w:t>10,0 мкВт/см</w:t>
      </w:r>
      <w:proofErr w:type="gramStart"/>
      <w:r w:rsidRPr="00147D46">
        <w:rPr>
          <w:rFonts w:ascii="Times New Roman" w:hAnsi="Times New Roman"/>
          <w:vertAlign w:val="superscript"/>
        </w:rPr>
        <w:t>2</w:t>
      </w:r>
      <w:proofErr w:type="gramEnd"/>
      <w:r w:rsidRPr="00147D46">
        <w:rPr>
          <w:rFonts w:ascii="Times New Roman" w:hAnsi="Times New Roman"/>
        </w:rPr>
        <w:t xml:space="preserve"> - в диапазоне частот 300 МГц - 2400 МГц.</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06</w:t>
      </w:r>
      <w:r w:rsidRPr="00147D46">
        <w:rPr>
          <w:rFonts w:ascii="Times New Roman" w:hAnsi="Times New Roman"/>
        </w:rPr>
        <w:t xml:space="preserve">. Максимальные значения уровней электромагнитного излучения от радиотехнических объектов на различных территориях приведены в </w:t>
      </w:r>
      <w:hyperlink w:anchor="P2781" w:history="1">
        <w:r w:rsidRPr="00147D46">
          <w:rPr>
            <w:rFonts w:ascii="Times New Roman" w:hAnsi="Times New Roman"/>
            <w:color w:val="0000FF"/>
          </w:rPr>
          <w:t xml:space="preserve">таблице </w:t>
        </w:r>
      </w:hyperlink>
      <w:r w:rsidR="00CB4B67">
        <w:t>37</w:t>
      </w:r>
      <w:r w:rsidRPr="00147D46">
        <w:rPr>
          <w:rFonts w:ascii="Times New Roman" w:hAnsi="Times New Roman"/>
        </w:rPr>
        <w:t xml:space="preserve"> настоящих нормативов.</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При одновременном облучении от нескольких источников должны соблюдаться условия </w:t>
      </w:r>
      <w:hyperlink r:id="rId103" w:history="1">
        <w:proofErr w:type="spellStart"/>
        <w:r w:rsidRPr="00147D46">
          <w:rPr>
            <w:rFonts w:ascii="Times New Roman" w:hAnsi="Times New Roman"/>
            <w:color w:val="0000FF"/>
          </w:rPr>
          <w:t>СанПиН</w:t>
        </w:r>
        <w:proofErr w:type="spellEnd"/>
        <w:r w:rsidRPr="00147D46">
          <w:rPr>
            <w:rFonts w:ascii="Times New Roman" w:hAnsi="Times New Roman"/>
            <w:color w:val="0000FF"/>
          </w:rPr>
          <w:t xml:space="preserve"> 2.1.8/2.2.4.1383-03</w:t>
        </w:r>
      </w:hyperlink>
      <w:r w:rsidRPr="00147D46">
        <w:rPr>
          <w:rFonts w:ascii="Times New Roman" w:hAnsi="Times New Roman"/>
        </w:rPr>
        <w:t xml:space="preserve">, </w:t>
      </w:r>
      <w:hyperlink r:id="rId104" w:history="1">
        <w:proofErr w:type="spellStart"/>
        <w:r w:rsidRPr="00147D46">
          <w:rPr>
            <w:rFonts w:ascii="Times New Roman" w:hAnsi="Times New Roman"/>
            <w:color w:val="0000FF"/>
          </w:rPr>
          <w:t>СанПиН</w:t>
        </w:r>
        <w:proofErr w:type="spellEnd"/>
        <w:r w:rsidRPr="00147D46">
          <w:rPr>
            <w:rFonts w:ascii="Times New Roman" w:hAnsi="Times New Roman"/>
            <w:color w:val="0000FF"/>
          </w:rPr>
          <w:t xml:space="preserve"> 2.1.8/2.2.4.1190-03</w:t>
        </w:r>
      </w:hyperlink>
      <w:r w:rsidRPr="00147D46">
        <w:rPr>
          <w:rFonts w:ascii="Times New Roman" w:hAnsi="Times New Roman"/>
        </w:rPr>
        <w:t>.</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34. Разрешенные параметры допустимых уровней воздействия</w:t>
      </w:r>
    </w:p>
    <w:p w:rsidR="00464BD8" w:rsidRPr="00147D46" w:rsidRDefault="00464BD8" w:rsidP="0005561A">
      <w:pPr>
        <w:pStyle w:val="ac"/>
        <w:jc w:val="both"/>
        <w:rPr>
          <w:rFonts w:ascii="Times New Roman" w:hAnsi="Times New Roman"/>
        </w:rPr>
      </w:pPr>
      <w:r w:rsidRPr="00147D46">
        <w:rPr>
          <w:rFonts w:ascii="Times New Roman" w:hAnsi="Times New Roman"/>
        </w:rPr>
        <w:t>на человека и условия проживания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07</w:t>
      </w:r>
      <w:r w:rsidRPr="00147D46">
        <w:rPr>
          <w:rFonts w:ascii="Times New Roman" w:hAnsi="Times New Roman"/>
        </w:rPr>
        <w:t xml:space="preserve">. Предельные значения допустимых уровней воздействия на среду и человека устанавливаются в соответствии с санитарно-эпидемиологическими правилами и нормативами и приведены в таблице </w:t>
      </w:r>
      <w:r w:rsidR="00CB4B67">
        <w:rPr>
          <w:rFonts w:ascii="Times New Roman" w:hAnsi="Times New Roman"/>
        </w:rPr>
        <w:t>38</w:t>
      </w:r>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Таблица </w:t>
      </w:r>
      <w:r w:rsidR="00CB4B67">
        <w:rPr>
          <w:rFonts w:ascii="Times New Roman" w:hAnsi="Times New Roman"/>
        </w:rPr>
        <w:t>38</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417"/>
        <w:gridCol w:w="1531"/>
        <w:gridCol w:w="1587"/>
        <w:gridCol w:w="2381"/>
      </w:tblGrid>
      <w:tr w:rsidR="00464BD8" w:rsidRPr="00E411D7" w:rsidTr="00CD36FF">
        <w:trPr>
          <w:tblHeader/>
        </w:trPr>
        <w:tc>
          <w:tcPr>
            <w:tcW w:w="2098" w:type="dxa"/>
          </w:tcPr>
          <w:p w:rsidR="00464BD8" w:rsidRPr="00147D46" w:rsidRDefault="00464BD8" w:rsidP="0005561A">
            <w:pPr>
              <w:pStyle w:val="ac"/>
              <w:jc w:val="both"/>
              <w:rPr>
                <w:rFonts w:ascii="Times New Roman" w:hAnsi="Times New Roman"/>
              </w:rPr>
            </w:pPr>
            <w:r w:rsidRPr="00147D46">
              <w:rPr>
                <w:rFonts w:ascii="Times New Roman" w:hAnsi="Times New Roman"/>
              </w:rPr>
              <w:t>Зона</w:t>
            </w:r>
          </w:p>
        </w:tc>
        <w:tc>
          <w:tcPr>
            <w:tcW w:w="1417"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Максимальный уровень шумового воздействия, </w:t>
            </w:r>
            <w:proofErr w:type="spellStart"/>
            <w:r w:rsidRPr="00147D46">
              <w:rPr>
                <w:rFonts w:ascii="Times New Roman" w:hAnsi="Times New Roman"/>
              </w:rPr>
              <w:t>дБА</w:t>
            </w:r>
            <w:proofErr w:type="spellEnd"/>
          </w:p>
        </w:tc>
        <w:tc>
          <w:tcPr>
            <w:tcW w:w="1531" w:type="dxa"/>
          </w:tcPr>
          <w:p w:rsidR="00464BD8" w:rsidRPr="00147D46" w:rsidRDefault="00464BD8" w:rsidP="0005561A">
            <w:pPr>
              <w:pStyle w:val="ac"/>
              <w:jc w:val="both"/>
              <w:rPr>
                <w:rFonts w:ascii="Times New Roman" w:hAnsi="Times New Roman"/>
              </w:rPr>
            </w:pPr>
            <w:r w:rsidRPr="00147D46">
              <w:rPr>
                <w:rFonts w:ascii="Times New Roman" w:hAnsi="Times New Roman"/>
              </w:rPr>
              <w:t>Максимальный уровень загрязнения атмосферного воздуха</w:t>
            </w: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Максимальный уровень электромагнитного излучения от радиотехнических объектов</w:t>
            </w:r>
          </w:p>
        </w:tc>
        <w:tc>
          <w:tcPr>
            <w:tcW w:w="2381"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Загрязненность сточных вод </w:t>
            </w:r>
            <w:hyperlink w:anchor="P2898" w:history="1">
              <w:r w:rsidRPr="00147D46">
                <w:rPr>
                  <w:rFonts w:ascii="Times New Roman" w:hAnsi="Times New Roman"/>
                  <w:color w:val="0000FF"/>
                </w:rPr>
                <w:t>&lt;14&gt;</w:t>
              </w:r>
            </w:hyperlink>
          </w:p>
        </w:tc>
      </w:tr>
      <w:tr w:rsidR="00464BD8" w:rsidRPr="00E411D7">
        <w:tc>
          <w:tcPr>
            <w:tcW w:w="2098" w:type="dxa"/>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Жилые зоны: малоэтажная застройка</w:t>
            </w:r>
          </w:p>
        </w:tc>
        <w:tc>
          <w:tcPr>
            <w:tcW w:w="1417" w:type="dxa"/>
            <w:tcBorders>
              <w:bottom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55</w:t>
            </w:r>
          </w:p>
        </w:tc>
        <w:tc>
          <w:tcPr>
            <w:tcW w:w="1531"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1 ПДК</w:t>
            </w:r>
          </w:p>
        </w:tc>
        <w:tc>
          <w:tcPr>
            <w:tcW w:w="1587"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1 ПДУ</w:t>
            </w:r>
          </w:p>
        </w:tc>
        <w:tc>
          <w:tcPr>
            <w:tcW w:w="2381"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Нормативно </w:t>
            </w:r>
            <w:proofErr w:type="gramStart"/>
            <w:r w:rsidRPr="00147D46">
              <w:rPr>
                <w:rFonts w:ascii="Times New Roman" w:hAnsi="Times New Roman"/>
              </w:rPr>
              <w:t>очищенные</w:t>
            </w:r>
            <w:proofErr w:type="gramEnd"/>
            <w:r w:rsidRPr="00147D46">
              <w:rPr>
                <w:rFonts w:ascii="Times New Roman" w:hAnsi="Times New Roman"/>
              </w:rPr>
              <w:t xml:space="preserve"> на локальных очистных сооружениях выпус</w:t>
            </w:r>
            <w:r w:rsidR="009545DF">
              <w:rPr>
                <w:rFonts w:ascii="Times New Roman" w:hAnsi="Times New Roman"/>
              </w:rPr>
              <w:t xml:space="preserve">к в </w:t>
            </w:r>
            <w:r w:rsidRPr="00147D46">
              <w:rPr>
                <w:rFonts w:ascii="Times New Roman" w:hAnsi="Times New Roman"/>
              </w:rPr>
              <w:t xml:space="preserve"> коллектор с последующей очисткой на городских КОС</w:t>
            </w:r>
          </w:p>
        </w:tc>
      </w:tr>
      <w:tr w:rsidR="00464BD8" w:rsidRPr="00E411D7">
        <w:tc>
          <w:tcPr>
            <w:tcW w:w="2098"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ночное время суток (23.00-7.00)</w:t>
            </w:r>
          </w:p>
        </w:tc>
        <w:tc>
          <w:tcPr>
            <w:tcW w:w="1417" w:type="dxa"/>
            <w:tcBorders>
              <w:top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45</w:t>
            </w:r>
          </w:p>
        </w:tc>
        <w:tc>
          <w:tcPr>
            <w:tcW w:w="1531" w:type="dxa"/>
            <w:vMerge/>
          </w:tcPr>
          <w:p w:rsidR="00464BD8" w:rsidRPr="00E411D7" w:rsidRDefault="00464BD8" w:rsidP="0005561A">
            <w:pPr>
              <w:pStyle w:val="ac"/>
              <w:jc w:val="both"/>
              <w:rPr>
                <w:rFonts w:ascii="Times New Roman" w:hAnsi="Times New Roman"/>
              </w:rPr>
            </w:pPr>
          </w:p>
        </w:tc>
        <w:tc>
          <w:tcPr>
            <w:tcW w:w="1587" w:type="dxa"/>
            <w:vMerge/>
          </w:tcPr>
          <w:p w:rsidR="00464BD8" w:rsidRPr="00E411D7" w:rsidRDefault="00464BD8" w:rsidP="0005561A">
            <w:pPr>
              <w:pStyle w:val="ac"/>
              <w:jc w:val="both"/>
              <w:rPr>
                <w:rFonts w:ascii="Times New Roman" w:hAnsi="Times New Roman"/>
              </w:rPr>
            </w:pPr>
          </w:p>
        </w:tc>
        <w:tc>
          <w:tcPr>
            <w:tcW w:w="2381" w:type="dxa"/>
            <w:vMerge/>
          </w:tcPr>
          <w:p w:rsidR="00464BD8" w:rsidRPr="00E411D7" w:rsidRDefault="00464BD8" w:rsidP="0005561A">
            <w:pPr>
              <w:pStyle w:val="ac"/>
              <w:jc w:val="both"/>
              <w:rPr>
                <w:rFonts w:ascii="Times New Roman" w:hAnsi="Times New Roman"/>
              </w:rPr>
            </w:pPr>
          </w:p>
        </w:tc>
      </w:tr>
      <w:tr w:rsidR="00464BD8" w:rsidRPr="00E411D7">
        <w:tc>
          <w:tcPr>
            <w:tcW w:w="2098" w:type="dxa"/>
          </w:tcPr>
          <w:p w:rsidR="00464BD8" w:rsidRPr="00147D46" w:rsidRDefault="00464BD8" w:rsidP="0005561A">
            <w:pPr>
              <w:pStyle w:val="ac"/>
              <w:jc w:val="both"/>
              <w:rPr>
                <w:rFonts w:ascii="Times New Roman" w:hAnsi="Times New Roman"/>
              </w:rPr>
            </w:pPr>
            <w:r w:rsidRPr="00147D46">
              <w:rPr>
                <w:rFonts w:ascii="Times New Roman" w:hAnsi="Times New Roman"/>
              </w:rPr>
              <w:t>Общественно-деловые зоны</w:t>
            </w:r>
          </w:p>
        </w:tc>
        <w:tc>
          <w:tcPr>
            <w:tcW w:w="1417" w:type="dxa"/>
          </w:tcPr>
          <w:p w:rsidR="00464BD8" w:rsidRPr="00147D46" w:rsidRDefault="00464BD8" w:rsidP="0005561A">
            <w:pPr>
              <w:pStyle w:val="ac"/>
              <w:jc w:val="both"/>
              <w:rPr>
                <w:rFonts w:ascii="Times New Roman" w:hAnsi="Times New Roman"/>
              </w:rPr>
            </w:pPr>
            <w:r w:rsidRPr="00147D46">
              <w:rPr>
                <w:rFonts w:ascii="Times New Roman" w:hAnsi="Times New Roman"/>
              </w:rPr>
              <w:t>60</w:t>
            </w:r>
          </w:p>
        </w:tc>
        <w:tc>
          <w:tcPr>
            <w:tcW w:w="1531" w:type="dxa"/>
          </w:tcPr>
          <w:p w:rsidR="00464BD8" w:rsidRPr="00147D46" w:rsidRDefault="00464BD8" w:rsidP="0005561A">
            <w:pPr>
              <w:pStyle w:val="ac"/>
              <w:jc w:val="both"/>
              <w:rPr>
                <w:rFonts w:ascii="Times New Roman" w:hAnsi="Times New Roman"/>
              </w:rPr>
            </w:pPr>
            <w:r w:rsidRPr="00147D46">
              <w:rPr>
                <w:rFonts w:ascii="Times New Roman" w:hAnsi="Times New Roman"/>
              </w:rPr>
              <w:t>1 ПДК</w:t>
            </w: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1 ПДУ</w:t>
            </w:r>
          </w:p>
        </w:tc>
        <w:tc>
          <w:tcPr>
            <w:tcW w:w="2381"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Нормативно </w:t>
            </w:r>
            <w:proofErr w:type="gramStart"/>
            <w:r w:rsidRPr="00147D46">
              <w:rPr>
                <w:rFonts w:ascii="Times New Roman" w:hAnsi="Times New Roman"/>
              </w:rPr>
              <w:t>очищенные</w:t>
            </w:r>
            <w:proofErr w:type="gramEnd"/>
            <w:r w:rsidRPr="00147D46">
              <w:rPr>
                <w:rFonts w:ascii="Times New Roman" w:hAnsi="Times New Roman"/>
              </w:rPr>
              <w:t xml:space="preserve"> на локальных очистных сооружениях выпуск в коллектор с последующей очисткой на городских КОС</w:t>
            </w:r>
          </w:p>
        </w:tc>
      </w:tr>
      <w:tr w:rsidR="00464BD8" w:rsidRPr="00E411D7">
        <w:tc>
          <w:tcPr>
            <w:tcW w:w="2098"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Рекреационные зоны, в том числе места массового отдыха населения, территории лечебно-профилактических учреждений длительного пребывания больных и центров реабилитации</w:t>
            </w:r>
          </w:p>
        </w:tc>
        <w:tc>
          <w:tcPr>
            <w:tcW w:w="1417" w:type="dxa"/>
          </w:tcPr>
          <w:p w:rsidR="00464BD8" w:rsidRPr="00147D46" w:rsidRDefault="00464BD8" w:rsidP="0005561A">
            <w:pPr>
              <w:pStyle w:val="ac"/>
              <w:jc w:val="both"/>
              <w:rPr>
                <w:rFonts w:ascii="Times New Roman" w:hAnsi="Times New Roman"/>
              </w:rPr>
            </w:pPr>
            <w:r w:rsidRPr="00147D46">
              <w:rPr>
                <w:rFonts w:ascii="Times New Roman" w:hAnsi="Times New Roman"/>
              </w:rPr>
              <w:t>70 (с 7.00 до 23.00)</w:t>
            </w:r>
          </w:p>
        </w:tc>
        <w:tc>
          <w:tcPr>
            <w:tcW w:w="1531"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0,8 ПДК</w:t>
            </w:r>
          </w:p>
        </w:tc>
        <w:tc>
          <w:tcPr>
            <w:tcW w:w="1587"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1 ПДУ</w:t>
            </w:r>
          </w:p>
        </w:tc>
        <w:tc>
          <w:tcPr>
            <w:tcW w:w="2381"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Нормативно </w:t>
            </w:r>
            <w:proofErr w:type="gramStart"/>
            <w:r w:rsidRPr="00147D46">
              <w:rPr>
                <w:rFonts w:ascii="Times New Roman" w:hAnsi="Times New Roman"/>
              </w:rPr>
              <w:t>очищенные</w:t>
            </w:r>
            <w:proofErr w:type="gramEnd"/>
            <w:r w:rsidRPr="00147D46">
              <w:rPr>
                <w:rFonts w:ascii="Times New Roman" w:hAnsi="Times New Roman"/>
              </w:rPr>
              <w:t xml:space="preserve"> на локальных очистных сооружениях с возможным самостоятельным выпуском</w:t>
            </w:r>
          </w:p>
        </w:tc>
      </w:tr>
      <w:tr w:rsidR="00464BD8" w:rsidRPr="00E411D7">
        <w:tc>
          <w:tcPr>
            <w:tcW w:w="2098" w:type="dxa"/>
            <w:vMerge/>
          </w:tcPr>
          <w:p w:rsidR="00464BD8" w:rsidRPr="00E411D7" w:rsidRDefault="00464BD8" w:rsidP="0005561A">
            <w:pPr>
              <w:pStyle w:val="ac"/>
              <w:jc w:val="both"/>
              <w:rPr>
                <w:rFonts w:ascii="Times New Roman" w:hAnsi="Times New Roman"/>
              </w:rPr>
            </w:pPr>
          </w:p>
        </w:tc>
        <w:tc>
          <w:tcPr>
            <w:tcW w:w="1417" w:type="dxa"/>
          </w:tcPr>
          <w:p w:rsidR="00464BD8" w:rsidRPr="00147D46" w:rsidRDefault="00464BD8" w:rsidP="0005561A">
            <w:pPr>
              <w:pStyle w:val="ac"/>
              <w:jc w:val="both"/>
              <w:rPr>
                <w:rFonts w:ascii="Times New Roman" w:hAnsi="Times New Roman"/>
              </w:rPr>
            </w:pPr>
            <w:r w:rsidRPr="00147D46">
              <w:rPr>
                <w:rFonts w:ascii="Times New Roman" w:hAnsi="Times New Roman"/>
              </w:rPr>
              <w:t>60 (с 23.00 до 7.00)</w:t>
            </w:r>
          </w:p>
        </w:tc>
        <w:tc>
          <w:tcPr>
            <w:tcW w:w="1531" w:type="dxa"/>
            <w:vMerge/>
          </w:tcPr>
          <w:p w:rsidR="00464BD8" w:rsidRPr="00E411D7" w:rsidRDefault="00464BD8" w:rsidP="0005561A">
            <w:pPr>
              <w:pStyle w:val="ac"/>
              <w:jc w:val="both"/>
              <w:rPr>
                <w:rFonts w:ascii="Times New Roman" w:hAnsi="Times New Roman"/>
              </w:rPr>
            </w:pPr>
          </w:p>
        </w:tc>
        <w:tc>
          <w:tcPr>
            <w:tcW w:w="1587" w:type="dxa"/>
            <w:vMerge/>
          </w:tcPr>
          <w:p w:rsidR="00464BD8" w:rsidRPr="00E411D7" w:rsidRDefault="00464BD8" w:rsidP="0005561A">
            <w:pPr>
              <w:pStyle w:val="ac"/>
              <w:jc w:val="both"/>
              <w:rPr>
                <w:rFonts w:ascii="Times New Roman" w:hAnsi="Times New Roman"/>
              </w:rPr>
            </w:pPr>
          </w:p>
        </w:tc>
        <w:tc>
          <w:tcPr>
            <w:tcW w:w="2381" w:type="dxa"/>
            <w:vMerge/>
          </w:tcPr>
          <w:p w:rsidR="00464BD8" w:rsidRPr="00E411D7" w:rsidRDefault="00464BD8" w:rsidP="0005561A">
            <w:pPr>
              <w:pStyle w:val="ac"/>
              <w:jc w:val="both"/>
              <w:rPr>
                <w:rFonts w:ascii="Times New Roman" w:hAnsi="Times New Roman"/>
              </w:rPr>
            </w:pPr>
          </w:p>
        </w:tc>
      </w:tr>
      <w:tr w:rsidR="00464BD8" w:rsidRPr="00E411D7">
        <w:tc>
          <w:tcPr>
            <w:tcW w:w="2098"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Зона особо охраняемых природных </w:t>
            </w:r>
            <w:r w:rsidRPr="00147D46">
              <w:rPr>
                <w:rFonts w:ascii="Times New Roman" w:hAnsi="Times New Roman"/>
              </w:rPr>
              <w:lastRenderedPageBreak/>
              <w:t>территорий</w:t>
            </w:r>
          </w:p>
        </w:tc>
        <w:tc>
          <w:tcPr>
            <w:tcW w:w="1417" w:type="dxa"/>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65</w:t>
            </w:r>
          </w:p>
        </w:tc>
        <w:tc>
          <w:tcPr>
            <w:tcW w:w="1531" w:type="dxa"/>
          </w:tcPr>
          <w:p w:rsidR="00464BD8" w:rsidRPr="00147D46" w:rsidRDefault="00464BD8" w:rsidP="0005561A">
            <w:pPr>
              <w:pStyle w:val="ac"/>
              <w:jc w:val="both"/>
              <w:rPr>
                <w:rFonts w:ascii="Times New Roman" w:hAnsi="Times New Roman"/>
              </w:rPr>
            </w:pPr>
            <w:r w:rsidRPr="00147D46">
              <w:rPr>
                <w:rFonts w:ascii="Times New Roman" w:hAnsi="Times New Roman"/>
              </w:rPr>
              <w:t>0,8 ПДК</w:t>
            </w: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1 ПДУ</w:t>
            </w:r>
          </w:p>
        </w:tc>
        <w:tc>
          <w:tcPr>
            <w:tcW w:w="2381"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Нормативно </w:t>
            </w:r>
            <w:proofErr w:type="gramStart"/>
            <w:r w:rsidRPr="00147D46">
              <w:rPr>
                <w:rFonts w:ascii="Times New Roman" w:hAnsi="Times New Roman"/>
              </w:rPr>
              <w:t>очищенные</w:t>
            </w:r>
            <w:proofErr w:type="gramEnd"/>
            <w:r w:rsidRPr="00147D46">
              <w:rPr>
                <w:rFonts w:ascii="Times New Roman" w:hAnsi="Times New Roman"/>
              </w:rPr>
              <w:t xml:space="preserve"> на локальных очистных </w:t>
            </w:r>
            <w:r w:rsidRPr="00147D46">
              <w:rPr>
                <w:rFonts w:ascii="Times New Roman" w:hAnsi="Times New Roman"/>
              </w:rPr>
              <w:lastRenderedPageBreak/>
              <w:t>сооружениях с самостоятельным или централизованным выпуском</w:t>
            </w:r>
          </w:p>
        </w:tc>
      </w:tr>
      <w:tr w:rsidR="00464BD8" w:rsidRPr="00E411D7">
        <w:tc>
          <w:tcPr>
            <w:tcW w:w="2098" w:type="dxa"/>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Зоны сельскохозяйственного использования</w:t>
            </w:r>
          </w:p>
        </w:tc>
        <w:tc>
          <w:tcPr>
            <w:tcW w:w="1417" w:type="dxa"/>
          </w:tcPr>
          <w:p w:rsidR="00464BD8" w:rsidRPr="00147D46" w:rsidRDefault="00464BD8" w:rsidP="0005561A">
            <w:pPr>
              <w:pStyle w:val="ac"/>
              <w:jc w:val="both"/>
              <w:rPr>
                <w:rFonts w:ascii="Times New Roman" w:hAnsi="Times New Roman"/>
              </w:rPr>
            </w:pPr>
            <w:r w:rsidRPr="00147D46">
              <w:rPr>
                <w:rFonts w:ascii="Times New Roman" w:hAnsi="Times New Roman"/>
              </w:rPr>
              <w:t>70</w:t>
            </w:r>
          </w:p>
        </w:tc>
        <w:tc>
          <w:tcPr>
            <w:tcW w:w="1531" w:type="dxa"/>
          </w:tcPr>
          <w:p w:rsidR="00464BD8" w:rsidRPr="00147D46" w:rsidRDefault="00464BD8" w:rsidP="0005561A">
            <w:pPr>
              <w:pStyle w:val="ac"/>
              <w:jc w:val="both"/>
              <w:rPr>
                <w:rFonts w:ascii="Times New Roman" w:hAnsi="Times New Roman"/>
              </w:rPr>
            </w:pPr>
            <w:r w:rsidRPr="00147D46">
              <w:rPr>
                <w:rFonts w:ascii="Times New Roman" w:hAnsi="Times New Roman"/>
              </w:rPr>
              <w:t>0,8 ПДК - дачные, садоводческие, огороднические объединения 1 ПДК - зоны, занятые объектами сельскохозяйственного назначения</w:t>
            </w:r>
          </w:p>
        </w:tc>
        <w:tc>
          <w:tcPr>
            <w:tcW w:w="1587" w:type="dxa"/>
          </w:tcPr>
          <w:p w:rsidR="00464BD8" w:rsidRPr="00147D46" w:rsidRDefault="00464BD8" w:rsidP="0005561A">
            <w:pPr>
              <w:pStyle w:val="ac"/>
              <w:jc w:val="both"/>
              <w:rPr>
                <w:rFonts w:ascii="Times New Roman" w:hAnsi="Times New Roman"/>
              </w:rPr>
            </w:pPr>
            <w:r w:rsidRPr="00147D46">
              <w:rPr>
                <w:rFonts w:ascii="Times New Roman" w:hAnsi="Times New Roman"/>
              </w:rPr>
              <w:t>1 ПДУ</w:t>
            </w:r>
          </w:p>
        </w:tc>
        <w:tc>
          <w:tcPr>
            <w:tcW w:w="2381"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Нормативно </w:t>
            </w:r>
            <w:proofErr w:type="gramStart"/>
            <w:r w:rsidRPr="00147D46">
              <w:rPr>
                <w:rFonts w:ascii="Times New Roman" w:hAnsi="Times New Roman"/>
              </w:rPr>
              <w:t>очищенные</w:t>
            </w:r>
            <w:proofErr w:type="gramEnd"/>
            <w:r w:rsidRPr="00147D46">
              <w:rPr>
                <w:rFonts w:ascii="Times New Roman" w:hAnsi="Times New Roman"/>
              </w:rPr>
              <w:t xml:space="preserve"> на локальных очистных сооружениях с самостоятельным или централизованным выпуском</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w:t>
      </w:r>
    </w:p>
    <w:p w:rsidR="00464BD8" w:rsidRPr="00147D46" w:rsidRDefault="00464BD8" w:rsidP="0005561A">
      <w:pPr>
        <w:pStyle w:val="ac"/>
        <w:jc w:val="both"/>
        <w:rPr>
          <w:rFonts w:ascii="Times New Roman" w:hAnsi="Times New Roman"/>
        </w:rPr>
      </w:pPr>
      <w:bookmarkStart w:id="51" w:name="P2898"/>
      <w:bookmarkEnd w:id="51"/>
      <w:r w:rsidRPr="00147D46">
        <w:rPr>
          <w:rFonts w:ascii="Times New Roman" w:hAnsi="Times New Roman"/>
        </w:rPr>
        <w:t xml:space="preserve">&lt;14&gt; Норматив качества воды устанавливается в соответствии с требованиями </w:t>
      </w:r>
      <w:hyperlink r:id="rId105" w:history="1">
        <w:proofErr w:type="spellStart"/>
        <w:r w:rsidRPr="00147D46">
          <w:rPr>
            <w:rFonts w:ascii="Times New Roman" w:hAnsi="Times New Roman"/>
            <w:color w:val="0000FF"/>
          </w:rPr>
          <w:t>СанПиН</w:t>
        </w:r>
        <w:proofErr w:type="spellEnd"/>
        <w:r w:rsidRPr="00147D46">
          <w:rPr>
            <w:rFonts w:ascii="Times New Roman" w:hAnsi="Times New Roman"/>
            <w:color w:val="0000FF"/>
          </w:rPr>
          <w:t xml:space="preserve"> 2.1.5.980-00</w:t>
        </w:r>
      </w:hyperlink>
      <w:r w:rsidRPr="00147D46">
        <w:rPr>
          <w:rFonts w:ascii="Times New Roman" w:hAnsi="Times New Roman"/>
        </w:rPr>
        <w:t>.</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Примечание:</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Значение максимально допустимых уровней относится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147D46">
        <w:rPr>
          <w:rFonts w:ascii="Times New Roman" w:hAnsi="Times New Roman"/>
        </w:rPr>
        <w:t>из</w:t>
      </w:r>
      <w:proofErr w:type="gramEnd"/>
      <w:r w:rsidRPr="00147D46">
        <w:rPr>
          <w:rFonts w:ascii="Times New Roman" w:hAnsi="Times New Roman"/>
        </w:rPr>
        <w:t xml:space="preserve"> </w:t>
      </w:r>
      <w:proofErr w:type="gramStart"/>
      <w:r w:rsidRPr="00147D46">
        <w:rPr>
          <w:rFonts w:ascii="Times New Roman" w:hAnsi="Times New Roman"/>
        </w:rPr>
        <w:t>разрешенных</w:t>
      </w:r>
      <w:proofErr w:type="gramEnd"/>
      <w:r w:rsidRPr="00147D46">
        <w:rPr>
          <w:rFonts w:ascii="Times New Roman" w:hAnsi="Times New Roman"/>
        </w:rPr>
        <w:t xml:space="preserve"> в зонах по обе стороны границы.</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35. Регулирование микроклимата</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08</w:t>
      </w:r>
      <w:r w:rsidRPr="00147D46">
        <w:rPr>
          <w:rFonts w:ascii="Times New Roman" w:hAnsi="Times New Roman"/>
        </w:rPr>
        <w:t xml:space="preserve">. При планировке и застройке территории </w:t>
      </w:r>
      <w:r w:rsidR="001815B4">
        <w:rPr>
          <w:rFonts w:ascii="Times New Roman" w:hAnsi="Times New Roman"/>
        </w:rPr>
        <w:t>Шебалинского</w:t>
      </w:r>
      <w:r w:rsidR="005639D8">
        <w:rPr>
          <w:rFonts w:ascii="Times New Roman" w:hAnsi="Times New Roman"/>
        </w:rPr>
        <w:t xml:space="preserve"> сельского поселения</w:t>
      </w:r>
      <w:r w:rsidRPr="00147D46">
        <w:rPr>
          <w:rFonts w:ascii="Times New Roman" w:hAnsi="Times New Roman"/>
        </w:rPr>
        <w:t xml:space="preserve"> необходимо обеспечивать нормы освещенности помещений проектируемых зданий.</w:t>
      </w:r>
    </w:p>
    <w:p w:rsidR="00464BD8" w:rsidRPr="00147D46" w:rsidRDefault="00464BD8" w:rsidP="0005561A">
      <w:pPr>
        <w:pStyle w:val="ac"/>
        <w:jc w:val="both"/>
        <w:rPr>
          <w:rFonts w:ascii="Times New Roman" w:hAnsi="Times New Roman"/>
        </w:rPr>
      </w:pPr>
      <w:r w:rsidRPr="00147D46">
        <w:rPr>
          <w:rFonts w:ascii="Times New Roman" w:hAnsi="Times New Roman"/>
        </w:rPr>
        <w:t>Республика Алтай по ресурсам светового климата относится к 2 группе субъектов Российской Федерации. Ориентация световых проемов по сторонам горизонта и значения коэффициента светового климата для данной групп</w:t>
      </w:r>
      <w:r w:rsidR="00CB4B67">
        <w:rPr>
          <w:rFonts w:ascii="Times New Roman" w:hAnsi="Times New Roman"/>
        </w:rPr>
        <w:t>ы приведены в таблице 39</w:t>
      </w:r>
      <w:r w:rsidRPr="00147D46">
        <w:rPr>
          <w:rFonts w:ascii="Times New Roman" w:hAnsi="Times New Roman"/>
        </w:rPr>
        <w:t>.</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 xml:space="preserve">Таблица </w:t>
      </w:r>
      <w:r w:rsidR="00CB4B67">
        <w:rPr>
          <w:rFonts w:ascii="Times New Roman" w:hAnsi="Times New Roman"/>
        </w:rPr>
        <w:t>39</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2948"/>
        <w:gridCol w:w="2324"/>
      </w:tblGrid>
      <w:tr w:rsidR="00464BD8" w:rsidRPr="00E411D7" w:rsidTr="003B32ED">
        <w:trPr>
          <w:tblHeader/>
        </w:trPr>
        <w:tc>
          <w:tcPr>
            <w:tcW w:w="3005" w:type="dxa"/>
          </w:tcPr>
          <w:p w:rsidR="00464BD8" w:rsidRPr="00147D46" w:rsidRDefault="00464BD8" w:rsidP="0005561A">
            <w:pPr>
              <w:pStyle w:val="ac"/>
              <w:jc w:val="both"/>
              <w:rPr>
                <w:rFonts w:ascii="Times New Roman" w:hAnsi="Times New Roman"/>
              </w:rPr>
            </w:pPr>
            <w:r w:rsidRPr="00147D46">
              <w:rPr>
                <w:rFonts w:ascii="Times New Roman" w:hAnsi="Times New Roman"/>
              </w:rPr>
              <w:t>Световые проемы</w:t>
            </w:r>
          </w:p>
        </w:tc>
        <w:tc>
          <w:tcPr>
            <w:tcW w:w="2948" w:type="dxa"/>
          </w:tcPr>
          <w:p w:rsidR="00464BD8" w:rsidRPr="00147D46" w:rsidRDefault="00464BD8" w:rsidP="0005561A">
            <w:pPr>
              <w:pStyle w:val="ac"/>
              <w:jc w:val="both"/>
              <w:rPr>
                <w:rFonts w:ascii="Times New Roman" w:hAnsi="Times New Roman"/>
              </w:rPr>
            </w:pPr>
            <w:r w:rsidRPr="00147D46">
              <w:rPr>
                <w:rFonts w:ascii="Times New Roman" w:hAnsi="Times New Roman"/>
              </w:rPr>
              <w:t>Ориентация световых проемов по сторонам горизонта</w:t>
            </w:r>
          </w:p>
        </w:tc>
        <w:tc>
          <w:tcPr>
            <w:tcW w:w="2324" w:type="dxa"/>
          </w:tcPr>
          <w:p w:rsidR="00464BD8" w:rsidRPr="00147D46" w:rsidRDefault="00464BD8" w:rsidP="0005561A">
            <w:pPr>
              <w:pStyle w:val="ac"/>
              <w:jc w:val="both"/>
              <w:rPr>
                <w:rFonts w:ascii="Times New Roman" w:hAnsi="Times New Roman"/>
              </w:rPr>
            </w:pPr>
            <w:r w:rsidRPr="00147D46">
              <w:rPr>
                <w:rFonts w:ascii="Times New Roman" w:hAnsi="Times New Roman"/>
              </w:rPr>
              <w:t>Коэффициент светового климата</w:t>
            </w:r>
          </w:p>
        </w:tc>
      </w:tr>
      <w:tr w:rsidR="00464BD8" w:rsidRPr="00E411D7">
        <w:tc>
          <w:tcPr>
            <w:tcW w:w="3005" w:type="dxa"/>
            <w:vMerge w:val="restart"/>
          </w:tcPr>
          <w:p w:rsidR="00464BD8" w:rsidRPr="00147D46" w:rsidRDefault="00464BD8" w:rsidP="0005561A">
            <w:pPr>
              <w:pStyle w:val="ac"/>
              <w:jc w:val="both"/>
              <w:rPr>
                <w:rFonts w:ascii="Times New Roman" w:hAnsi="Times New Roman"/>
              </w:rPr>
            </w:pPr>
            <w:r w:rsidRPr="00147D46">
              <w:rPr>
                <w:rFonts w:ascii="Times New Roman" w:hAnsi="Times New Roman"/>
              </w:rPr>
              <w:t>В наружных стенах зданий</w:t>
            </w:r>
          </w:p>
        </w:tc>
        <w:tc>
          <w:tcPr>
            <w:tcW w:w="2948"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С, </w:t>
            </w:r>
            <w:proofErr w:type="gramStart"/>
            <w:r w:rsidRPr="00147D46">
              <w:rPr>
                <w:rFonts w:ascii="Times New Roman" w:hAnsi="Times New Roman"/>
              </w:rPr>
              <w:t>СВ</w:t>
            </w:r>
            <w:proofErr w:type="gramEnd"/>
            <w:r w:rsidRPr="00147D46">
              <w:rPr>
                <w:rFonts w:ascii="Times New Roman" w:hAnsi="Times New Roman"/>
              </w:rPr>
              <w:t>, СЗ, З, В</w:t>
            </w:r>
          </w:p>
        </w:tc>
        <w:tc>
          <w:tcPr>
            <w:tcW w:w="2324" w:type="dxa"/>
          </w:tcPr>
          <w:p w:rsidR="00464BD8" w:rsidRPr="00147D46" w:rsidRDefault="00464BD8" w:rsidP="0005561A">
            <w:pPr>
              <w:pStyle w:val="ac"/>
              <w:jc w:val="both"/>
              <w:rPr>
                <w:rFonts w:ascii="Times New Roman" w:hAnsi="Times New Roman"/>
              </w:rPr>
            </w:pPr>
            <w:r w:rsidRPr="00147D46">
              <w:rPr>
                <w:rFonts w:ascii="Times New Roman" w:hAnsi="Times New Roman"/>
              </w:rPr>
              <w:t>0,9</w:t>
            </w:r>
          </w:p>
        </w:tc>
      </w:tr>
      <w:tr w:rsidR="00464BD8" w:rsidRPr="00E411D7">
        <w:tc>
          <w:tcPr>
            <w:tcW w:w="3005" w:type="dxa"/>
            <w:vMerge/>
          </w:tcPr>
          <w:p w:rsidR="00464BD8" w:rsidRPr="00E411D7" w:rsidRDefault="00464BD8" w:rsidP="0005561A">
            <w:pPr>
              <w:pStyle w:val="ac"/>
              <w:jc w:val="both"/>
              <w:rPr>
                <w:rFonts w:ascii="Times New Roman" w:hAnsi="Times New Roman"/>
              </w:rPr>
            </w:pPr>
          </w:p>
        </w:tc>
        <w:tc>
          <w:tcPr>
            <w:tcW w:w="2948" w:type="dxa"/>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ЮВ, ЮЗ, </w:t>
            </w:r>
            <w:proofErr w:type="gramStart"/>
            <w:r w:rsidRPr="00147D46">
              <w:rPr>
                <w:rFonts w:ascii="Times New Roman" w:hAnsi="Times New Roman"/>
              </w:rPr>
              <w:t>Ю</w:t>
            </w:r>
            <w:proofErr w:type="gramEnd"/>
          </w:p>
        </w:tc>
        <w:tc>
          <w:tcPr>
            <w:tcW w:w="2324" w:type="dxa"/>
          </w:tcPr>
          <w:p w:rsidR="00464BD8" w:rsidRPr="00147D46" w:rsidRDefault="00464BD8" w:rsidP="0005561A">
            <w:pPr>
              <w:pStyle w:val="ac"/>
              <w:jc w:val="both"/>
              <w:rPr>
                <w:rFonts w:ascii="Times New Roman" w:hAnsi="Times New Roman"/>
              </w:rPr>
            </w:pPr>
            <w:r w:rsidRPr="00147D46">
              <w:rPr>
                <w:rFonts w:ascii="Times New Roman" w:hAnsi="Times New Roman"/>
              </w:rPr>
              <w:t>0,85</w:t>
            </w:r>
          </w:p>
        </w:tc>
      </w:tr>
      <w:tr w:rsidR="00464BD8" w:rsidRPr="00E411D7">
        <w:tc>
          <w:tcPr>
            <w:tcW w:w="3005" w:type="dxa"/>
          </w:tcPr>
          <w:p w:rsidR="00464BD8" w:rsidRPr="00147D46" w:rsidRDefault="00464BD8" w:rsidP="0005561A">
            <w:pPr>
              <w:pStyle w:val="ac"/>
              <w:jc w:val="both"/>
              <w:rPr>
                <w:rFonts w:ascii="Times New Roman" w:hAnsi="Times New Roman"/>
              </w:rPr>
            </w:pPr>
            <w:r w:rsidRPr="00147D46">
              <w:rPr>
                <w:rFonts w:ascii="Times New Roman" w:hAnsi="Times New Roman"/>
              </w:rPr>
              <w:t>В прямоугольных и трапециевидных фонарях</w:t>
            </w:r>
          </w:p>
        </w:tc>
        <w:tc>
          <w:tcPr>
            <w:tcW w:w="2948" w:type="dxa"/>
          </w:tcPr>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С-Ю</w:t>
            </w:r>
            <w:proofErr w:type="gramEnd"/>
            <w:r w:rsidRPr="00147D46">
              <w:rPr>
                <w:rFonts w:ascii="Times New Roman" w:hAnsi="Times New Roman"/>
              </w:rPr>
              <w:t>, В-З, СВ-ЮЗ</w:t>
            </w:r>
          </w:p>
        </w:tc>
        <w:tc>
          <w:tcPr>
            <w:tcW w:w="2324" w:type="dxa"/>
          </w:tcPr>
          <w:p w:rsidR="00464BD8" w:rsidRPr="00147D46" w:rsidRDefault="00464BD8" w:rsidP="0005561A">
            <w:pPr>
              <w:pStyle w:val="ac"/>
              <w:jc w:val="both"/>
              <w:rPr>
                <w:rFonts w:ascii="Times New Roman" w:hAnsi="Times New Roman"/>
              </w:rPr>
            </w:pPr>
            <w:r w:rsidRPr="00147D46">
              <w:rPr>
                <w:rFonts w:ascii="Times New Roman" w:hAnsi="Times New Roman"/>
              </w:rPr>
              <w:t>0,9</w:t>
            </w:r>
          </w:p>
        </w:tc>
      </w:tr>
      <w:tr w:rsidR="00464BD8" w:rsidRPr="00E411D7">
        <w:tc>
          <w:tcPr>
            <w:tcW w:w="3005" w:type="dxa"/>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В фонарях типа "</w:t>
            </w:r>
            <w:proofErr w:type="spellStart"/>
            <w:r w:rsidRPr="00147D46">
              <w:rPr>
                <w:rFonts w:ascii="Times New Roman" w:hAnsi="Times New Roman"/>
              </w:rPr>
              <w:t>Шед</w:t>
            </w:r>
            <w:proofErr w:type="spellEnd"/>
            <w:r w:rsidRPr="00147D46">
              <w:rPr>
                <w:rFonts w:ascii="Times New Roman" w:hAnsi="Times New Roman"/>
              </w:rPr>
              <w:t>"</w:t>
            </w:r>
          </w:p>
        </w:tc>
        <w:tc>
          <w:tcPr>
            <w:tcW w:w="2948" w:type="dxa"/>
          </w:tcPr>
          <w:p w:rsidR="00464BD8" w:rsidRPr="00147D46" w:rsidRDefault="00464BD8" w:rsidP="0005561A">
            <w:pPr>
              <w:pStyle w:val="ac"/>
              <w:jc w:val="both"/>
              <w:rPr>
                <w:rFonts w:ascii="Times New Roman" w:hAnsi="Times New Roman"/>
              </w:rPr>
            </w:pPr>
            <w:r w:rsidRPr="00147D46">
              <w:rPr>
                <w:rFonts w:ascii="Times New Roman" w:hAnsi="Times New Roman"/>
              </w:rPr>
              <w:t>С</w:t>
            </w:r>
          </w:p>
        </w:tc>
        <w:tc>
          <w:tcPr>
            <w:tcW w:w="2324" w:type="dxa"/>
          </w:tcPr>
          <w:p w:rsidR="00464BD8" w:rsidRPr="00147D46" w:rsidRDefault="00464BD8" w:rsidP="0005561A">
            <w:pPr>
              <w:pStyle w:val="ac"/>
              <w:jc w:val="both"/>
              <w:rPr>
                <w:rFonts w:ascii="Times New Roman" w:hAnsi="Times New Roman"/>
              </w:rPr>
            </w:pPr>
            <w:r w:rsidRPr="00147D46">
              <w:rPr>
                <w:rFonts w:ascii="Times New Roman" w:hAnsi="Times New Roman"/>
              </w:rPr>
              <w:t>0,9</w:t>
            </w:r>
          </w:p>
        </w:tc>
      </w:tr>
      <w:tr w:rsidR="00464BD8" w:rsidRPr="00E411D7">
        <w:tc>
          <w:tcPr>
            <w:tcW w:w="3005" w:type="dxa"/>
          </w:tcPr>
          <w:p w:rsidR="00464BD8" w:rsidRPr="00147D46" w:rsidRDefault="00464BD8" w:rsidP="0005561A">
            <w:pPr>
              <w:pStyle w:val="ac"/>
              <w:jc w:val="both"/>
              <w:rPr>
                <w:rFonts w:ascii="Times New Roman" w:hAnsi="Times New Roman"/>
              </w:rPr>
            </w:pPr>
            <w:r w:rsidRPr="00147D46">
              <w:rPr>
                <w:rFonts w:ascii="Times New Roman" w:hAnsi="Times New Roman"/>
              </w:rPr>
              <w:t>В зенитных фонарях</w:t>
            </w:r>
          </w:p>
        </w:tc>
        <w:tc>
          <w:tcPr>
            <w:tcW w:w="2948" w:type="dxa"/>
          </w:tcPr>
          <w:p w:rsidR="00464BD8" w:rsidRPr="00147D46" w:rsidRDefault="00464BD8" w:rsidP="0005561A">
            <w:pPr>
              <w:pStyle w:val="ac"/>
              <w:jc w:val="both"/>
              <w:rPr>
                <w:rFonts w:ascii="Times New Roman" w:hAnsi="Times New Roman"/>
              </w:rPr>
            </w:pPr>
            <w:r w:rsidRPr="00147D46">
              <w:rPr>
                <w:rFonts w:ascii="Times New Roman" w:hAnsi="Times New Roman"/>
              </w:rPr>
              <w:t>-</w:t>
            </w:r>
          </w:p>
        </w:tc>
        <w:tc>
          <w:tcPr>
            <w:tcW w:w="2324" w:type="dxa"/>
          </w:tcPr>
          <w:p w:rsidR="00464BD8" w:rsidRPr="00147D46" w:rsidRDefault="00464BD8" w:rsidP="0005561A">
            <w:pPr>
              <w:pStyle w:val="ac"/>
              <w:jc w:val="both"/>
              <w:rPr>
                <w:rFonts w:ascii="Times New Roman" w:hAnsi="Times New Roman"/>
              </w:rPr>
            </w:pPr>
            <w:r w:rsidRPr="00147D46">
              <w:rPr>
                <w:rFonts w:ascii="Times New Roman" w:hAnsi="Times New Roman"/>
              </w:rPr>
              <w:t>0,9</w:t>
            </w: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Примечания: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1. С - север; </w:t>
      </w:r>
      <w:proofErr w:type="gramStart"/>
      <w:r w:rsidRPr="00147D46">
        <w:rPr>
          <w:rFonts w:ascii="Times New Roman" w:hAnsi="Times New Roman"/>
        </w:rPr>
        <w:t>СВ</w:t>
      </w:r>
      <w:proofErr w:type="gramEnd"/>
      <w:r w:rsidRPr="00147D46">
        <w:rPr>
          <w:rFonts w:ascii="Times New Roman" w:hAnsi="Times New Roman"/>
        </w:rPr>
        <w:t xml:space="preserve"> - северо-восток; СЗ - северо-запад; В - восток; З - запад; С-Ю - север-юг; В-З - восток-запад; Ю - юг; ЮВ - юго-восток; ЮЗ - юго-запад.</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2. </w:t>
      </w:r>
      <w:proofErr w:type="gramStart"/>
      <w:r w:rsidRPr="00147D46">
        <w:rPr>
          <w:rFonts w:ascii="Times New Roman" w:hAnsi="Times New Roman"/>
        </w:rPr>
        <w:t xml:space="preserve">Ориентацию световых проемов по сторонам света в лечебных учреждения следует принимать согласно </w:t>
      </w:r>
      <w:proofErr w:type="spellStart"/>
      <w:r w:rsidRPr="00147D46">
        <w:rPr>
          <w:rFonts w:ascii="Times New Roman" w:hAnsi="Times New Roman"/>
        </w:rPr>
        <w:t>СНиП</w:t>
      </w:r>
      <w:proofErr w:type="spellEnd"/>
      <w:r w:rsidRPr="00147D46">
        <w:rPr>
          <w:rFonts w:ascii="Times New Roman" w:hAnsi="Times New Roman"/>
        </w:rPr>
        <w:t xml:space="preserve"> 2.08.02-89*.</w:t>
      </w:r>
      <w:proofErr w:type="gramEnd"/>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09</w:t>
      </w:r>
      <w:r w:rsidRPr="00147D46">
        <w:rPr>
          <w:rFonts w:ascii="Times New Roman" w:hAnsi="Times New Roman"/>
        </w:rPr>
        <w:t>.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населенного пункта, географической широты - не менее 1,5 часов в день с 22 февраля по 22 октября.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Расчет продолжительности инсоляции помещений и территорий выполняется по инсоляционным графикам в соответствии с требованиями </w:t>
      </w:r>
      <w:hyperlink r:id="rId106" w:history="1">
        <w:proofErr w:type="spellStart"/>
        <w:r w:rsidRPr="00147D46">
          <w:rPr>
            <w:rFonts w:ascii="Times New Roman" w:hAnsi="Times New Roman"/>
            <w:color w:val="0000FF"/>
          </w:rPr>
          <w:t>СанПиН</w:t>
        </w:r>
        <w:proofErr w:type="spellEnd"/>
        <w:r w:rsidRPr="00147D46">
          <w:rPr>
            <w:rFonts w:ascii="Times New Roman" w:hAnsi="Times New Roman"/>
            <w:color w:val="0000FF"/>
          </w:rPr>
          <w:t xml:space="preserve"> 2.2.1/2.1.1.1076-01</w:t>
        </w:r>
      </w:hyperlink>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10</w:t>
      </w:r>
      <w:r w:rsidRPr="00147D46">
        <w:rPr>
          <w:rFonts w:ascii="Times New Roman" w:hAnsi="Times New Roman"/>
        </w:rPr>
        <w:t>. На территориях детских игровых площадок, спортивных площадок жилых зданий; групповых площадок дошкольных организаций;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площади участка.</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11</w:t>
      </w:r>
      <w:r w:rsidRPr="00147D46">
        <w:rPr>
          <w:rFonts w:ascii="Times New Roman" w:hAnsi="Times New Roman"/>
        </w:rPr>
        <w:t>. 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12</w:t>
      </w:r>
      <w:r w:rsidRPr="00147D46">
        <w:rPr>
          <w:rFonts w:ascii="Times New Roman" w:hAnsi="Times New Roman"/>
        </w:rPr>
        <w:t>. Для жилых помещений, дошкольных организаций, учебных помещений общеобразовательных школ, школ-интернатов, других организаций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464BD8" w:rsidRPr="00147D46" w:rsidRDefault="00464BD8" w:rsidP="0005561A">
      <w:pPr>
        <w:pStyle w:val="ac"/>
        <w:jc w:val="both"/>
        <w:rPr>
          <w:rFonts w:ascii="Times New Roman" w:hAnsi="Times New Roman"/>
        </w:rPr>
      </w:pPr>
      <w:r w:rsidRPr="00147D46">
        <w:rPr>
          <w:rFonts w:ascii="Times New Roman" w:hAnsi="Times New Roman"/>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464BD8" w:rsidRPr="00147D46" w:rsidRDefault="00464BD8" w:rsidP="0005561A">
      <w:pPr>
        <w:pStyle w:val="ac"/>
        <w:jc w:val="both"/>
        <w:rPr>
          <w:rFonts w:ascii="Times New Roman" w:hAnsi="Times New Roman"/>
        </w:rPr>
      </w:pPr>
      <w:r w:rsidRPr="00147D46">
        <w:rPr>
          <w:rFonts w:ascii="Times New Roman" w:hAnsi="Times New Roman"/>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VIII. Защита населения и территорий от воздействия</w:t>
      </w:r>
    </w:p>
    <w:p w:rsidR="00464BD8" w:rsidRPr="00147D46" w:rsidRDefault="00464BD8" w:rsidP="0005561A">
      <w:pPr>
        <w:pStyle w:val="ac"/>
        <w:jc w:val="both"/>
        <w:rPr>
          <w:rFonts w:ascii="Times New Roman" w:hAnsi="Times New Roman"/>
        </w:rPr>
      </w:pPr>
      <w:r w:rsidRPr="00147D46">
        <w:rPr>
          <w:rFonts w:ascii="Times New Roman" w:hAnsi="Times New Roman"/>
        </w:rPr>
        <w:t>чрезвычайных ситуаций природного и техногенного характера</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36. Общие требования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13</w:t>
      </w:r>
      <w:r w:rsidRPr="00147D46">
        <w:rPr>
          <w:rFonts w:ascii="Times New Roman" w:hAnsi="Times New Roman"/>
        </w:rPr>
        <w:t>.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Республики Алтай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464BD8" w:rsidRPr="00147D46" w:rsidRDefault="00464BD8" w:rsidP="0005561A">
      <w:pPr>
        <w:pStyle w:val="ac"/>
        <w:jc w:val="both"/>
        <w:rPr>
          <w:rFonts w:ascii="Times New Roman" w:hAnsi="Times New Roman"/>
          <w:sz w:val="2"/>
          <w:szCs w:val="2"/>
        </w:rPr>
      </w:pPr>
      <w:r w:rsidRPr="00147D46">
        <w:rPr>
          <w:rFonts w:ascii="Times New Roman" w:hAnsi="Times New Roman"/>
        </w:rPr>
        <w:t>3</w:t>
      </w:r>
      <w:r w:rsidR="000D12DF">
        <w:rPr>
          <w:rFonts w:ascii="Times New Roman" w:hAnsi="Times New Roman"/>
        </w:rPr>
        <w:t>14</w:t>
      </w:r>
      <w:r w:rsidRPr="00147D46">
        <w:rPr>
          <w:rFonts w:ascii="Times New Roman" w:hAnsi="Times New Roman"/>
        </w:rPr>
        <w:t xml:space="preserve">. Мероприятия по гражданской обороне разрабатываются органами местного самоуправления муниципальных образований Республики Алтай в соответствии с требованиями Федерального </w:t>
      </w:r>
      <w:hyperlink r:id="rId107" w:history="1">
        <w:r w:rsidRPr="00147D46">
          <w:rPr>
            <w:rFonts w:ascii="Times New Roman" w:hAnsi="Times New Roman"/>
            <w:color w:val="0000FF"/>
          </w:rPr>
          <w:t>закона</w:t>
        </w:r>
      </w:hyperlink>
      <w:r w:rsidRPr="00147D46">
        <w:rPr>
          <w:rFonts w:ascii="Times New Roman" w:hAnsi="Times New Roman"/>
        </w:rPr>
        <w:t xml:space="preserve"> от 12 февраля 1998 года N 28-ФЗ "О гражданской обороне".</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15</w:t>
      </w:r>
      <w:r w:rsidRPr="00147D46">
        <w:rPr>
          <w:rFonts w:ascii="Times New Roman" w:hAnsi="Times New Roman"/>
        </w:rPr>
        <w:t xml:space="preserve">. 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Республики Алтай в соответствии с требованиями Федерального </w:t>
      </w:r>
      <w:hyperlink r:id="rId108" w:history="1">
        <w:r w:rsidRPr="00147D46">
          <w:rPr>
            <w:rFonts w:ascii="Times New Roman" w:hAnsi="Times New Roman"/>
            <w:color w:val="0000FF"/>
          </w:rPr>
          <w:t>закона</w:t>
        </w:r>
      </w:hyperlink>
      <w:r w:rsidRPr="00147D46">
        <w:rPr>
          <w:rFonts w:ascii="Times New Roman" w:hAnsi="Times New Roman"/>
        </w:rPr>
        <w:t xml:space="preserve"> от 21 декабря 1998 года N 68-ФЗ "О защите населения и территорий от чрезвычайных ситуаций природного и техногенного характера" с учетом требований ГОСТ </w:t>
      </w:r>
      <w:proofErr w:type="gramStart"/>
      <w:r w:rsidRPr="00147D46">
        <w:rPr>
          <w:rFonts w:ascii="Times New Roman" w:hAnsi="Times New Roman"/>
        </w:rPr>
        <w:t>Р</w:t>
      </w:r>
      <w:proofErr w:type="gramEnd"/>
      <w:r w:rsidRPr="00147D46">
        <w:rPr>
          <w:rFonts w:ascii="Times New Roman" w:hAnsi="Times New Roman"/>
        </w:rPr>
        <w:t xml:space="preserve"> 22.0.07-95.</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3</w:t>
      </w:r>
      <w:r w:rsidR="000D12DF">
        <w:rPr>
          <w:rFonts w:ascii="Times New Roman" w:hAnsi="Times New Roman"/>
        </w:rPr>
        <w:t>16</w:t>
      </w:r>
      <w:r w:rsidRPr="00147D46">
        <w:rPr>
          <w:rFonts w:ascii="Times New Roman" w:hAnsi="Times New Roman"/>
        </w:rPr>
        <w:t xml:space="preserve">. </w:t>
      </w:r>
      <w:proofErr w:type="gramStart"/>
      <w:r w:rsidRPr="00147D46">
        <w:rPr>
          <w:rFonts w:ascii="Times New Roman" w:hAnsi="Times New Roman"/>
        </w:rPr>
        <w:t xml:space="preserve">Подготовку генеральных планов сельских поселений,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147D46">
        <w:rPr>
          <w:rFonts w:ascii="Times New Roman" w:hAnsi="Times New Roman"/>
        </w:rPr>
        <w:t>СНиП</w:t>
      </w:r>
      <w:proofErr w:type="spellEnd"/>
      <w:r w:rsidRPr="00147D46">
        <w:rPr>
          <w:rFonts w:ascii="Times New Roman" w:hAnsi="Times New Roman"/>
        </w:rPr>
        <w:t xml:space="preserve"> 22-02-2003, </w:t>
      </w:r>
      <w:proofErr w:type="spellStart"/>
      <w:r w:rsidRPr="00147D46">
        <w:rPr>
          <w:rFonts w:ascii="Times New Roman" w:hAnsi="Times New Roman"/>
        </w:rPr>
        <w:t>СНиП</w:t>
      </w:r>
      <w:proofErr w:type="spellEnd"/>
      <w:r w:rsidRPr="00147D46">
        <w:rPr>
          <w:rFonts w:ascii="Times New Roman" w:hAnsi="Times New Roman"/>
        </w:rPr>
        <w:t xml:space="preserve"> II-7-81*, </w:t>
      </w:r>
      <w:proofErr w:type="spellStart"/>
      <w:r w:rsidRPr="00147D46">
        <w:rPr>
          <w:rFonts w:ascii="Times New Roman" w:hAnsi="Times New Roman"/>
        </w:rPr>
        <w:t>СНиП</w:t>
      </w:r>
      <w:proofErr w:type="spellEnd"/>
      <w:r w:rsidRPr="00147D46">
        <w:rPr>
          <w:rFonts w:ascii="Times New Roman" w:hAnsi="Times New Roman"/>
        </w:rPr>
        <w:t xml:space="preserve"> 2.01.51-90, </w:t>
      </w:r>
      <w:proofErr w:type="spellStart"/>
      <w:r w:rsidRPr="00147D46">
        <w:rPr>
          <w:rFonts w:ascii="Times New Roman" w:hAnsi="Times New Roman"/>
        </w:rPr>
        <w:t>СНиП</w:t>
      </w:r>
      <w:proofErr w:type="spellEnd"/>
      <w:r w:rsidRPr="00147D46">
        <w:rPr>
          <w:rFonts w:ascii="Times New Roman" w:hAnsi="Times New Roman"/>
        </w:rPr>
        <w:t xml:space="preserve"> II-11-77, </w:t>
      </w:r>
      <w:proofErr w:type="spellStart"/>
      <w:r w:rsidRPr="00147D46">
        <w:rPr>
          <w:rFonts w:ascii="Times New Roman" w:hAnsi="Times New Roman"/>
        </w:rPr>
        <w:t>СНиП</w:t>
      </w:r>
      <w:proofErr w:type="spellEnd"/>
      <w:r w:rsidRPr="00147D46">
        <w:rPr>
          <w:rFonts w:ascii="Times New Roman" w:hAnsi="Times New Roman"/>
        </w:rPr>
        <w:t xml:space="preserve"> 2.01.02-85*, СП 11-112-2001, СП 11-107-98, "</w:t>
      </w:r>
      <w:hyperlink r:id="rId109" w:history="1">
        <w:r w:rsidRPr="00147D46">
          <w:rPr>
            <w:rFonts w:ascii="Times New Roman" w:hAnsi="Times New Roman"/>
            <w:color w:val="0000FF"/>
          </w:rPr>
          <w:t>Положения</w:t>
        </w:r>
      </w:hyperlink>
      <w:r w:rsidRPr="00147D46">
        <w:rPr>
          <w:rFonts w:ascii="Times New Roman" w:hAnsi="Times New Roman"/>
        </w:rPr>
        <w:t xml:space="preserve"> о системе оповещения населения", утвержденного</w:t>
      </w:r>
      <w:proofErr w:type="gramEnd"/>
      <w:r w:rsidRPr="00147D46">
        <w:rPr>
          <w:rFonts w:ascii="Times New Roman" w:hAnsi="Times New Roman"/>
        </w:rPr>
        <w:t xml:space="preserve"> </w:t>
      </w:r>
      <w:proofErr w:type="gramStart"/>
      <w:r w:rsidRPr="00147D46">
        <w:rPr>
          <w:rFonts w:ascii="Times New Roman" w:hAnsi="Times New Roman"/>
        </w:rPr>
        <w:t>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 июня 2006 N 422/90/376 и от 12 сентября 2006 года N 8232 в соответствии с распоряжением Правительства Российской Федерации от 25 октября 2003 N 1544-р</w:t>
      </w:r>
      <w:proofErr w:type="gramEnd"/>
      <w:r w:rsidRPr="00147D46">
        <w:rPr>
          <w:rFonts w:ascii="Times New Roman" w:hAnsi="Times New Roman"/>
        </w:rPr>
        <w:t xml:space="preserve">, Федерального </w:t>
      </w:r>
      <w:hyperlink r:id="rId110" w:history="1">
        <w:r w:rsidRPr="00147D46">
          <w:rPr>
            <w:rFonts w:ascii="Times New Roman" w:hAnsi="Times New Roman"/>
            <w:color w:val="0000FF"/>
          </w:rPr>
          <w:t>закона</w:t>
        </w:r>
      </w:hyperlink>
      <w:r w:rsidRPr="00147D46">
        <w:rPr>
          <w:rFonts w:ascii="Times New Roman" w:hAnsi="Times New Roman"/>
        </w:rPr>
        <w:t xml:space="preserve"> от 21 июля 1997 года N 117-ФЗ "О безопасности гидротехнических сооружений".</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37. Инженерная подготовка и защита территории</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Общие требования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17</w:t>
      </w:r>
      <w:r w:rsidRPr="00147D46">
        <w:rPr>
          <w:rFonts w:ascii="Times New Roman" w:hAnsi="Times New Roman"/>
        </w:rPr>
        <w:t xml:space="preserve">. 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147D46">
        <w:rPr>
          <w:rFonts w:ascii="Times New Roman" w:hAnsi="Times New Roman"/>
        </w:rPr>
        <w:t>экзодинамических</w:t>
      </w:r>
      <w:proofErr w:type="spellEnd"/>
      <w:r w:rsidRPr="00147D46">
        <w:rPr>
          <w:rFonts w:ascii="Times New Roman" w:hAnsi="Times New Roman"/>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464BD8" w:rsidRPr="00147D46" w:rsidRDefault="00464BD8" w:rsidP="0005561A">
      <w:pPr>
        <w:pStyle w:val="ac"/>
        <w:jc w:val="both"/>
        <w:rPr>
          <w:rFonts w:ascii="Times New Roman" w:hAnsi="Times New Roman"/>
        </w:rPr>
      </w:pPr>
      <w:r w:rsidRPr="00147D46">
        <w:rPr>
          <w:rFonts w:ascii="Times New Roman" w:hAnsi="Times New Roman"/>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18</w:t>
      </w:r>
      <w:r w:rsidRPr="00147D46">
        <w:rPr>
          <w:rFonts w:ascii="Times New Roman" w:hAnsi="Times New Roman"/>
        </w:rPr>
        <w:t>. При планировке и застройке территорий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w:t>
      </w:r>
      <w:proofErr w:type="spellStart"/>
      <w:r w:rsidRPr="00147D46">
        <w:rPr>
          <w:rFonts w:ascii="Times New Roman" w:hAnsi="Times New Roman"/>
        </w:rPr>
        <w:t>СНиП</w:t>
      </w:r>
      <w:proofErr w:type="spellEnd"/>
      <w:r w:rsidRPr="00147D46">
        <w:rPr>
          <w:rFonts w:ascii="Times New Roman" w:hAnsi="Times New Roman"/>
        </w:rPr>
        <w:t xml:space="preserve"> 22-01-95, </w:t>
      </w:r>
      <w:proofErr w:type="spellStart"/>
      <w:r w:rsidRPr="00147D46">
        <w:rPr>
          <w:rFonts w:ascii="Times New Roman" w:hAnsi="Times New Roman"/>
        </w:rPr>
        <w:t>СНиП</w:t>
      </w:r>
      <w:proofErr w:type="spellEnd"/>
      <w:r w:rsidRPr="00147D46">
        <w:rPr>
          <w:rFonts w:ascii="Times New Roman" w:hAnsi="Times New Roman"/>
        </w:rPr>
        <w:t xml:space="preserve"> 11-02-96, </w:t>
      </w:r>
      <w:proofErr w:type="spellStart"/>
      <w:r w:rsidRPr="00147D46">
        <w:rPr>
          <w:rFonts w:ascii="Times New Roman" w:hAnsi="Times New Roman"/>
        </w:rPr>
        <w:t>СНиП</w:t>
      </w:r>
      <w:proofErr w:type="spellEnd"/>
      <w:r w:rsidRPr="00147D46">
        <w:rPr>
          <w:rFonts w:ascii="Times New Roman" w:hAnsi="Times New Roman"/>
        </w:rPr>
        <w:t xml:space="preserve"> 33-01-2003, </w:t>
      </w:r>
      <w:proofErr w:type="spellStart"/>
      <w:r w:rsidRPr="00147D46">
        <w:rPr>
          <w:rFonts w:ascii="Times New Roman" w:hAnsi="Times New Roman"/>
        </w:rPr>
        <w:t>СНиП</w:t>
      </w:r>
      <w:proofErr w:type="spellEnd"/>
      <w:r w:rsidRPr="00147D46">
        <w:rPr>
          <w:rFonts w:ascii="Times New Roman" w:hAnsi="Times New Roman"/>
        </w:rPr>
        <w:t xml:space="preserve"> 2.06.15-85, </w:t>
      </w:r>
      <w:proofErr w:type="spellStart"/>
      <w:r w:rsidRPr="00147D46">
        <w:rPr>
          <w:rFonts w:ascii="Times New Roman" w:hAnsi="Times New Roman"/>
        </w:rPr>
        <w:t>СНиП</w:t>
      </w:r>
      <w:proofErr w:type="spellEnd"/>
      <w:r w:rsidRPr="00147D46">
        <w:rPr>
          <w:rFonts w:ascii="Times New Roman" w:hAnsi="Times New Roman"/>
        </w:rPr>
        <w:t xml:space="preserve"> 22-02-2003 и др.) и Общей схемой инженерной защиты территории России от опасных процессов.</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Сооружения и мероприятия для защиты от подтопления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19</w:t>
      </w:r>
      <w:r w:rsidRPr="00147D46">
        <w:rPr>
          <w:rFonts w:ascii="Times New Roman" w:hAnsi="Times New Roman"/>
        </w:rPr>
        <w:t>.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20</w:t>
      </w:r>
      <w:r w:rsidRPr="00147D46">
        <w:rPr>
          <w:rFonts w:ascii="Times New Roman" w:hAnsi="Times New Roman"/>
        </w:rPr>
        <w:t>. Защита от подтопления должна включать:</w:t>
      </w:r>
    </w:p>
    <w:p w:rsidR="00464BD8" w:rsidRPr="00147D46" w:rsidRDefault="00464BD8" w:rsidP="0005561A">
      <w:pPr>
        <w:pStyle w:val="ac"/>
        <w:jc w:val="both"/>
        <w:rPr>
          <w:rFonts w:ascii="Times New Roman" w:hAnsi="Times New Roman"/>
        </w:rPr>
      </w:pPr>
      <w:r w:rsidRPr="00147D46">
        <w:rPr>
          <w:rFonts w:ascii="Times New Roman" w:hAnsi="Times New Roman"/>
        </w:rPr>
        <w:t>защиту населения от опасных явлений, связанных с пропуском паводковых вод в весенне-осенний период, при половодье;</w:t>
      </w:r>
    </w:p>
    <w:p w:rsidR="00464BD8" w:rsidRPr="00147D46" w:rsidRDefault="00464BD8" w:rsidP="0005561A">
      <w:pPr>
        <w:pStyle w:val="ac"/>
        <w:jc w:val="both"/>
        <w:rPr>
          <w:rFonts w:ascii="Times New Roman" w:hAnsi="Times New Roman"/>
        </w:rPr>
      </w:pPr>
      <w:r w:rsidRPr="00147D46">
        <w:rPr>
          <w:rFonts w:ascii="Times New Roman" w:hAnsi="Times New Roman"/>
        </w:rPr>
        <w:t>локальную защиту зданий, сооружений, грунтов оснований и защиту застроенной территории в целом;</w:t>
      </w:r>
    </w:p>
    <w:p w:rsidR="00464BD8" w:rsidRPr="00147D46" w:rsidRDefault="00464BD8" w:rsidP="0005561A">
      <w:pPr>
        <w:pStyle w:val="ac"/>
        <w:jc w:val="both"/>
        <w:rPr>
          <w:rFonts w:ascii="Times New Roman" w:hAnsi="Times New Roman"/>
        </w:rPr>
      </w:pPr>
      <w:r w:rsidRPr="00147D46">
        <w:rPr>
          <w:rFonts w:ascii="Times New Roman" w:hAnsi="Times New Roman"/>
        </w:rPr>
        <w:t>защиту природных ландшафтов, сохранение природных систем, имеющих особую научную или культурную ценность;</w:t>
      </w:r>
    </w:p>
    <w:p w:rsidR="00464BD8" w:rsidRPr="00147D46" w:rsidRDefault="00464BD8" w:rsidP="0005561A">
      <w:pPr>
        <w:pStyle w:val="ac"/>
        <w:jc w:val="both"/>
        <w:rPr>
          <w:rFonts w:ascii="Times New Roman" w:hAnsi="Times New Roman"/>
        </w:rPr>
      </w:pPr>
      <w:r w:rsidRPr="00147D46">
        <w:rPr>
          <w:rFonts w:ascii="Times New Roman" w:hAnsi="Times New Roman"/>
        </w:rPr>
        <w:t>водоотведение;</w:t>
      </w:r>
    </w:p>
    <w:p w:rsidR="00464BD8" w:rsidRPr="00147D46" w:rsidRDefault="00464BD8" w:rsidP="0005561A">
      <w:pPr>
        <w:pStyle w:val="ac"/>
        <w:jc w:val="both"/>
        <w:rPr>
          <w:rFonts w:ascii="Times New Roman" w:hAnsi="Times New Roman"/>
        </w:rPr>
      </w:pPr>
      <w:r w:rsidRPr="00147D46">
        <w:rPr>
          <w:rFonts w:ascii="Times New Roman" w:hAnsi="Times New Roman"/>
        </w:rPr>
        <w:t>утилизацию (при необходимости очистки) дренажных вод;</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систему мониторинга за режимом подземных и поверхностных вод, за расходами (утечками) и напорами в </w:t>
      </w:r>
      <w:proofErr w:type="spellStart"/>
      <w:r w:rsidRPr="00147D46">
        <w:rPr>
          <w:rFonts w:ascii="Times New Roman" w:hAnsi="Times New Roman"/>
        </w:rPr>
        <w:t>водонесущих</w:t>
      </w:r>
      <w:proofErr w:type="spellEnd"/>
      <w:r w:rsidRPr="00147D46">
        <w:rPr>
          <w:rFonts w:ascii="Times New Roman" w:hAnsi="Times New Roman"/>
        </w:rPr>
        <w:t xml:space="preserve"> коммуникациях, за деформациями оснований, зданий и сооружений, а также за работой сооружений инженерной защиты.</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21</w:t>
      </w:r>
      <w:r w:rsidRPr="00147D46">
        <w:rPr>
          <w:rFonts w:ascii="Times New Roman" w:hAnsi="Times New Roman"/>
        </w:rPr>
        <w:t>. Защита от подтопления должна обеспечивать:</w:t>
      </w:r>
    </w:p>
    <w:p w:rsidR="00464BD8" w:rsidRPr="00147D46" w:rsidRDefault="00464BD8" w:rsidP="0005561A">
      <w:pPr>
        <w:pStyle w:val="ac"/>
        <w:jc w:val="both"/>
        <w:rPr>
          <w:rFonts w:ascii="Times New Roman" w:hAnsi="Times New Roman"/>
        </w:rPr>
      </w:pPr>
      <w:r w:rsidRPr="00147D46">
        <w:rPr>
          <w:rFonts w:ascii="Times New Roman" w:hAnsi="Times New Roman"/>
        </w:rPr>
        <w:t>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464BD8" w:rsidRPr="00147D46" w:rsidRDefault="00464BD8" w:rsidP="0005561A">
      <w:pPr>
        <w:pStyle w:val="ac"/>
        <w:jc w:val="both"/>
        <w:rPr>
          <w:rFonts w:ascii="Times New Roman" w:hAnsi="Times New Roman"/>
        </w:rPr>
      </w:pPr>
      <w:r w:rsidRPr="00147D46">
        <w:rPr>
          <w:rFonts w:ascii="Times New Roman" w:hAnsi="Times New Roman"/>
        </w:rPr>
        <w:t>нормативные санитарно-гигиенические условия жизнедеятельности населения;</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нормативные санитарно-гигиенические, социальные и рекреационные условия защищаемых территорий.</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22</w:t>
      </w:r>
      <w:r w:rsidRPr="00147D46">
        <w:rPr>
          <w:rFonts w:ascii="Times New Roman" w:hAnsi="Times New Roman"/>
        </w:rPr>
        <w:t xml:space="preserve">. Сооружения и мероприятия для защиты от подтопления проектируются в соответствии с требованиями </w:t>
      </w:r>
      <w:proofErr w:type="spellStart"/>
      <w:r w:rsidRPr="00147D46">
        <w:rPr>
          <w:rFonts w:ascii="Times New Roman" w:hAnsi="Times New Roman"/>
        </w:rPr>
        <w:t>СНиП</w:t>
      </w:r>
      <w:proofErr w:type="spellEnd"/>
      <w:r w:rsidRPr="00147D46">
        <w:rPr>
          <w:rFonts w:ascii="Times New Roman" w:hAnsi="Times New Roman"/>
        </w:rPr>
        <w:t xml:space="preserve"> 22-02-2003 и </w:t>
      </w:r>
      <w:proofErr w:type="spellStart"/>
      <w:r w:rsidRPr="00147D46">
        <w:rPr>
          <w:rFonts w:ascii="Times New Roman" w:hAnsi="Times New Roman"/>
        </w:rPr>
        <w:t>СНиП</w:t>
      </w:r>
      <w:proofErr w:type="spellEnd"/>
      <w:r w:rsidRPr="00147D46">
        <w:rPr>
          <w:rFonts w:ascii="Times New Roman" w:hAnsi="Times New Roman"/>
        </w:rPr>
        <w:t xml:space="preserve"> 2.06.15-85.</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Сооружения и мероприятия для защиты от затопления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23</w:t>
      </w:r>
      <w:r w:rsidRPr="00147D46">
        <w:rPr>
          <w:rFonts w:ascii="Times New Roman" w:hAnsi="Times New Roman"/>
        </w:rPr>
        <w:t xml:space="preserve">.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147D46">
        <w:rPr>
          <w:rFonts w:ascii="Times New Roman" w:hAnsi="Times New Roman"/>
        </w:rPr>
        <w:t>СНиП</w:t>
      </w:r>
      <w:proofErr w:type="spellEnd"/>
      <w:r w:rsidRPr="00147D46">
        <w:rPr>
          <w:rFonts w:ascii="Times New Roman" w:hAnsi="Times New Roman"/>
        </w:rPr>
        <w:t xml:space="preserve"> 2.06.15-85 и </w:t>
      </w:r>
      <w:proofErr w:type="spellStart"/>
      <w:r w:rsidRPr="00147D46">
        <w:rPr>
          <w:rFonts w:ascii="Times New Roman" w:hAnsi="Times New Roman"/>
        </w:rPr>
        <w:t>СНиП</w:t>
      </w:r>
      <w:proofErr w:type="spellEnd"/>
      <w:r w:rsidRPr="00147D46">
        <w:rPr>
          <w:rFonts w:ascii="Times New Roman" w:hAnsi="Times New Roman"/>
        </w:rPr>
        <w:t xml:space="preserve"> 33-01-2003.</w:t>
      </w:r>
      <w:proofErr w:type="gramStart"/>
      <w:r w:rsidR="000407FE">
        <w:rPr>
          <w:rFonts w:ascii="Times New Roman" w:hAnsi="Times New Roman"/>
        </w:rPr>
        <w:t>р</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38. Пожарная безопасность</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24</w:t>
      </w:r>
      <w:r w:rsidRPr="00147D46">
        <w:rPr>
          <w:rFonts w:ascii="Times New Roman" w:hAnsi="Times New Roman"/>
        </w:rPr>
        <w:t xml:space="preserve">. </w:t>
      </w:r>
      <w:proofErr w:type="gramStart"/>
      <w:r w:rsidRPr="00147D46">
        <w:rPr>
          <w:rFonts w:ascii="Times New Roman" w:hAnsi="Times New Roman"/>
        </w:rPr>
        <w:t xml:space="preserve">При разработке документов территориального планирования </w:t>
      </w:r>
      <w:r w:rsidR="001815B4">
        <w:rPr>
          <w:rFonts w:ascii="Times New Roman" w:hAnsi="Times New Roman"/>
        </w:rPr>
        <w:t>Шебалинского</w:t>
      </w:r>
      <w:r w:rsidR="00B17247">
        <w:rPr>
          <w:rFonts w:ascii="Times New Roman" w:hAnsi="Times New Roman"/>
        </w:rPr>
        <w:t xml:space="preserve"> сельского поселения</w:t>
      </w:r>
      <w:r w:rsidRPr="00147D46">
        <w:rPr>
          <w:rFonts w:ascii="Times New Roman" w:hAnsi="Times New Roman"/>
        </w:rPr>
        <w:t xml:space="preserve"> должны выполняться требования Федерального закона от 22 июля 2008 года N 123-ФЗ "Технический регламент о требованиях пожарной безопасности" (</w:t>
      </w:r>
      <w:hyperlink r:id="rId111" w:history="1">
        <w:r w:rsidRPr="00147D46">
          <w:rPr>
            <w:rFonts w:ascii="Times New Roman" w:hAnsi="Times New Roman"/>
            <w:color w:val="0000FF"/>
          </w:rPr>
          <w:t>Раздел II</w:t>
        </w:r>
      </w:hyperlink>
      <w:r w:rsidRPr="00147D46">
        <w:rPr>
          <w:rFonts w:ascii="Times New Roman" w:hAnsi="Times New Roman"/>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нормативных документах по пожарной безопасности Российской Федерации и не противоречащие</w:t>
      </w:r>
      <w:proofErr w:type="gramEnd"/>
      <w:r w:rsidRPr="00147D46">
        <w:rPr>
          <w:rFonts w:ascii="Times New Roman" w:hAnsi="Times New Roman"/>
        </w:rPr>
        <w:t xml:space="preserve"> требованиям Федерального </w:t>
      </w:r>
      <w:hyperlink r:id="rId112" w:history="1">
        <w:r w:rsidRPr="00147D46">
          <w:rPr>
            <w:rFonts w:ascii="Times New Roman" w:hAnsi="Times New Roman"/>
            <w:color w:val="0000FF"/>
          </w:rPr>
          <w:t>закона</w:t>
        </w:r>
      </w:hyperlink>
      <w:r w:rsidRPr="00147D46">
        <w:rPr>
          <w:rFonts w:ascii="Times New Roman" w:hAnsi="Times New Roman"/>
        </w:rPr>
        <w:t xml:space="preserve"> от 22 июля 2008 года N 123-ФЗ "Технический регламент о требованиях пожарной безопасности".</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25</w:t>
      </w:r>
      <w:r w:rsidRPr="00147D46">
        <w:rPr>
          <w:rFonts w:ascii="Times New Roman" w:hAnsi="Times New Roman"/>
        </w:rPr>
        <w:t>.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населенных пунктов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Размещение пожарных депо следует осуществлять в соответствии с требованиями </w:t>
      </w:r>
      <w:hyperlink r:id="rId113" w:history="1">
        <w:r w:rsidRPr="00147D46">
          <w:rPr>
            <w:rFonts w:ascii="Times New Roman" w:hAnsi="Times New Roman"/>
            <w:color w:val="0000FF"/>
          </w:rPr>
          <w:t>главы 17</w:t>
        </w:r>
      </w:hyperlink>
      <w:r w:rsidRPr="00147D46">
        <w:rPr>
          <w:rFonts w:ascii="Times New Roman" w:hAnsi="Times New Roman"/>
        </w:rPr>
        <w:t xml:space="preserve"> Федерального закона от 22 июля 2008 года N 123-ФЗ "Технический регламент о требованиях пожарной безопасности".</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26</w:t>
      </w:r>
      <w:r w:rsidRPr="00147D46">
        <w:rPr>
          <w:rFonts w:ascii="Times New Roman" w:hAnsi="Times New Roman"/>
        </w:rPr>
        <w:t xml:space="preserve">.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 </w:t>
      </w:r>
      <w:proofErr w:type="gramStart"/>
      <w:r w:rsidRPr="00147D46">
        <w:rPr>
          <w:rFonts w:ascii="Times New Roman" w:hAnsi="Times New Roman"/>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roofErr w:type="gramEnd"/>
      <w:r w:rsidRPr="00147D46">
        <w:rPr>
          <w:rFonts w:ascii="Times New Roman" w:hAnsi="Times New Roman"/>
        </w:rPr>
        <w:t xml:space="preserve">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в соответствии с требованиями Федерального </w:t>
      </w:r>
      <w:hyperlink r:id="rId114" w:history="1">
        <w:r w:rsidRPr="00147D46">
          <w:rPr>
            <w:rFonts w:ascii="Times New Roman" w:hAnsi="Times New Roman"/>
            <w:color w:val="0000FF"/>
          </w:rPr>
          <w:t>закона</w:t>
        </w:r>
      </w:hyperlink>
      <w:r w:rsidRPr="00147D46">
        <w:rPr>
          <w:rFonts w:ascii="Times New Roman" w:hAnsi="Times New Roman"/>
        </w:rPr>
        <w:t xml:space="preserve"> от 22 июля 2008 года N 123-ФЗ "Технический регламент о требованиях пожарной безопасности".</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39. Инженерно-технические мероприятия гражданской обороны</w:t>
      </w:r>
    </w:p>
    <w:p w:rsidR="00464BD8" w:rsidRPr="00147D46" w:rsidRDefault="00464BD8" w:rsidP="0005561A">
      <w:pPr>
        <w:pStyle w:val="ac"/>
        <w:jc w:val="both"/>
        <w:rPr>
          <w:rFonts w:ascii="Times New Roman" w:hAnsi="Times New Roman"/>
        </w:rPr>
      </w:pPr>
      <w:r w:rsidRPr="00147D46">
        <w:rPr>
          <w:rFonts w:ascii="Times New Roman" w:hAnsi="Times New Roman"/>
        </w:rPr>
        <w:t>и предупреждения чрезвычайных ситуаций</w:t>
      </w:r>
    </w:p>
    <w:p w:rsidR="00464BD8" w:rsidRPr="00147D46" w:rsidRDefault="00464BD8" w:rsidP="0005561A">
      <w:pPr>
        <w:pStyle w:val="ac"/>
        <w:jc w:val="both"/>
        <w:rPr>
          <w:rFonts w:ascii="Times New Roman" w:hAnsi="Times New Roman"/>
        </w:rPr>
      </w:pPr>
      <w:r w:rsidRPr="00147D46">
        <w:rPr>
          <w:rFonts w:ascii="Times New Roman" w:hAnsi="Times New Roman"/>
        </w:rPr>
        <w:t>при градостроительном проектировании</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27</w:t>
      </w:r>
      <w:r w:rsidRPr="00147D46">
        <w:rPr>
          <w:rFonts w:ascii="Times New Roman" w:hAnsi="Times New Roman"/>
        </w:rPr>
        <w:t xml:space="preserve">. Инженерно-технические мероприятия гражданской обороны и предупреждения чрезвычайных ситуаций (далее - ИТМ ГОЧС) должны предусматриваться </w:t>
      </w:r>
      <w:proofErr w:type="gramStart"/>
      <w:r w:rsidRPr="00147D46">
        <w:rPr>
          <w:rFonts w:ascii="Times New Roman" w:hAnsi="Times New Roman"/>
        </w:rPr>
        <w:t>при</w:t>
      </w:r>
      <w:proofErr w:type="gramEnd"/>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подготовке документов территориального планирования муниципальных образований Республики Алтай (схем территориального планирования муниципальных районов, генеральных планов сельских поселений);</w:t>
      </w:r>
    </w:p>
    <w:p w:rsidR="00464BD8" w:rsidRPr="00147D46" w:rsidRDefault="00464BD8" w:rsidP="0005561A">
      <w:pPr>
        <w:pStyle w:val="ac"/>
        <w:jc w:val="both"/>
        <w:rPr>
          <w:rFonts w:ascii="Times New Roman" w:hAnsi="Times New Roman"/>
        </w:rPr>
      </w:pPr>
      <w:r w:rsidRPr="00147D46">
        <w:rPr>
          <w:rFonts w:ascii="Times New Roman" w:hAnsi="Times New Roman"/>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разработке материалов, обосновывающих строительство (технико-экономические показатели - ТЭО, технико-экономические расчеты - ТЭР), а также проектной документации на строительство и реконструкцию объектов капитального строительства.</w:t>
      </w:r>
    </w:p>
    <w:p w:rsidR="00464BD8" w:rsidRPr="00147D46" w:rsidRDefault="00464BD8" w:rsidP="0005561A">
      <w:pPr>
        <w:pStyle w:val="ac"/>
        <w:jc w:val="both"/>
        <w:rPr>
          <w:rFonts w:ascii="Times New Roman" w:hAnsi="Times New Roman"/>
        </w:rPr>
      </w:pPr>
      <w:r w:rsidRPr="00147D46">
        <w:rPr>
          <w:rFonts w:ascii="Times New Roman" w:hAnsi="Times New Roman"/>
        </w:rPr>
        <w:t>Территориальное развитие сельских поселений Республики Алтай в системе расселения, в том числе категорированных, не следует предусматривать в направлении размещения категорированных городов и объектов.</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28</w:t>
      </w:r>
      <w:r w:rsidRPr="00147D46">
        <w:rPr>
          <w:rFonts w:ascii="Times New Roman" w:hAnsi="Times New Roman"/>
        </w:rPr>
        <w:t>. При подготовке генеральных планов сельских поселений следует учитывать:</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численность населения планировочных и жилых районов при проектировании должна соответствовать требованиям </w:t>
      </w:r>
      <w:proofErr w:type="spellStart"/>
      <w:r w:rsidRPr="00147D46">
        <w:rPr>
          <w:rFonts w:ascii="Times New Roman" w:hAnsi="Times New Roman"/>
        </w:rPr>
        <w:t>СНиП</w:t>
      </w:r>
      <w:proofErr w:type="spellEnd"/>
      <w:r w:rsidRPr="00147D46">
        <w:rPr>
          <w:rFonts w:ascii="Times New Roman" w:hAnsi="Times New Roman"/>
        </w:rPr>
        <w:t xml:space="preserve"> 2.01.51-90;</w:t>
      </w:r>
    </w:p>
    <w:p w:rsidR="00464BD8" w:rsidRPr="00147D46" w:rsidRDefault="00464BD8" w:rsidP="0005561A">
      <w:pPr>
        <w:pStyle w:val="ac"/>
        <w:jc w:val="both"/>
        <w:rPr>
          <w:rFonts w:ascii="Times New Roman" w:hAnsi="Times New Roman"/>
        </w:rPr>
      </w:pPr>
      <w:r w:rsidRPr="00147D46">
        <w:rPr>
          <w:rFonts w:ascii="Times New Roman" w:hAnsi="Times New Roman"/>
        </w:rPr>
        <w:t>максимальная плотность населения жилых районов и микрорайонов (кварталов) населенного пункта, чел./</w:t>
      </w:r>
      <w:proofErr w:type="gramStart"/>
      <w:r w:rsidRPr="00147D46">
        <w:rPr>
          <w:rFonts w:ascii="Times New Roman" w:hAnsi="Times New Roman"/>
        </w:rPr>
        <w:t>га</w:t>
      </w:r>
      <w:proofErr w:type="gramEnd"/>
      <w:r w:rsidRPr="00147D46">
        <w:rPr>
          <w:rFonts w:ascii="Times New Roman" w:hAnsi="Times New Roman"/>
        </w:rPr>
        <w:t xml:space="preserve">, при проектировании должна соответствовать требованиям </w:t>
      </w:r>
      <w:proofErr w:type="spellStart"/>
      <w:r w:rsidRPr="00147D46">
        <w:rPr>
          <w:rFonts w:ascii="Times New Roman" w:hAnsi="Times New Roman"/>
        </w:rPr>
        <w:t>СНиП</w:t>
      </w:r>
      <w:proofErr w:type="spellEnd"/>
      <w:r w:rsidRPr="00147D46">
        <w:rPr>
          <w:rFonts w:ascii="Times New Roman" w:hAnsi="Times New Roman"/>
        </w:rPr>
        <w:t xml:space="preserve"> 2.01.51-90.</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29</w:t>
      </w:r>
      <w:r w:rsidRPr="00147D46">
        <w:rPr>
          <w:rFonts w:ascii="Times New Roman" w:hAnsi="Times New Roman"/>
        </w:rPr>
        <w:t xml:space="preserve">. </w:t>
      </w:r>
      <w:proofErr w:type="gramStart"/>
      <w:r w:rsidRPr="00147D46">
        <w:rPr>
          <w:rFonts w:ascii="Times New Roman" w:hAnsi="Times New Roman"/>
        </w:rPr>
        <w:t>При подготовке документации по планировке территорий,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 xml:space="preserve">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N 3 к </w:t>
      </w:r>
      <w:proofErr w:type="spellStart"/>
      <w:r w:rsidRPr="00147D46">
        <w:rPr>
          <w:rFonts w:ascii="Times New Roman" w:hAnsi="Times New Roman"/>
        </w:rPr>
        <w:t>СНиП</w:t>
      </w:r>
      <w:proofErr w:type="spellEnd"/>
      <w:r w:rsidRPr="00147D46">
        <w:rPr>
          <w:rFonts w:ascii="Times New Roman" w:hAnsi="Times New Roman"/>
        </w:rPr>
        <w:t xml:space="preserve"> 2.01.51-90 "Инженерно-технические мероприятия гражданской обороны".</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Расстояния между зданиями, расположенными по обеим сторонам магистральных улиц, принимаются равными сумме их зон возможных завалов и ширины </w:t>
      </w:r>
      <w:proofErr w:type="spellStart"/>
      <w:r w:rsidRPr="00147D46">
        <w:rPr>
          <w:rFonts w:ascii="Times New Roman" w:hAnsi="Times New Roman"/>
        </w:rPr>
        <w:t>незаваливаемой</w:t>
      </w:r>
      <w:proofErr w:type="spellEnd"/>
      <w:r w:rsidRPr="00147D46">
        <w:rPr>
          <w:rFonts w:ascii="Times New Roman" w:hAnsi="Times New Roman"/>
        </w:rPr>
        <w:t xml:space="preserve"> части дорог в пределах "желтых линий".</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Ширину </w:t>
      </w:r>
      <w:proofErr w:type="spellStart"/>
      <w:r w:rsidRPr="00147D46">
        <w:rPr>
          <w:rFonts w:ascii="Times New Roman" w:hAnsi="Times New Roman"/>
        </w:rPr>
        <w:t>незаваливаемой</w:t>
      </w:r>
      <w:proofErr w:type="spellEnd"/>
      <w:r w:rsidRPr="00147D46">
        <w:rPr>
          <w:rFonts w:ascii="Times New Roman" w:hAnsi="Times New Roman"/>
        </w:rPr>
        <w:t xml:space="preserve"> части дороги в пределах "желтых линий" следует принимать не менее 7 м.</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40. Радиационная безопасность</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30</w:t>
      </w:r>
      <w:r w:rsidRPr="00147D46">
        <w:rPr>
          <w:rFonts w:ascii="Times New Roman" w:hAnsi="Times New Roman"/>
        </w:rPr>
        <w:t>. Мероприятия по обеспечению радиационной безопасности проводятся в соответствии с федеральным законодательством, нормами и правилами.</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bookmarkStart w:id="52" w:name="P3012"/>
      <w:bookmarkEnd w:id="52"/>
      <w:r w:rsidRPr="00147D46">
        <w:rPr>
          <w:rFonts w:ascii="Times New Roman" w:hAnsi="Times New Roman"/>
        </w:rPr>
        <w:t>IX. Обеспечение доступности жилых объектов, объектов</w:t>
      </w:r>
    </w:p>
    <w:p w:rsidR="00464BD8" w:rsidRPr="00147D46" w:rsidRDefault="00464BD8" w:rsidP="0005561A">
      <w:pPr>
        <w:pStyle w:val="ac"/>
        <w:jc w:val="both"/>
        <w:rPr>
          <w:rFonts w:ascii="Times New Roman" w:hAnsi="Times New Roman"/>
        </w:rPr>
      </w:pPr>
      <w:r w:rsidRPr="00147D46">
        <w:rPr>
          <w:rFonts w:ascii="Times New Roman" w:hAnsi="Times New Roman"/>
        </w:rPr>
        <w:t>социальной инфраструктуры для инвалидов</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и </w:t>
      </w:r>
      <w:proofErr w:type="spellStart"/>
      <w:r w:rsidRPr="00147D46">
        <w:rPr>
          <w:rFonts w:ascii="Times New Roman" w:hAnsi="Times New Roman"/>
        </w:rPr>
        <w:t>маломобильных</w:t>
      </w:r>
      <w:proofErr w:type="spellEnd"/>
      <w:r w:rsidRPr="00147D46">
        <w:rPr>
          <w:rFonts w:ascii="Times New Roman" w:hAnsi="Times New Roman"/>
        </w:rPr>
        <w:t xml:space="preserve"> групп населения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31</w:t>
      </w:r>
      <w:r w:rsidRPr="00147D46">
        <w:rPr>
          <w:rFonts w:ascii="Times New Roman" w:hAnsi="Times New Roman"/>
        </w:rPr>
        <w:t xml:space="preserve">. При планировке и застройке территорий населенных пунктов </w:t>
      </w:r>
      <w:r w:rsidR="00223FB6">
        <w:rPr>
          <w:rFonts w:ascii="Times New Roman" w:hAnsi="Times New Roman"/>
        </w:rPr>
        <w:t>Шебалин</w:t>
      </w:r>
      <w:r w:rsidR="00BF391D">
        <w:rPr>
          <w:rFonts w:ascii="Times New Roman" w:hAnsi="Times New Roman"/>
        </w:rPr>
        <w:t>ско</w:t>
      </w:r>
      <w:r w:rsidR="00873828">
        <w:rPr>
          <w:rFonts w:ascii="Times New Roman" w:hAnsi="Times New Roman"/>
        </w:rPr>
        <w:t xml:space="preserve">го сельского поселения </w:t>
      </w:r>
      <w:r w:rsidRPr="00147D46">
        <w:rPr>
          <w:rFonts w:ascii="Times New Roman" w:hAnsi="Times New Roman"/>
        </w:rPr>
        <w:t xml:space="preserve">необходимо обеспечивать доступность объектов социальной инфраструктуры для инвалидов и </w:t>
      </w:r>
      <w:proofErr w:type="spellStart"/>
      <w:r w:rsidRPr="00147D46">
        <w:rPr>
          <w:rFonts w:ascii="Times New Roman" w:hAnsi="Times New Roman"/>
        </w:rPr>
        <w:t>маломобильных</w:t>
      </w:r>
      <w:proofErr w:type="spellEnd"/>
      <w:r w:rsidRPr="00147D46">
        <w:rPr>
          <w:rFonts w:ascii="Times New Roman" w:hAnsi="Times New Roman"/>
        </w:rPr>
        <w:t xml:space="preserve"> групп населения.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147D46">
        <w:rPr>
          <w:rFonts w:ascii="Times New Roman" w:hAnsi="Times New Roman"/>
        </w:rPr>
        <w:t>маломобильных</w:t>
      </w:r>
      <w:proofErr w:type="spellEnd"/>
      <w:r w:rsidRPr="00147D46">
        <w:rPr>
          <w:rFonts w:ascii="Times New Roman" w:hAnsi="Times New Roman"/>
        </w:rPr>
        <w:t xml:space="preserve"> групп населения условия жизнедеятельности, равные с остальными категориями населения, в соответствии со </w:t>
      </w:r>
      <w:proofErr w:type="spellStart"/>
      <w:r w:rsidRPr="00147D46">
        <w:rPr>
          <w:rFonts w:ascii="Times New Roman" w:hAnsi="Times New Roman"/>
        </w:rPr>
        <w:t>СНиП</w:t>
      </w:r>
      <w:proofErr w:type="spellEnd"/>
      <w:r w:rsidRPr="00147D46">
        <w:rPr>
          <w:rFonts w:ascii="Times New Roman" w:hAnsi="Times New Roman"/>
        </w:rPr>
        <w:t xml:space="preserve"> 35-01-2001, СП 35-101-2001, СП 35-102-2001, СП 31-102-99, СП 35-103-2001.</w:t>
      </w:r>
    </w:p>
    <w:p w:rsidR="00464BD8" w:rsidRPr="00147D46" w:rsidRDefault="00464BD8" w:rsidP="0005561A">
      <w:pPr>
        <w:pStyle w:val="ac"/>
        <w:jc w:val="both"/>
        <w:rPr>
          <w:rFonts w:ascii="Times New Roman" w:hAnsi="Times New Roman"/>
        </w:rPr>
      </w:pPr>
      <w:r w:rsidRPr="00147D46">
        <w:rPr>
          <w:rFonts w:ascii="Times New Roman" w:hAnsi="Times New Roman"/>
        </w:rPr>
        <w:t>Норматив проектирования специализированных жилых домов или группы квартир для инвалидов-колясочников - 0,5 чел. / 1000 чел. населения.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Перечень объектов, доступных для инвалидов и других </w:t>
      </w:r>
      <w:proofErr w:type="spellStart"/>
      <w:r w:rsidRPr="00147D46">
        <w:rPr>
          <w:rFonts w:ascii="Times New Roman" w:hAnsi="Times New Roman"/>
        </w:rPr>
        <w:t>маломобильных</w:t>
      </w:r>
      <w:proofErr w:type="spellEnd"/>
      <w:r w:rsidRPr="00147D46">
        <w:rPr>
          <w:rFonts w:ascii="Times New Roman" w:hAnsi="Times New Roman"/>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464BD8" w:rsidRPr="00147D46" w:rsidRDefault="00464BD8" w:rsidP="0005561A">
      <w:pPr>
        <w:pStyle w:val="ac"/>
        <w:jc w:val="both"/>
        <w:rPr>
          <w:rFonts w:ascii="Times New Roman" w:hAnsi="Times New Roman"/>
        </w:rPr>
      </w:pPr>
      <w:r w:rsidRPr="00147D46">
        <w:rPr>
          <w:rFonts w:ascii="Times New Roman" w:hAnsi="Times New Roman"/>
        </w:rPr>
        <w:t>Задание на проектирование утверждается в установленном федеральным законодательством и нормативными актами порядке по согласованию с территориальными органами социальной защиты населения и с учетом мнения общественных объединений инвалидов.</w:t>
      </w:r>
    </w:p>
    <w:p w:rsidR="00464BD8" w:rsidRPr="00147D46" w:rsidRDefault="00464BD8" w:rsidP="0005561A">
      <w:pPr>
        <w:pStyle w:val="ac"/>
        <w:jc w:val="both"/>
        <w:rPr>
          <w:rFonts w:ascii="Times New Roman" w:hAnsi="Times New Roman"/>
        </w:rPr>
      </w:pPr>
      <w:r w:rsidRPr="00147D46">
        <w:rPr>
          <w:rFonts w:ascii="Times New Roman" w:hAnsi="Times New Roman"/>
        </w:rPr>
        <w:t>Заданием на проектирование объекта капитального строительства по согласованию с органами социальной защиты населения определяется численность инвалидов с различной группой мобильности.</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32</w:t>
      </w:r>
      <w:r w:rsidRPr="00147D46">
        <w:rPr>
          <w:rFonts w:ascii="Times New Roman" w:hAnsi="Times New Roman"/>
        </w:rPr>
        <w:t xml:space="preserve">.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147D46">
        <w:rPr>
          <w:rFonts w:ascii="Times New Roman" w:hAnsi="Times New Roman"/>
        </w:rPr>
        <w:t>маломобильных</w:t>
      </w:r>
      <w:proofErr w:type="spellEnd"/>
      <w:r w:rsidRPr="00147D46">
        <w:rPr>
          <w:rFonts w:ascii="Times New Roman" w:hAnsi="Times New Roman"/>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w:t>
      </w:r>
      <w:r w:rsidRPr="00147D46">
        <w:rPr>
          <w:rFonts w:ascii="Times New Roman" w:hAnsi="Times New Roman"/>
        </w:rPr>
        <w:lastRenderedPageBreak/>
        <w:t xml:space="preserve">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147D46">
        <w:rPr>
          <w:rFonts w:ascii="Times New Roman" w:hAnsi="Times New Roman"/>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33</w:t>
      </w:r>
      <w:r w:rsidRPr="00147D46">
        <w:rPr>
          <w:rFonts w:ascii="Times New Roman" w:hAnsi="Times New Roman"/>
        </w:rPr>
        <w:t xml:space="preserve">. Проектные решения объектов, доступных для </w:t>
      </w:r>
      <w:proofErr w:type="spellStart"/>
      <w:r w:rsidRPr="00147D46">
        <w:rPr>
          <w:rFonts w:ascii="Times New Roman" w:hAnsi="Times New Roman"/>
        </w:rPr>
        <w:t>маломобильных</w:t>
      </w:r>
      <w:proofErr w:type="spellEnd"/>
      <w:r w:rsidRPr="00147D46">
        <w:rPr>
          <w:rFonts w:ascii="Times New Roman" w:hAnsi="Times New Roman"/>
        </w:rPr>
        <w:t xml:space="preserve"> групп населения, должны обеспечивать:</w:t>
      </w:r>
    </w:p>
    <w:p w:rsidR="00464BD8" w:rsidRPr="00147D46" w:rsidRDefault="00464BD8" w:rsidP="0005561A">
      <w:pPr>
        <w:pStyle w:val="ac"/>
        <w:jc w:val="both"/>
        <w:rPr>
          <w:rFonts w:ascii="Times New Roman" w:hAnsi="Times New Roman"/>
        </w:rPr>
      </w:pPr>
      <w:r w:rsidRPr="00147D46">
        <w:rPr>
          <w:rFonts w:ascii="Times New Roman" w:hAnsi="Times New Roman"/>
        </w:rPr>
        <w:t>досягаемость мест целевого посещения и беспрепятственность перемещения внутри зданий и сооружений;</w:t>
      </w:r>
    </w:p>
    <w:p w:rsidR="00464BD8" w:rsidRPr="00147D46" w:rsidRDefault="00464BD8" w:rsidP="0005561A">
      <w:pPr>
        <w:pStyle w:val="ac"/>
        <w:jc w:val="both"/>
        <w:rPr>
          <w:rFonts w:ascii="Times New Roman" w:hAnsi="Times New Roman"/>
        </w:rPr>
      </w:pPr>
      <w:r w:rsidRPr="00147D46">
        <w:rPr>
          <w:rFonts w:ascii="Times New Roman" w:hAnsi="Times New Roman"/>
        </w:rPr>
        <w:t>безопасность путей движения (в том числе эвакуационных), а также мест проживания, обслуживания и приложения труда;</w:t>
      </w:r>
    </w:p>
    <w:p w:rsidR="00464BD8" w:rsidRPr="00147D46" w:rsidRDefault="00464BD8" w:rsidP="0005561A">
      <w:pPr>
        <w:pStyle w:val="ac"/>
        <w:jc w:val="both"/>
        <w:rPr>
          <w:rFonts w:ascii="Times New Roman" w:hAnsi="Times New Roman"/>
        </w:rPr>
      </w:pPr>
      <w:r w:rsidRPr="00147D46">
        <w:rPr>
          <w:rFonts w:ascii="Times New Roman" w:hAnsi="Times New Roman"/>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464BD8" w:rsidRPr="00147D46" w:rsidRDefault="00464BD8" w:rsidP="0005561A">
      <w:pPr>
        <w:pStyle w:val="ac"/>
        <w:jc w:val="both"/>
        <w:rPr>
          <w:rFonts w:ascii="Times New Roman" w:hAnsi="Times New Roman"/>
        </w:rPr>
      </w:pPr>
      <w:r w:rsidRPr="00147D46">
        <w:rPr>
          <w:rFonts w:ascii="Times New Roman" w:hAnsi="Times New Roman"/>
        </w:rPr>
        <w:t>удобство и комфорт среды жизнедеятельности.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В проектах должны быть предусмотрены условия беспрепятственного и удобного передвижения </w:t>
      </w:r>
      <w:proofErr w:type="spellStart"/>
      <w:r w:rsidRPr="00147D46">
        <w:rPr>
          <w:rFonts w:ascii="Times New Roman" w:hAnsi="Times New Roman"/>
        </w:rPr>
        <w:t>маломобильных</w:t>
      </w:r>
      <w:proofErr w:type="spellEnd"/>
      <w:r w:rsidRPr="00147D46">
        <w:rPr>
          <w:rFonts w:ascii="Times New Roman" w:hAnsi="Times New Roman"/>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147D46">
        <w:rPr>
          <w:rFonts w:ascii="Times New Roman" w:hAnsi="Times New Roman"/>
        </w:rPr>
        <w:t>маломобильных</w:t>
      </w:r>
      <w:proofErr w:type="spellEnd"/>
      <w:r w:rsidRPr="00147D46">
        <w:rPr>
          <w:rFonts w:ascii="Times New Roman" w:hAnsi="Times New Roman"/>
        </w:rPr>
        <w:t xml:space="preserve"> групп населения, на все время эксплуатации.</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34</w:t>
      </w:r>
      <w:r w:rsidRPr="00147D46">
        <w:rPr>
          <w:rFonts w:ascii="Times New Roman" w:hAnsi="Times New Roman"/>
        </w:rPr>
        <w:t xml:space="preserve">. Жилые районы населенных пунктов и их улично-дорожная сеть должны проектироваться с учетом прокладки пешеходных маршрутов для инвалидов и </w:t>
      </w:r>
      <w:proofErr w:type="spellStart"/>
      <w:r w:rsidRPr="00147D46">
        <w:rPr>
          <w:rFonts w:ascii="Times New Roman" w:hAnsi="Times New Roman"/>
        </w:rPr>
        <w:t>маломобильных</w:t>
      </w:r>
      <w:proofErr w:type="spellEnd"/>
      <w:r w:rsidRPr="00147D46">
        <w:rPr>
          <w:rFonts w:ascii="Times New Roman" w:hAnsi="Times New Roman"/>
        </w:rPr>
        <w:t xml:space="preserve"> групп населения с устройством доступных им подходов к площадкам и местам посадки в общественный транспорт.</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35</w:t>
      </w:r>
      <w:r w:rsidRPr="00147D46">
        <w:rPr>
          <w:rFonts w:ascii="Times New Roman" w:hAnsi="Times New Roman"/>
        </w:rPr>
        <w:t xml:space="preserve">. </w:t>
      </w:r>
      <w:proofErr w:type="gramStart"/>
      <w:r w:rsidRPr="00147D46">
        <w:rPr>
          <w:rFonts w:ascii="Times New Roman" w:hAnsi="Times New Roman"/>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36</w:t>
      </w:r>
      <w:r w:rsidRPr="00147D46">
        <w:rPr>
          <w:rFonts w:ascii="Times New Roman" w:hAnsi="Times New Roman"/>
        </w:rPr>
        <w:t>. Ширина пешеходного пути через островок безопасности в местах перехода через проезжую часть улиц должна быть не менее 3 м, длина - не менее 2 м.</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37</w:t>
      </w:r>
      <w:r w:rsidRPr="00147D46">
        <w:rPr>
          <w:rFonts w:ascii="Times New Roman" w:hAnsi="Times New Roman"/>
        </w:rPr>
        <w:t>. Опасные для инвалидов участки и пространства следует огораживать бортовым камнем высотой не менее 0,1 м.</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38</w:t>
      </w:r>
      <w:r w:rsidRPr="00147D46">
        <w:rPr>
          <w:rFonts w:ascii="Times New Roman" w:hAnsi="Times New Roman"/>
        </w:rPr>
        <w:t>. При проектировании путей эвакуации инвалидов следует исходить из того, что эти пути должны соответствовать требованиям обеспечения их доступности и безопасности для передвижения инвалидов.</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39</w:t>
      </w:r>
      <w:r w:rsidRPr="00147D46">
        <w:rPr>
          <w:rFonts w:ascii="Times New Roman" w:hAnsi="Times New Roman"/>
        </w:rPr>
        <w:t>. Объекты социальной инфраструктуры должны оснащаться следующими специальными приспособлениями и оборудованием:</w:t>
      </w:r>
    </w:p>
    <w:p w:rsidR="00464BD8" w:rsidRPr="00147D46" w:rsidRDefault="00464BD8" w:rsidP="0005561A">
      <w:pPr>
        <w:pStyle w:val="ac"/>
        <w:jc w:val="both"/>
        <w:rPr>
          <w:rFonts w:ascii="Times New Roman" w:hAnsi="Times New Roman"/>
        </w:rPr>
      </w:pPr>
      <w:r w:rsidRPr="00147D46">
        <w:rPr>
          <w:rFonts w:ascii="Times New Roman" w:hAnsi="Times New Roman"/>
        </w:rPr>
        <w:t>визуальной и звуковой информацией, включая специальные знаки у строящихся, ремонтируемых объектов и звуковую сигнализацию у светофоров;</w:t>
      </w:r>
    </w:p>
    <w:p w:rsidR="00464BD8" w:rsidRPr="00147D46" w:rsidRDefault="00464BD8" w:rsidP="0005561A">
      <w:pPr>
        <w:pStyle w:val="ac"/>
        <w:jc w:val="both"/>
        <w:rPr>
          <w:rFonts w:ascii="Times New Roman" w:hAnsi="Times New Roman"/>
        </w:rPr>
      </w:pPr>
      <w:r w:rsidRPr="00147D46">
        <w:rPr>
          <w:rFonts w:ascii="Times New Roman" w:hAnsi="Times New Roman"/>
        </w:rPr>
        <w:t>телефонами-автоматами или иными средствами связи, доступными для инвалидов;</w:t>
      </w:r>
    </w:p>
    <w:p w:rsidR="00464BD8" w:rsidRPr="00147D46" w:rsidRDefault="00464BD8" w:rsidP="0005561A">
      <w:pPr>
        <w:pStyle w:val="ac"/>
        <w:jc w:val="both"/>
        <w:rPr>
          <w:rFonts w:ascii="Times New Roman" w:hAnsi="Times New Roman"/>
        </w:rPr>
      </w:pPr>
      <w:r w:rsidRPr="00147D46">
        <w:rPr>
          <w:rFonts w:ascii="Times New Roman" w:hAnsi="Times New Roman"/>
        </w:rPr>
        <w:t>санитарно-гигиеническими помещениями;</w:t>
      </w:r>
    </w:p>
    <w:p w:rsidR="00464BD8" w:rsidRPr="00147D46" w:rsidRDefault="00464BD8" w:rsidP="0005561A">
      <w:pPr>
        <w:pStyle w:val="ac"/>
        <w:jc w:val="both"/>
        <w:rPr>
          <w:rFonts w:ascii="Times New Roman" w:hAnsi="Times New Roman"/>
        </w:rPr>
      </w:pPr>
      <w:r w:rsidRPr="00147D46">
        <w:rPr>
          <w:rFonts w:ascii="Times New Roman" w:hAnsi="Times New Roman"/>
        </w:rPr>
        <w:t>пандусами и поручнями у лестниц при входах в здания;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пологими спусками у тротуаров в местах наземных переходов улиц, дорог, магистралей и остановок </w:t>
      </w:r>
      <w:r w:rsidR="00CD7627">
        <w:rPr>
          <w:rFonts w:ascii="Times New Roman" w:hAnsi="Times New Roman"/>
        </w:rPr>
        <w:t>пригородного</w:t>
      </w:r>
      <w:r w:rsidRPr="00147D46">
        <w:rPr>
          <w:rFonts w:ascii="Times New Roman" w:hAnsi="Times New Roman"/>
        </w:rPr>
        <w:t xml:space="preserve"> транспорта общего пользования;</w:t>
      </w:r>
    </w:p>
    <w:p w:rsidR="00464BD8" w:rsidRPr="00147D46" w:rsidRDefault="00464BD8" w:rsidP="0005561A">
      <w:pPr>
        <w:pStyle w:val="ac"/>
        <w:jc w:val="both"/>
        <w:rPr>
          <w:rFonts w:ascii="Times New Roman" w:hAnsi="Times New Roman"/>
        </w:rPr>
      </w:pPr>
      <w:r w:rsidRPr="00147D46">
        <w:rPr>
          <w:rFonts w:ascii="Times New Roman" w:hAnsi="Times New Roman"/>
        </w:rPr>
        <w:t>специальными указателями маршрутов движения инвалидов по территории вокзалов, парков и других рекреационных зон;</w:t>
      </w:r>
    </w:p>
    <w:p w:rsidR="00464BD8" w:rsidRPr="00147D46" w:rsidRDefault="00464BD8" w:rsidP="0005561A">
      <w:pPr>
        <w:pStyle w:val="ac"/>
        <w:jc w:val="both"/>
        <w:rPr>
          <w:rFonts w:ascii="Times New Roman" w:hAnsi="Times New Roman"/>
        </w:rPr>
      </w:pPr>
      <w:r w:rsidRPr="00147D46">
        <w:rPr>
          <w:rFonts w:ascii="Times New Roman" w:hAnsi="Times New Roman"/>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464BD8" w:rsidRPr="00147D46" w:rsidRDefault="00464BD8" w:rsidP="0005561A">
      <w:pPr>
        <w:pStyle w:val="ac"/>
        <w:jc w:val="both"/>
        <w:rPr>
          <w:rFonts w:ascii="Times New Roman" w:hAnsi="Times New Roman"/>
        </w:rPr>
      </w:pPr>
      <w:r w:rsidRPr="00147D46">
        <w:rPr>
          <w:rFonts w:ascii="Times New Roman" w:hAnsi="Times New Roman"/>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3</w:t>
      </w:r>
      <w:r w:rsidR="000D12DF">
        <w:rPr>
          <w:rFonts w:ascii="Times New Roman" w:hAnsi="Times New Roman"/>
        </w:rPr>
        <w:t>40</w:t>
      </w:r>
      <w:r w:rsidRPr="00147D46">
        <w:rPr>
          <w:rFonts w:ascii="Times New Roman" w:hAnsi="Times New Roman"/>
        </w:rPr>
        <w:t>.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41</w:t>
      </w:r>
      <w:r w:rsidRPr="00147D46">
        <w:rPr>
          <w:rFonts w:ascii="Times New Roman" w:hAnsi="Times New Roman"/>
        </w:rPr>
        <w:t>.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464BD8" w:rsidRPr="00147D46" w:rsidRDefault="00464BD8" w:rsidP="0005561A">
      <w:pPr>
        <w:pStyle w:val="ac"/>
        <w:jc w:val="both"/>
        <w:rPr>
          <w:rFonts w:ascii="Times New Roman" w:hAnsi="Times New Roman"/>
        </w:rPr>
      </w:pPr>
      <w:r w:rsidRPr="00147D46">
        <w:rPr>
          <w:rFonts w:ascii="Times New Roman" w:hAnsi="Times New Roman"/>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42</w:t>
      </w:r>
      <w:r w:rsidRPr="00147D46">
        <w:rPr>
          <w:rFonts w:ascii="Times New Roman" w:hAnsi="Times New Roman"/>
        </w:rPr>
        <w:t xml:space="preserve">. Здания должны иметь как минимум один вход, приспособленный для </w:t>
      </w:r>
      <w:proofErr w:type="spellStart"/>
      <w:r w:rsidRPr="00147D46">
        <w:rPr>
          <w:rFonts w:ascii="Times New Roman" w:hAnsi="Times New Roman"/>
        </w:rPr>
        <w:t>маломобильных</w:t>
      </w:r>
      <w:proofErr w:type="spellEnd"/>
      <w:r w:rsidRPr="00147D46">
        <w:rPr>
          <w:rFonts w:ascii="Times New Roman" w:hAnsi="Times New Roman"/>
        </w:rPr>
        <w:t xml:space="preserve"> групп населения, с поверхности земли и из каждого доступного для </w:t>
      </w:r>
      <w:proofErr w:type="spellStart"/>
      <w:r w:rsidRPr="00147D46">
        <w:rPr>
          <w:rFonts w:ascii="Times New Roman" w:hAnsi="Times New Roman"/>
        </w:rPr>
        <w:t>маломобильных</w:t>
      </w:r>
      <w:proofErr w:type="spellEnd"/>
      <w:r w:rsidRPr="00147D46">
        <w:rPr>
          <w:rFonts w:ascii="Times New Roman" w:hAnsi="Times New Roman"/>
        </w:rPr>
        <w:t xml:space="preserve"> групп населения подземного или надземного перехода, соединенного с этим зданием.</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Места обслуживания и постоянного нахождения </w:t>
      </w:r>
      <w:proofErr w:type="spellStart"/>
      <w:r w:rsidRPr="00147D46">
        <w:rPr>
          <w:rFonts w:ascii="Times New Roman" w:hAnsi="Times New Roman"/>
        </w:rPr>
        <w:t>маломобильных</w:t>
      </w:r>
      <w:proofErr w:type="spellEnd"/>
      <w:r w:rsidRPr="00147D46">
        <w:rPr>
          <w:rFonts w:ascii="Times New Roman" w:hAnsi="Times New Roman"/>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w:t>
      </w:r>
      <w:proofErr w:type="spellStart"/>
      <w:r w:rsidRPr="00147D46">
        <w:rPr>
          <w:rFonts w:ascii="Times New Roman" w:hAnsi="Times New Roman"/>
        </w:rPr>
        <w:t>СНиП</w:t>
      </w:r>
      <w:proofErr w:type="spellEnd"/>
      <w:r w:rsidRPr="00147D46">
        <w:rPr>
          <w:rFonts w:ascii="Times New Roman" w:hAnsi="Times New Roman"/>
        </w:rPr>
        <w:t xml:space="preserve"> 35-01-2001.</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43</w:t>
      </w:r>
      <w:r w:rsidRPr="00147D46">
        <w:rPr>
          <w:rFonts w:ascii="Times New Roman" w:hAnsi="Times New Roman"/>
        </w:rPr>
        <w:t xml:space="preserve">.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147D46">
        <w:rPr>
          <w:rFonts w:ascii="Times New Roman" w:hAnsi="Times New Roman"/>
        </w:rPr>
        <w:t>маломобильных</w:t>
      </w:r>
      <w:proofErr w:type="spellEnd"/>
      <w:r w:rsidRPr="00147D46">
        <w:rPr>
          <w:rFonts w:ascii="Times New Roman" w:hAnsi="Times New Roman"/>
        </w:rPr>
        <w:t xml:space="preserve"> лиц в здания. Эти пути должны стыковаться с внешними по отношению к участку коммуникациями и остановками </w:t>
      </w:r>
      <w:r w:rsidR="00CD7627">
        <w:rPr>
          <w:rFonts w:ascii="Times New Roman" w:hAnsi="Times New Roman"/>
        </w:rPr>
        <w:t>пригородно</w:t>
      </w:r>
      <w:r w:rsidRPr="00147D46">
        <w:rPr>
          <w:rFonts w:ascii="Times New Roman" w:hAnsi="Times New Roman"/>
        </w:rPr>
        <w:t>го транспорта.</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Ограждения участков должны обеспечивать возможность опорного движения </w:t>
      </w:r>
      <w:proofErr w:type="spellStart"/>
      <w:r w:rsidRPr="00147D46">
        <w:rPr>
          <w:rFonts w:ascii="Times New Roman" w:hAnsi="Times New Roman"/>
        </w:rPr>
        <w:t>маломобильных</w:t>
      </w:r>
      <w:proofErr w:type="spellEnd"/>
      <w:r w:rsidRPr="00147D46">
        <w:rPr>
          <w:rFonts w:ascii="Times New Roman" w:hAnsi="Times New Roman"/>
        </w:rPr>
        <w:t xml:space="preserve"> групп населения через проходы и вдоль них.</w:t>
      </w:r>
    </w:p>
    <w:p w:rsidR="00464BD8" w:rsidRPr="00147D46" w:rsidRDefault="00464BD8" w:rsidP="0005561A">
      <w:pPr>
        <w:pStyle w:val="ac"/>
        <w:jc w:val="both"/>
        <w:rPr>
          <w:rFonts w:ascii="Times New Roman" w:hAnsi="Times New Roman"/>
        </w:rPr>
      </w:pPr>
      <w:r w:rsidRPr="00147D46">
        <w:rPr>
          <w:rFonts w:ascii="Times New Roman" w:hAnsi="Times New Roman"/>
        </w:rPr>
        <w:t>3</w:t>
      </w:r>
      <w:r w:rsidR="000D12DF">
        <w:rPr>
          <w:rFonts w:ascii="Times New Roman" w:hAnsi="Times New Roman"/>
        </w:rPr>
        <w:t>44</w:t>
      </w:r>
      <w:r w:rsidRPr="00147D46">
        <w:rPr>
          <w:rFonts w:ascii="Times New Roman" w:hAnsi="Times New Roman"/>
        </w:rPr>
        <w:t>.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464BD8" w:rsidRPr="00147D46" w:rsidRDefault="00464BD8" w:rsidP="0005561A">
      <w:pPr>
        <w:pStyle w:val="ac"/>
        <w:jc w:val="both"/>
        <w:rPr>
          <w:rFonts w:ascii="Times New Roman" w:hAnsi="Times New Roman"/>
        </w:rPr>
      </w:pPr>
      <w:r w:rsidRPr="00147D46">
        <w:rPr>
          <w:rFonts w:ascii="Times New Roman" w:hAnsi="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В условиях сложившейся застройки при невозможности </w:t>
      </w:r>
      <w:proofErr w:type="gramStart"/>
      <w:r w:rsidRPr="00147D46">
        <w:rPr>
          <w:rFonts w:ascii="Times New Roman" w:hAnsi="Times New Roman"/>
        </w:rPr>
        <w:t>достижения нормативных параметров ширины пути движения</w:t>
      </w:r>
      <w:proofErr w:type="gramEnd"/>
      <w:r w:rsidRPr="00147D46">
        <w:rPr>
          <w:rFonts w:ascii="Times New Roman" w:hAnsi="Times New Roman"/>
        </w:rPr>
        <w:t xml:space="preserve"> следует предусматривать устройство горизонтальных площадок размером не менее 1,6 </w:t>
      </w:r>
      <w:proofErr w:type="spellStart"/>
      <w:r w:rsidRPr="00147D46">
        <w:rPr>
          <w:rFonts w:ascii="Times New Roman" w:hAnsi="Times New Roman"/>
        </w:rPr>
        <w:t>x</w:t>
      </w:r>
      <w:proofErr w:type="spellEnd"/>
      <w:r w:rsidRPr="00147D46">
        <w:rPr>
          <w:rFonts w:ascii="Times New Roman" w:hAnsi="Times New Roman"/>
        </w:rPr>
        <w:t xml:space="preserve"> 1,6 м через каждые 60 - 100 м пути для обеспечения возможности разъезда инвалидов на креслах-колясках.</w:t>
      </w:r>
    </w:p>
    <w:p w:rsidR="00464BD8" w:rsidRPr="00147D46" w:rsidRDefault="000D12DF" w:rsidP="0005561A">
      <w:pPr>
        <w:pStyle w:val="ac"/>
        <w:jc w:val="both"/>
        <w:rPr>
          <w:rFonts w:ascii="Times New Roman" w:hAnsi="Times New Roman"/>
        </w:rPr>
      </w:pPr>
      <w:r>
        <w:rPr>
          <w:rFonts w:ascii="Times New Roman" w:hAnsi="Times New Roman"/>
        </w:rPr>
        <w:t>345</w:t>
      </w:r>
      <w:r w:rsidR="00464BD8" w:rsidRPr="00147D46">
        <w:rPr>
          <w:rFonts w:ascii="Times New Roman" w:hAnsi="Times New Roman"/>
        </w:rPr>
        <w:t xml:space="preserve">.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w:t>
      </w:r>
      <w:hyperlink r:id="rId115" w:history="1">
        <w:r w:rsidR="00464BD8" w:rsidRPr="00147D46">
          <w:rPr>
            <w:rFonts w:ascii="Times New Roman" w:hAnsi="Times New Roman"/>
            <w:color w:val="0000FF"/>
          </w:rPr>
          <w:t>Правил</w:t>
        </w:r>
      </w:hyperlink>
      <w:r w:rsidR="00464BD8" w:rsidRPr="00147D46">
        <w:rPr>
          <w:rFonts w:ascii="Times New Roman" w:hAnsi="Times New Roman"/>
        </w:rPr>
        <w:t xml:space="preserve">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464BD8" w:rsidRPr="00147D46" w:rsidRDefault="000D12DF" w:rsidP="0005561A">
      <w:pPr>
        <w:pStyle w:val="ac"/>
        <w:jc w:val="both"/>
        <w:rPr>
          <w:rFonts w:ascii="Times New Roman" w:hAnsi="Times New Roman"/>
        </w:rPr>
      </w:pPr>
      <w:r>
        <w:rPr>
          <w:rFonts w:ascii="Times New Roman" w:hAnsi="Times New Roman"/>
        </w:rPr>
        <w:t>346</w:t>
      </w:r>
      <w:r w:rsidR="00464BD8" w:rsidRPr="00147D46">
        <w:rPr>
          <w:rFonts w:ascii="Times New Roman" w:hAnsi="Times New Roman"/>
        </w:rPr>
        <w:t xml:space="preserve">. При невозможности организации отдельного наземного прохода для инвалидов и </w:t>
      </w:r>
      <w:proofErr w:type="spellStart"/>
      <w:r w:rsidR="00464BD8" w:rsidRPr="00147D46">
        <w:rPr>
          <w:rFonts w:ascii="Times New Roman" w:hAnsi="Times New Roman"/>
        </w:rPr>
        <w:t>маломобильных</w:t>
      </w:r>
      <w:proofErr w:type="spellEnd"/>
      <w:r w:rsidR="00464BD8" w:rsidRPr="00147D46">
        <w:rPr>
          <w:rFonts w:ascii="Times New Roman" w:hAnsi="Times New Roman"/>
        </w:rPr>
        <w:t xml:space="preserve"> групп населения, подземные и надземные переходы следует оборудовать пандусами и подъемными устройствами.</w:t>
      </w:r>
    </w:p>
    <w:p w:rsidR="00464BD8" w:rsidRPr="00147D46" w:rsidRDefault="000D12DF" w:rsidP="0005561A">
      <w:pPr>
        <w:pStyle w:val="ac"/>
        <w:jc w:val="both"/>
        <w:rPr>
          <w:rFonts w:ascii="Times New Roman" w:hAnsi="Times New Roman"/>
        </w:rPr>
      </w:pPr>
      <w:r>
        <w:rPr>
          <w:rFonts w:ascii="Times New Roman" w:hAnsi="Times New Roman"/>
        </w:rPr>
        <w:t>347</w:t>
      </w:r>
      <w:r w:rsidR="00464BD8" w:rsidRPr="00147D46">
        <w:rPr>
          <w:rFonts w:ascii="Times New Roman" w:hAnsi="Times New Roman"/>
        </w:rPr>
        <w:t>.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&lt;15&gt;</w:t>
      </w:r>
    </w:p>
    <w:p w:rsidR="00464BD8" w:rsidRPr="00147D46" w:rsidRDefault="00464BD8" w:rsidP="0005561A">
      <w:pPr>
        <w:pStyle w:val="ac"/>
        <w:jc w:val="both"/>
        <w:rPr>
          <w:rFonts w:ascii="Times New Roman" w:hAnsi="Times New Roman"/>
        </w:rPr>
      </w:pPr>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&lt;15</w:t>
      </w:r>
      <w:proofErr w:type="gramStart"/>
      <w:r w:rsidRPr="00147D46">
        <w:rPr>
          <w:rFonts w:ascii="Times New Roman" w:hAnsi="Times New Roman"/>
        </w:rPr>
        <w:t>&gt; Н</w:t>
      </w:r>
      <w:proofErr w:type="gramEnd"/>
      <w:r w:rsidRPr="00147D46">
        <w:rPr>
          <w:rFonts w:ascii="Times New Roman" w:hAnsi="Times New Roman"/>
        </w:rPr>
        <w:t xml:space="preserve">а путях движения </w:t>
      </w:r>
      <w:proofErr w:type="spellStart"/>
      <w:r w:rsidRPr="00147D46">
        <w:rPr>
          <w:rFonts w:ascii="Times New Roman" w:hAnsi="Times New Roman"/>
        </w:rPr>
        <w:t>маломобильных</w:t>
      </w:r>
      <w:proofErr w:type="spellEnd"/>
      <w:r w:rsidRPr="00147D46">
        <w:rPr>
          <w:rFonts w:ascii="Times New Roman" w:hAnsi="Times New Roman"/>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64BD8" w:rsidRPr="00147D46" w:rsidRDefault="00464BD8" w:rsidP="0005561A">
      <w:pPr>
        <w:pStyle w:val="ac"/>
        <w:jc w:val="both"/>
        <w:rPr>
          <w:rFonts w:ascii="Times New Roman" w:hAnsi="Times New Roman"/>
        </w:rPr>
      </w:pPr>
    </w:p>
    <w:p w:rsidR="00464BD8" w:rsidRPr="00147D46" w:rsidRDefault="000D12DF" w:rsidP="0005561A">
      <w:pPr>
        <w:pStyle w:val="ac"/>
        <w:jc w:val="both"/>
        <w:rPr>
          <w:rFonts w:ascii="Times New Roman" w:hAnsi="Times New Roman"/>
        </w:rPr>
      </w:pPr>
      <w:r>
        <w:rPr>
          <w:rFonts w:ascii="Times New Roman" w:hAnsi="Times New Roman"/>
        </w:rPr>
        <w:t>348</w:t>
      </w:r>
      <w:r w:rsidR="00464BD8" w:rsidRPr="00147D46">
        <w:rPr>
          <w:rFonts w:ascii="Times New Roman" w:hAnsi="Times New Roman"/>
        </w:rPr>
        <w:t xml:space="preserve">. </w:t>
      </w:r>
      <w:proofErr w:type="gramStart"/>
      <w:r w:rsidR="00464BD8" w:rsidRPr="00147D46">
        <w:rPr>
          <w:rFonts w:ascii="Times New Roman" w:hAnsi="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00464BD8" w:rsidRPr="00147D46">
        <w:rPr>
          <w:rFonts w:ascii="Times New Roman" w:hAnsi="Times New Roman"/>
        </w:rPr>
        <w:t xml:space="preserve"> высотой не менее 0,7 м и т.п.</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w:t>
      </w:r>
      <w:r w:rsidRPr="00147D46">
        <w:rPr>
          <w:rFonts w:ascii="Times New Roman" w:hAnsi="Times New Roman"/>
        </w:rPr>
        <w:lastRenderedPageBreak/>
        <w:t>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464BD8" w:rsidRPr="00147D46" w:rsidRDefault="005926F3" w:rsidP="0005561A">
      <w:pPr>
        <w:pStyle w:val="ac"/>
        <w:jc w:val="both"/>
        <w:rPr>
          <w:rFonts w:ascii="Times New Roman" w:hAnsi="Times New Roman"/>
        </w:rPr>
      </w:pPr>
      <w:r>
        <w:rPr>
          <w:rFonts w:ascii="Times New Roman" w:hAnsi="Times New Roman"/>
        </w:rPr>
        <w:t>349</w:t>
      </w:r>
      <w:r w:rsidR="00464BD8" w:rsidRPr="00147D46">
        <w:rPr>
          <w:rFonts w:ascii="Times New Roman" w:hAnsi="Times New Roman"/>
        </w:rPr>
        <w:t>.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464BD8" w:rsidRPr="00147D46" w:rsidRDefault="00464BD8" w:rsidP="0005561A">
      <w:pPr>
        <w:pStyle w:val="ac"/>
        <w:jc w:val="both"/>
        <w:rPr>
          <w:rFonts w:ascii="Times New Roman" w:hAnsi="Times New Roman"/>
        </w:rPr>
      </w:pPr>
      <w:r w:rsidRPr="00147D46">
        <w:rPr>
          <w:rFonts w:ascii="Times New Roman" w:hAnsi="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464BD8" w:rsidRPr="00147D46" w:rsidRDefault="00464BD8" w:rsidP="0005561A">
      <w:pPr>
        <w:pStyle w:val="ac"/>
        <w:jc w:val="both"/>
        <w:rPr>
          <w:rFonts w:ascii="Times New Roman" w:hAnsi="Times New Roman"/>
        </w:rPr>
      </w:pPr>
      <w:r w:rsidRPr="00147D46">
        <w:rPr>
          <w:rFonts w:ascii="Times New Roman" w:hAnsi="Times New Roman"/>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464BD8" w:rsidRPr="00147D46" w:rsidRDefault="00464BD8" w:rsidP="0005561A">
      <w:pPr>
        <w:pStyle w:val="ac"/>
        <w:jc w:val="both"/>
        <w:rPr>
          <w:rFonts w:ascii="Times New Roman" w:hAnsi="Times New Roman"/>
        </w:rPr>
      </w:pPr>
      <w:r w:rsidRPr="00147D46">
        <w:rPr>
          <w:rFonts w:ascii="Times New Roman" w:hAnsi="Times New Roman"/>
        </w:rPr>
        <w:t>Места парковки оснащаются знаками, применяемыми в международной практике.</w:t>
      </w:r>
    </w:p>
    <w:p w:rsidR="00464BD8" w:rsidRPr="00147D46" w:rsidRDefault="005926F3" w:rsidP="0005561A">
      <w:pPr>
        <w:pStyle w:val="ac"/>
        <w:jc w:val="both"/>
        <w:rPr>
          <w:rFonts w:ascii="Times New Roman" w:hAnsi="Times New Roman"/>
        </w:rPr>
      </w:pPr>
      <w:r>
        <w:rPr>
          <w:rFonts w:ascii="Times New Roman" w:hAnsi="Times New Roman"/>
        </w:rPr>
        <w:t>350</w:t>
      </w:r>
      <w:r w:rsidR="00464BD8" w:rsidRPr="00147D46">
        <w:rPr>
          <w:rFonts w:ascii="Times New Roman" w:hAnsi="Times New Roman"/>
        </w:rPr>
        <w:t>.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464BD8" w:rsidRPr="00147D46" w:rsidRDefault="005926F3" w:rsidP="0005561A">
      <w:pPr>
        <w:pStyle w:val="ac"/>
        <w:jc w:val="both"/>
        <w:rPr>
          <w:rFonts w:ascii="Times New Roman" w:hAnsi="Times New Roman"/>
        </w:rPr>
      </w:pPr>
      <w:r>
        <w:rPr>
          <w:rFonts w:ascii="Times New Roman" w:hAnsi="Times New Roman"/>
        </w:rPr>
        <w:t>351</w:t>
      </w:r>
      <w:r w:rsidR="00464BD8" w:rsidRPr="00147D46">
        <w:rPr>
          <w:rFonts w:ascii="Times New Roman" w:hAnsi="Times New Roman"/>
        </w:rPr>
        <w:t xml:space="preserve">. Площадки и места отдыха следует размещать </w:t>
      </w:r>
      <w:proofErr w:type="spellStart"/>
      <w:r w:rsidR="00464BD8" w:rsidRPr="00147D46">
        <w:rPr>
          <w:rFonts w:ascii="Times New Roman" w:hAnsi="Times New Roman"/>
        </w:rPr>
        <w:t>смежно</w:t>
      </w:r>
      <w:proofErr w:type="spellEnd"/>
      <w:r w:rsidR="00464BD8" w:rsidRPr="00147D46">
        <w:rPr>
          <w:rFonts w:ascii="Times New Roman" w:hAnsi="Times New Roman"/>
        </w:rPr>
        <w:t xml:space="preserve"> вне габаритов путей движения мест отдыха и ожидания.</w:t>
      </w:r>
    </w:p>
    <w:p w:rsidR="00464BD8" w:rsidRPr="00147D46" w:rsidRDefault="00464BD8" w:rsidP="0005561A">
      <w:pPr>
        <w:pStyle w:val="ac"/>
        <w:jc w:val="both"/>
        <w:rPr>
          <w:rFonts w:ascii="Times New Roman" w:hAnsi="Times New Roman"/>
        </w:rPr>
      </w:pPr>
      <w:r w:rsidRPr="00147D46">
        <w:rPr>
          <w:rFonts w:ascii="Times New Roman" w:hAnsi="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464BD8" w:rsidRPr="00147D46" w:rsidRDefault="005926F3" w:rsidP="0005561A">
      <w:pPr>
        <w:pStyle w:val="ac"/>
        <w:jc w:val="both"/>
        <w:rPr>
          <w:rFonts w:ascii="Times New Roman" w:hAnsi="Times New Roman"/>
        </w:rPr>
      </w:pPr>
      <w:r>
        <w:rPr>
          <w:rFonts w:ascii="Times New Roman" w:hAnsi="Times New Roman"/>
        </w:rPr>
        <w:t>352</w:t>
      </w:r>
      <w:r w:rsidR="00464BD8" w:rsidRPr="00147D46">
        <w:rPr>
          <w:rFonts w:ascii="Times New Roman" w:hAnsi="Times New Roman"/>
        </w:rPr>
        <w:t xml:space="preserve">. Для озеленения участков объектов, посещаемых инвалидами и </w:t>
      </w:r>
      <w:proofErr w:type="spellStart"/>
      <w:r w:rsidR="00464BD8" w:rsidRPr="00147D46">
        <w:rPr>
          <w:rFonts w:ascii="Times New Roman" w:hAnsi="Times New Roman"/>
        </w:rPr>
        <w:t>маломобильными</w:t>
      </w:r>
      <w:proofErr w:type="spellEnd"/>
      <w:r w:rsidR="00464BD8" w:rsidRPr="00147D46">
        <w:rPr>
          <w:rFonts w:ascii="Times New Roman" w:hAnsi="Times New Roman"/>
        </w:rPr>
        <w:t xml:space="preserve"> группами населения, следует применять не</w:t>
      </w:r>
      <w:r w:rsidR="009E5502">
        <w:rPr>
          <w:rFonts w:ascii="Times New Roman" w:hAnsi="Times New Roman"/>
        </w:rPr>
        <w:t xml:space="preserve"> </w:t>
      </w:r>
      <w:r w:rsidR="00464BD8" w:rsidRPr="00147D46">
        <w:rPr>
          <w:rFonts w:ascii="Times New Roman" w:hAnsi="Times New Roman"/>
        </w:rPr>
        <w:t>травмирующие древесно-кустарниковые породы.</w:t>
      </w:r>
    </w:p>
    <w:p w:rsidR="00464BD8" w:rsidRPr="00147D46" w:rsidRDefault="00464BD8" w:rsidP="0005561A">
      <w:pPr>
        <w:pStyle w:val="ac"/>
        <w:jc w:val="both"/>
        <w:rPr>
          <w:rFonts w:ascii="Times New Roman" w:hAnsi="Times New Roman"/>
        </w:rPr>
      </w:pPr>
      <w:r w:rsidRPr="00147D46">
        <w:rPr>
          <w:rFonts w:ascii="Times New Roman" w:hAnsi="Times New Roman"/>
        </w:rPr>
        <w:t>Следует предусматривать линейную посадку деревьев и кустарников для формирования кромок путей пешеходного движения.</w:t>
      </w:r>
    </w:p>
    <w:p w:rsidR="00464BD8" w:rsidRPr="00147D46" w:rsidRDefault="00464BD8" w:rsidP="0005561A">
      <w:pPr>
        <w:pStyle w:val="ac"/>
        <w:jc w:val="both"/>
        <w:rPr>
          <w:rFonts w:ascii="Times New Roman" w:hAnsi="Times New Roman"/>
        </w:rPr>
      </w:pPr>
      <w:r w:rsidRPr="00147D46">
        <w:rPr>
          <w:rFonts w:ascii="Times New Roman" w:hAnsi="Times New Roma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464BD8" w:rsidRPr="00147D46" w:rsidRDefault="00464BD8" w:rsidP="0005561A">
      <w:pPr>
        <w:pStyle w:val="ac"/>
        <w:jc w:val="both"/>
        <w:rPr>
          <w:rFonts w:ascii="Times New Roman" w:hAnsi="Times New Roman"/>
        </w:rPr>
      </w:pPr>
      <w:r w:rsidRPr="00147D46">
        <w:rPr>
          <w:rFonts w:ascii="Times New Roman" w:hAnsi="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 xml:space="preserve">X. Сейсмическое районирование </w:t>
      </w:r>
    </w:p>
    <w:p w:rsidR="00464BD8" w:rsidRPr="00147D46" w:rsidRDefault="00464BD8" w:rsidP="0005561A">
      <w:pPr>
        <w:pStyle w:val="ac"/>
        <w:jc w:val="both"/>
        <w:rPr>
          <w:rFonts w:ascii="Times New Roman" w:hAnsi="Times New Roman"/>
        </w:rPr>
      </w:pPr>
    </w:p>
    <w:p w:rsidR="00464BD8" w:rsidRPr="00147D46" w:rsidRDefault="005926F3" w:rsidP="0005561A">
      <w:pPr>
        <w:pStyle w:val="ac"/>
        <w:jc w:val="both"/>
        <w:rPr>
          <w:rFonts w:ascii="Times New Roman" w:hAnsi="Times New Roman"/>
        </w:rPr>
      </w:pPr>
      <w:r>
        <w:rPr>
          <w:rFonts w:ascii="Times New Roman" w:hAnsi="Times New Roman"/>
        </w:rPr>
        <w:t>353</w:t>
      </w:r>
      <w:r w:rsidR="00464BD8" w:rsidRPr="00147D46">
        <w:rPr>
          <w:rFonts w:ascii="Times New Roman" w:hAnsi="Times New Roman"/>
        </w:rPr>
        <w:t>. Для определения интенсивности сейсмического воздействия в баллах (сейсмичность) для района строительства следует руководствоваться прилагаемыми к настоящему разделу следующими материалами:</w:t>
      </w:r>
    </w:p>
    <w:p w:rsidR="00464BD8" w:rsidRPr="00147D46" w:rsidRDefault="00464BD8" w:rsidP="0005561A">
      <w:pPr>
        <w:pStyle w:val="ac"/>
        <w:jc w:val="both"/>
        <w:rPr>
          <w:rFonts w:ascii="Times New Roman" w:hAnsi="Times New Roman"/>
        </w:rPr>
      </w:pPr>
      <w:r w:rsidRPr="00147D46">
        <w:rPr>
          <w:rFonts w:ascii="Times New Roman" w:hAnsi="Times New Roman"/>
        </w:rPr>
        <w:t>списком населенных пунктов Российской Федерации, расположенных в сейсмических районах, с указанием расчетной сейсмической интенсивности в баллах шкалы MSK-64 для средних грунтовых условий и трех степеней сейсмической опасности - А (10%), В (5%), С (1%) в течение 50 лет (</w:t>
      </w:r>
      <w:hyperlink w:anchor="P3464" w:history="1">
        <w:r w:rsidRPr="00147D46">
          <w:rPr>
            <w:rFonts w:ascii="Times New Roman" w:hAnsi="Times New Roman"/>
            <w:color w:val="0000FF"/>
          </w:rPr>
          <w:t>Приложение N 4</w:t>
        </w:r>
      </w:hyperlink>
      <w:r w:rsidRPr="00147D46">
        <w:rPr>
          <w:rFonts w:ascii="Times New Roman" w:hAnsi="Times New Roman"/>
        </w:rPr>
        <w:t xml:space="preserve"> к настоящим нормативам).</w:t>
      </w:r>
    </w:p>
    <w:p w:rsidR="00464BD8" w:rsidRPr="00147D46" w:rsidRDefault="00464BD8" w:rsidP="0005561A">
      <w:pPr>
        <w:pStyle w:val="ac"/>
        <w:jc w:val="both"/>
        <w:rPr>
          <w:rFonts w:ascii="Times New Roman" w:hAnsi="Times New Roman"/>
        </w:rPr>
      </w:pPr>
      <w:r w:rsidRPr="00147D46">
        <w:rPr>
          <w:rFonts w:ascii="Times New Roman" w:hAnsi="Times New Roman"/>
        </w:rPr>
        <w:t>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не допускается.</w:t>
      </w:r>
    </w:p>
    <w:p w:rsidR="00464BD8" w:rsidRPr="00147D46" w:rsidRDefault="005926F3" w:rsidP="0005561A">
      <w:pPr>
        <w:pStyle w:val="ac"/>
        <w:jc w:val="both"/>
        <w:rPr>
          <w:rFonts w:ascii="Times New Roman" w:hAnsi="Times New Roman"/>
        </w:rPr>
      </w:pPr>
      <w:r>
        <w:rPr>
          <w:rFonts w:ascii="Times New Roman" w:hAnsi="Times New Roman"/>
        </w:rPr>
        <w:t>354</w:t>
      </w:r>
      <w:r w:rsidR="00464BD8" w:rsidRPr="00147D46">
        <w:rPr>
          <w:rFonts w:ascii="Times New Roman" w:hAnsi="Times New Roman"/>
        </w:rPr>
        <w:t xml:space="preserve">. Каждый населенный пункт, указанный в </w:t>
      </w:r>
      <w:hyperlink w:anchor="P3464" w:history="1">
        <w:r w:rsidR="00464BD8" w:rsidRPr="00147D46">
          <w:rPr>
            <w:rFonts w:ascii="Times New Roman" w:hAnsi="Times New Roman"/>
            <w:color w:val="0000FF"/>
          </w:rPr>
          <w:t>Приложении N 4</w:t>
        </w:r>
      </w:hyperlink>
      <w:r w:rsidR="00464BD8" w:rsidRPr="00147D46">
        <w:rPr>
          <w:rFonts w:ascii="Times New Roman" w:hAnsi="Times New Roman"/>
        </w:rPr>
        <w:t xml:space="preserve"> к настоящим нормативам, является узлом сетки 25 </w:t>
      </w:r>
      <w:proofErr w:type="spellStart"/>
      <w:r w:rsidR="00464BD8" w:rsidRPr="00147D46">
        <w:rPr>
          <w:rFonts w:ascii="Times New Roman" w:hAnsi="Times New Roman"/>
        </w:rPr>
        <w:t>х</w:t>
      </w:r>
      <w:proofErr w:type="spellEnd"/>
      <w:r w:rsidR="00464BD8" w:rsidRPr="00147D46">
        <w:rPr>
          <w:rFonts w:ascii="Times New Roman" w:hAnsi="Times New Roman"/>
        </w:rPr>
        <w:t xml:space="preserve"> 25 км</w:t>
      </w:r>
      <w:proofErr w:type="gramStart"/>
      <w:r w:rsidR="00464BD8" w:rsidRPr="00147D46">
        <w:rPr>
          <w:rFonts w:ascii="Times New Roman" w:hAnsi="Times New Roman"/>
          <w:vertAlign w:val="superscript"/>
        </w:rPr>
        <w:t>2</w:t>
      </w:r>
      <w:proofErr w:type="gramEnd"/>
      <w:r w:rsidR="00464BD8" w:rsidRPr="00147D46">
        <w:rPr>
          <w:rFonts w:ascii="Times New Roman" w:hAnsi="Times New Roman"/>
        </w:rPr>
        <w:t xml:space="preserve">, пункты, расположенные на расстоянии до 30 км от границ между зонами </w:t>
      </w:r>
      <w:proofErr w:type="spellStart"/>
      <w:r w:rsidR="00464BD8" w:rsidRPr="00147D46">
        <w:rPr>
          <w:rFonts w:ascii="Times New Roman" w:hAnsi="Times New Roman"/>
        </w:rPr>
        <w:t>балльности</w:t>
      </w:r>
      <w:proofErr w:type="spellEnd"/>
      <w:r w:rsidR="00464BD8" w:rsidRPr="00147D46">
        <w:rPr>
          <w:rFonts w:ascii="Times New Roman" w:hAnsi="Times New Roman"/>
        </w:rPr>
        <w:t>, должны быть отнесены к более сейсмоопасной зоне.</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p>
    <w:p w:rsidR="00464BD8" w:rsidRDefault="00464BD8" w:rsidP="0005561A">
      <w:pPr>
        <w:pStyle w:val="ac"/>
        <w:jc w:val="both"/>
        <w:rPr>
          <w:rFonts w:ascii="Times New Roman" w:hAnsi="Times New Roman"/>
        </w:rPr>
      </w:pPr>
    </w:p>
    <w:p w:rsidR="0005561A" w:rsidRDefault="0005561A" w:rsidP="0005561A">
      <w:pPr>
        <w:pStyle w:val="ac"/>
        <w:jc w:val="both"/>
        <w:rPr>
          <w:rFonts w:ascii="Times New Roman" w:hAnsi="Times New Roman"/>
        </w:rPr>
      </w:pPr>
    </w:p>
    <w:p w:rsidR="0005561A" w:rsidRDefault="0005561A" w:rsidP="0005561A">
      <w:pPr>
        <w:pStyle w:val="ac"/>
        <w:jc w:val="both"/>
        <w:rPr>
          <w:rFonts w:ascii="Times New Roman" w:hAnsi="Times New Roman"/>
        </w:rPr>
      </w:pPr>
    </w:p>
    <w:p w:rsidR="0005561A" w:rsidRDefault="0005561A" w:rsidP="0005561A">
      <w:pPr>
        <w:pStyle w:val="ac"/>
        <w:jc w:val="both"/>
        <w:rPr>
          <w:rFonts w:ascii="Times New Roman" w:hAnsi="Times New Roman"/>
        </w:rPr>
      </w:pPr>
    </w:p>
    <w:p w:rsidR="0005561A" w:rsidRDefault="0005561A" w:rsidP="0005561A">
      <w:pPr>
        <w:pStyle w:val="ac"/>
        <w:jc w:val="both"/>
        <w:rPr>
          <w:rFonts w:ascii="Times New Roman" w:hAnsi="Times New Roman"/>
        </w:rPr>
      </w:pPr>
    </w:p>
    <w:p w:rsidR="0005561A" w:rsidRDefault="0005561A" w:rsidP="0005561A">
      <w:pPr>
        <w:pStyle w:val="ac"/>
        <w:jc w:val="both"/>
        <w:rPr>
          <w:rFonts w:ascii="Times New Roman" w:hAnsi="Times New Roman"/>
        </w:rPr>
      </w:pPr>
    </w:p>
    <w:p w:rsidR="0005561A" w:rsidRPr="00147D46" w:rsidRDefault="0005561A"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p>
    <w:p w:rsidR="005926F3" w:rsidRDefault="005926F3" w:rsidP="0005561A">
      <w:pPr>
        <w:pStyle w:val="ac"/>
        <w:jc w:val="both"/>
        <w:rPr>
          <w:rFonts w:ascii="Times New Roman" w:eastAsia="Times New Roman" w:hAnsi="Times New Roman"/>
          <w:szCs w:val="20"/>
          <w:lang w:eastAsia="ru-RU"/>
        </w:rPr>
      </w:pP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right"/>
        <w:rPr>
          <w:rFonts w:ascii="Times New Roman" w:hAnsi="Times New Roman"/>
        </w:rPr>
      </w:pPr>
      <w:r w:rsidRPr="00147D46">
        <w:rPr>
          <w:rFonts w:ascii="Times New Roman" w:hAnsi="Times New Roman"/>
        </w:rPr>
        <w:lastRenderedPageBreak/>
        <w:t>Приложение N 1</w:t>
      </w:r>
    </w:p>
    <w:p w:rsidR="00464BD8" w:rsidRPr="00147D46" w:rsidRDefault="00464BD8" w:rsidP="0005561A">
      <w:pPr>
        <w:pStyle w:val="ac"/>
        <w:jc w:val="right"/>
        <w:rPr>
          <w:rFonts w:ascii="Times New Roman" w:hAnsi="Times New Roman"/>
        </w:rPr>
      </w:pPr>
      <w:r w:rsidRPr="00147D46">
        <w:rPr>
          <w:rFonts w:ascii="Times New Roman" w:hAnsi="Times New Roman"/>
        </w:rPr>
        <w:t>к региональным нормативам</w:t>
      </w:r>
    </w:p>
    <w:p w:rsidR="00464BD8" w:rsidRPr="00147D46" w:rsidRDefault="00464BD8" w:rsidP="0005561A">
      <w:pPr>
        <w:pStyle w:val="ac"/>
        <w:jc w:val="right"/>
        <w:rPr>
          <w:rFonts w:ascii="Times New Roman" w:hAnsi="Times New Roman"/>
        </w:rPr>
      </w:pPr>
      <w:r w:rsidRPr="00147D46">
        <w:rPr>
          <w:rFonts w:ascii="Times New Roman" w:hAnsi="Times New Roman"/>
        </w:rPr>
        <w:t>градостроительного проектирования</w:t>
      </w:r>
    </w:p>
    <w:p w:rsidR="00464BD8" w:rsidRPr="00147D46" w:rsidRDefault="001815B4" w:rsidP="0005561A">
      <w:pPr>
        <w:pStyle w:val="ac"/>
        <w:jc w:val="right"/>
        <w:rPr>
          <w:rFonts w:ascii="Times New Roman" w:hAnsi="Times New Roman"/>
        </w:rPr>
      </w:pPr>
      <w:r>
        <w:rPr>
          <w:rFonts w:ascii="Times New Roman" w:hAnsi="Times New Roman"/>
        </w:rPr>
        <w:t>Шебалинского</w:t>
      </w:r>
      <w:r w:rsidR="00261505">
        <w:rPr>
          <w:rFonts w:ascii="Times New Roman" w:hAnsi="Times New Roman"/>
        </w:rPr>
        <w:t xml:space="preserve"> сельского поселения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center"/>
        <w:rPr>
          <w:rFonts w:ascii="Times New Roman" w:hAnsi="Times New Roman"/>
        </w:rPr>
      </w:pPr>
      <w:bookmarkStart w:id="53" w:name="P3090"/>
      <w:bookmarkEnd w:id="53"/>
      <w:r w:rsidRPr="00147D46">
        <w:rPr>
          <w:rFonts w:ascii="Times New Roman" w:hAnsi="Times New Roman"/>
        </w:rPr>
        <w:t>ТЕРМИНЫ И ОПРЕДЕЛЕНИЯ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Для целей настоящих нормативов используются следующие основные понятия:</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автостоянка (стоянка для автомобилей) - здание, сооружение (часть здания, сооружения) или специальная открытая площадка, предназначенные для хранения автомототранспортных средств;</w:t>
      </w:r>
    </w:p>
    <w:p w:rsidR="00464BD8" w:rsidRPr="00147D46" w:rsidRDefault="00464BD8" w:rsidP="0005561A">
      <w:pPr>
        <w:pStyle w:val="ac"/>
        <w:jc w:val="both"/>
        <w:rPr>
          <w:rFonts w:ascii="Times New Roman" w:hAnsi="Times New Roman"/>
        </w:rPr>
      </w:pPr>
      <w:r w:rsidRPr="00147D46">
        <w:rPr>
          <w:rFonts w:ascii="Times New Roman" w:hAnsi="Times New Roman"/>
        </w:rPr>
        <w:t>автостоянка надземная закрытого типа - автостоянка с наружными ограждениями;</w:t>
      </w:r>
    </w:p>
    <w:p w:rsidR="00464BD8" w:rsidRPr="00147D46" w:rsidRDefault="00464BD8" w:rsidP="0005561A">
      <w:pPr>
        <w:pStyle w:val="ac"/>
        <w:jc w:val="both"/>
        <w:rPr>
          <w:rFonts w:ascii="Times New Roman" w:hAnsi="Times New Roman"/>
        </w:rPr>
      </w:pPr>
      <w:r w:rsidRPr="00147D46">
        <w:rPr>
          <w:rFonts w:ascii="Times New Roman" w:hAnsi="Times New Roman"/>
        </w:rPr>
        <w:t>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464BD8" w:rsidRPr="00147D46" w:rsidRDefault="00464BD8" w:rsidP="0005561A">
      <w:pPr>
        <w:pStyle w:val="ac"/>
        <w:jc w:val="both"/>
        <w:rPr>
          <w:rFonts w:ascii="Times New Roman" w:hAnsi="Times New Roman"/>
        </w:rPr>
      </w:pPr>
      <w:r w:rsidRPr="00147D46">
        <w:rPr>
          <w:rFonts w:ascii="Times New Roman" w:hAnsi="Times New Roman"/>
        </w:rPr>
        <w:t>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464BD8" w:rsidRPr="00147D46" w:rsidRDefault="00464BD8" w:rsidP="0005561A">
      <w:pPr>
        <w:pStyle w:val="ac"/>
        <w:jc w:val="both"/>
        <w:rPr>
          <w:rFonts w:ascii="Times New Roman" w:hAnsi="Times New Roman"/>
        </w:rPr>
      </w:pPr>
      <w:r w:rsidRPr="00147D46">
        <w:rPr>
          <w:rFonts w:ascii="Times New Roman" w:hAnsi="Times New Roman"/>
        </w:rPr>
        <w:t>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градостроительная деятельность - деятельность по развитию территорий, в том числе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площадью застраиваемой территории в соответствии с видом объекта градостроительного нормирования (микрорайон (квартал), жилой район), проектируемого на данной территории;</w:t>
      </w:r>
    </w:p>
    <w:p w:rsidR="00464BD8" w:rsidRPr="00147D46" w:rsidRDefault="00464BD8" w:rsidP="0005561A">
      <w:pPr>
        <w:pStyle w:val="ac"/>
        <w:jc w:val="both"/>
        <w:rPr>
          <w:rFonts w:ascii="Times New Roman" w:hAnsi="Times New Roman"/>
        </w:rPr>
      </w:pPr>
      <w:r w:rsidRPr="00147D46">
        <w:rPr>
          <w:rFonts w:ascii="Times New Roman" w:hAnsi="Times New Roman"/>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464BD8" w:rsidRPr="00147D46" w:rsidRDefault="00464BD8" w:rsidP="0005561A">
      <w:pPr>
        <w:pStyle w:val="ac"/>
        <w:jc w:val="both"/>
        <w:rPr>
          <w:rFonts w:ascii="Times New Roman" w:hAnsi="Times New Roman"/>
        </w:rPr>
      </w:pPr>
      <w:r w:rsidRPr="00147D46">
        <w:rPr>
          <w:rFonts w:ascii="Times New Roman" w:hAnsi="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147D46">
        <w:rPr>
          <w:rFonts w:ascii="Times New Roman" w:hAnsi="Times New Roman"/>
        </w:rPr>
        <w:t xml:space="preserve"> и объектов капитального строительства;</w:t>
      </w:r>
    </w:p>
    <w:p w:rsidR="00464BD8" w:rsidRPr="00147D46" w:rsidRDefault="00464BD8" w:rsidP="0005561A">
      <w:pPr>
        <w:pStyle w:val="ac"/>
        <w:jc w:val="both"/>
        <w:rPr>
          <w:rFonts w:ascii="Times New Roman" w:hAnsi="Times New Roman"/>
        </w:rPr>
      </w:pPr>
      <w:r w:rsidRPr="00147D46">
        <w:rPr>
          <w:rFonts w:ascii="Times New Roman" w:hAnsi="Times New Roman"/>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464BD8" w:rsidRPr="00147D46" w:rsidRDefault="00464BD8" w:rsidP="0005561A">
      <w:pPr>
        <w:pStyle w:val="ac"/>
        <w:jc w:val="both"/>
        <w:rPr>
          <w:rFonts w:ascii="Times New Roman" w:hAnsi="Times New Roman"/>
        </w:rPr>
      </w:pPr>
      <w:r w:rsidRPr="00147D46">
        <w:rPr>
          <w:rFonts w:ascii="Times New Roman" w:hAnsi="Times New Roman"/>
        </w:rPr>
        <w:t>граница населенного пункта - внешние границы земель населенного пункта, отделяющие эти земли от земель иных категорий;</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 xml:space="preserve">дом </w:t>
      </w:r>
      <w:proofErr w:type="spellStart"/>
      <w:r w:rsidRPr="00147D46">
        <w:rPr>
          <w:rFonts w:ascii="Times New Roman" w:hAnsi="Times New Roman"/>
        </w:rPr>
        <w:t>коттеджного</w:t>
      </w:r>
      <w:proofErr w:type="spellEnd"/>
      <w:r w:rsidRPr="00147D46">
        <w:rPr>
          <w:rFonts w:ascii="Times New Roman" w:hAnsi="Times New Roman"/>
        </w:rPr>
        <w:t xml:space="preserve"> типа - одноквартирный индивидуальный жилой дом, при котором имеется небольшой участок земли;</w:t>
      </w:r>
    </w:p>
    <w:p w:rsidR="00464BD8" w:rsidRPr="00147D46" w:rsidRDefault="00464BD8" w:rsidP="0005561A">
      <w:pPr>
        <w:pStyle w:val="ac"/>
        <w:jc w:val="both"/>
        <w:rPr>
          <w:rFonts w:ascii="Times New Roman" w:hAnsi="Times New Roman"/>
        </w:rPr>
      </w:pPr>
      <w:r w:rsidRPr="00147D46">
        <w:rPr>
          <w:rFonts w:ascii="Times New Roman" w:hAnsi="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464BD8" w:rsidRPr="00147D46" w:rsidRDefault="00464BD8" w:rsidP="0005561A">
      <w:pPr>
        <w:pStyle w:val="ac"/>
        <w:jc w:val="both"/>
        <w:rPr>
          <w:rFonts w:ascii="Times New Roman" w:hAnsi="Times New Roman"/>
        </w:rPr>
      </w:pPr>
      <w:r w:rsidRPr="00147D46">
        <w:rPr>
          <w:rFonts w:ascii="Times New Roman" w:hAnsi="Times New Roman"/>
        </w:rPr>
        <w:t>жилой район - структурный элемент селитебной территории;</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464BD8" w:rsidRPr="00147D46" w:rsidRDefault="00464BD8" w:rsidP="0005561A">
      <w:pPr>
        <w:pStyle w:val="ac"/>
        <w:jc w:val="both"/>
        <w:rPr>
          <w:rFonts w:ascii="Times New Roman" w:hAnsi="Times New Roman"/>
        </w:rPr>
      </w:pPr>
      <w:r w:rsidRPr="00147D46">
        <w:rPr>
          <w:rFonts w:ascii="Times New Roman" w:hAnsi="Times New Roman"/>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зоны застройки блокированными жилыми домами - территории для размещения жилых домов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r w:rsidRPr="00147D46">
        <w:rPr>
          <w:rFonts w:ascii="Times New Roman" w:hAnsi="Times New Roman"/>
        </w:rPr>
        <w:t>.</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з</w:t>
      </w:r>
      <w:proofErr w:type="gramEnd"/>
      <w:r w:rsidRPr="00147D46">
        <w:rPr>
          <w:rFonts w:ascii="Times New Roman" w:hAnsi="Times New Roman"/>
        </w:rPr>
        <w:t>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464BD8" w:rsidRPr="00147D46" w:rsidRDefault="00464BD8" w:rsidP="0005561A">
      <w:pPr>
        <w:pStyle w:val="ac"/>
        <w:jc w:val="both"/>
        <w:rPr>
          <w:rFonts w:ascii="Times New Roman" w:hAnsi="Times New Roman"/>
        </w:rPr>
      </w:pPr>
      <w:r w:rsidRPr="00147D46">
        <w:rPr>
          <w:rFonts w:ascii="Times New Roman" w:hAnsi="Times New Roman"/>
        </w:rPr>
        <w:t>зоны застройки малоэтажными жилыми домами -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 xml:space="preserve">зоны застройки секционными жилыми домами - территория для размещения многоквартирных жилых домов с количеством этажей не более чем три, состоящих из одной или нескольких </w:t>
      </w:r>
      <w:proofErr w:type="spellStart"/>
      <w:r w:rsidRPr="00147D46">
        <w:rPr>
          <w:rFonts w:ascii="Times New Roman" w:hAnsi="Times New Roman"/>
        </w:rPr>
        <w:t>блок-секций</w:t>
      </w:r>
      <w:proofErr w:type="spellEnd"/>
      <w:r w:rsidRPr="00147D46">
        <w:rPr>
          <w:rFonts w:ascii="Times New Roman" w:hAnsi="Times New Roman"/>
        </w:rPr>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 xml:space="preserve">зоны застройки </w:t>
      </w:r>
      <w:proofErr w:type="spellStart"/>
      <w:r w:rsidRPr="00147D46">
        <w:rPr>
          <w:rFonts w:ascii="Times New Roman" w:hAnsi="Times New Roman"/>
        </w:rPr>
        <w:t>среднеэтажными</w:t>
      </w:r>
      <w:proofErr w:type="spellEnd"/>
      <w:r w:rsidRPr="00147D46">
        <w:rPr>
          <w:rFonts w:ascii="Times New Roman" w:hAnsi="Times New Roman"/>
        </w:rPr>
        <w:t xml:space="preserve"> жилыми домами - территория для размещения многоквартирных жилых домов этажностью 4 - 5 этажей;</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47D46">
        <w:rPr>
          <w:rFonts w:ascii="Times New Roman" w:hAnsi="Times New Roman"/>
        </w:rPr>
        <w:t>водоохранные</w:t>
      </w:r>
      <w:proofErr w:type="spellEnd"/>
      <w:r w:rsidRPr="00147D46">
        <w:rPr>
          <w:rFonts w:ascii="Times New Roman" w:hAnsi="Times New Roman"/>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коэффициент застройки (</w:t>
      </w:r>
      <w:proofErr w:type="spellStart"/>
      <w:r w:rsidRPr="00147D46">
        <w:rPr>
          <w:rFonts w:ascii="Times New Roman" w:hAnsi="Times New Roman"/>
        </w:rPr>
        <w:t>К</w:t>
      </w:r>
      <w:r w:rsidRPr="00147D46">
        <w:rPr>
          <w:rFonts w:ascii="Times New Roman" w:hAnsi="Times New Roman"/>
          <w:vertAlign w:val="subscript"/>
        </w:rPr>
        <w:t>з</w:t>
      </w:r>
      <w:proofErr w:type="spellEnd"/>
      <w:r w:rsidRPr="00147D46">
        <w:rPr>
          <w:rFonts w:ascii="Times New Roman" w:hAnsi="Times New Roman"/>
        </w:rPr>
        <w:t>) - отношение территории земельного участка, которая может быть занята зданиями, ко всей площади участка (в процентах);</w:t>
      </w:r>
    </w:p>
    <w:p w:rsidR="00464BD8" w:rsidRPr="00147D46" w:rsidRDefault="00464BD8" w:rsidP="0005561A">
      <w:pPr>
        <w:pStyle w:val="ac"/>
        <w:jc w:val="both"/>
        <w:rPr>
          <w:rFonts w:ascii="Times New Roman" w:hAnsi="Times New Roman"/>
        </w:rPr>
      </w:pPr>
      <w:r w:rsidRPr="00147D46">
        <w:rPr>
          <w:rFonts w:ascii="Times New Roman" w:hAnsi="Times New Roman"/>
        </w:rPr>
        <w:t>коэффициент плотности застройки (</w:t>
      </w:r>
      <w:proofErr w:type="spellStart"/>
      <w:r w:rsidRPr="00147D46">
        <w:rPr>
          <w:rFonts w:ascii="Times New Roman" w:hAnsi="Times New Roman"/>
        </w:rPr>
        <w:t>К</w:t>
      </w:r>
      <w:r w:rsidRPr="00147D46">
        <w:rPr>
          <w:rFonts w:ascii="Times New Roman" w:hAnsi="Times New Roman"/>
          <w:vertAlign w:val="subscript"/>
        </w:rPr>
        <w:t>пз</w:t>
      </w:r>
      <w:proofErr w:type="spellEnd"/>
      <w:r w:rsidRPr="00147D46">
        <w:rPr>
          <w:rFonts w:ascii="Times New Roman" w:hAnsi="Times New Roman"/>
        </w:rPr>
        <w:t>) - отношение площади всех этажей зданий и сооружений к площади участка;</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lastRenderedPageBreak/>
        <w:t>маломобильные</w:t>
      </w:r>
      <w:proofErr w:type="spellEnd"/>
      <w:r w:rsidRPr="00147D46">
        <w:rPr>
          <w:rFonts w:ascii="Times New Roman" w:hAnsi="Times New Roman"/>
        </w:rPr>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464BD8" w:rsidRPr="00147D46" w:rsidRDefault="00464BD8" w:rsidP="0005561A">
      <w:pPr>
        <w:pStyle w:val="ac"/>
        <w:jc w:val="both"/>
        <w:rPr>
          <w:rFonts w:ascii="Times New Roman" w:hAnsi="Times New Roman"/>
        </w:rPr>
      </w:pPr>
      <w:r w:rsidRPr="00147D46">
        <w:rPr>
          <w:rFonts w:ascii="Times New Roman" w:hAnsi="Times New Roman"/>
        </w:rPr>
        <w:t>микрорайон (квартал) - структурный элемент жилой застройки;</w:t>
      </w:r>
    </w:p>
    <w:p w:rsidR="00464BD8" w:rsidRPr="00147D46" w:rsidRDefault="00464BD8" w:rsidP="0005561A">
      <w:pPr>
        <w:pStyle w:val="ac"/>
        <w:jc w:val="both"/>
        <w:rPr>
          <w:rFonts w:ascii="Times New Roman" w:hAnsi="Times New Roman"/>
        </w:rPr>
      </w:pPr>
      <w:r w:rsidRPr="00147D46">
        <w:rPr>
          <w:rFonts w:ascii="Times New Roman" w:hAnsi="Times New Roman"/>
        </w:rPr>
        <w:t>населенный пункт - застроенная и (или) подлежащая застройке часть территории в пределах установленной границы, служащая постоянным или преимущественным местом проживания и жизнедеятельности людей, имеющая наименование, присвоенное или выявленное в соответствии с федеральным законодательством;</w:t>
      </w:r>
    </w:p>
    <w:p w:rsidR="00464BD8" w:rsidRPr="00147D46" w:rsidRDefault="00464BD8" w:rsidP="0005561A">
      <w:pPr>
        <w:pStyle w:val="ac"/>
        <w:jc w:val="both"/>
        <w:rPr>
          <w:rFonts w:ascii="Times New Roman" w:hAnsi="Times New Roman"/>
        </w:rPr>
      </w:pPr>
      <w:r w:rsidRPr="00147D46">
        <w:rPr>
          <w:rFonts w:ascii="Times New Roman" w:hAnsi="Times New Roman"/>
        </w:rP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464BD8" w:rsidRPr="00147D46" w:rsidRDefault="00464BD8" w:rsidP="0005561A">
      <w:pPr>
        <w:pStyle w:val="ac"/>
        <w:jc w:val="both"/>
        <w:rPr>
          <w:rFonts w:ascii="Times New Roman" w:hAnsi="Times New Roman"/>
        </w:rPr>
      </w:pPr>
      <w:r w:rsidRPr="00147D46">
        <w:rPr>
          <w:rFonts w:ascii="Times New Roman" w:hAnsi="Times New Roman"/>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464BD8" w:rsidRPr="00147D46" w:rsidRDefault="00464BD8" w:rsidP="0005561A">
      <w:pPr>
        <w:pStyle w:val="ac"/>
        <w:jc w:val="both"/>
        <w:rPr>
          <w:rFonts w:ascii="Times New Roman" w:hAnsi="Times New Roman"/>
        </w:rPr>
      </w:pPr>
      <w:r w:rsidRPr="00147D46">
        <w:rPr>
          <w:rFonts w:ascii="Times New Roman" w:hAnsi="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147D46">
        <w:rPr>
          <w:rFonts w:ascii="Times New Roman" w:hAnsi="Times New Roman"/>
        </w:rPr>
        <w:t>га</w:t>
      </w:r>
      <w:proofErr w:type="gramEnd"/>
      <w:r w:rsidRPr="00147D46">
        <w:rPr>
          <w:rFonts w:ascii="Times New Roman" w:hAnsi="Times New Roman"/>
        </w:rPr>
        <w:t>);</w:t>
      </w:r>
    </w:p>
    <w:p w:rsidR="00464BD8" w:rsidRPr="00147D46" w:rsidRDefault="00464BD8" w:rsidP="0005561A">
      <w:pPr>
        <w:pStyle w:val="ac"/>
        <w:jc w:val="both"/>
        <w:rPr>
          <w:rFonts w:ascii="Times New Roman" w:hAnsi="Times New Roman"/>
        </w:rPr>
      </w:pPr>
      <w:r w:rsidRPr="00147D46">
        <w:rPr>
          <w:rFonts w:ascii="Times New Roman" w:hAnsi="Times New Roman"/>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64BD8" w:rsidRPr="00147D46" w:rsidRDefault="00464BD8" w:rsidP="0005561A">
      <w:pPr>
        <w:pStyle w:val="ac"/>
        <w:jc w:val="both"/>
        <w:rPr>
          <w:rFonts w:ascii="Times New Roman" w:hAnsi="Times New Roman"/>
        </w:rPr>
      </w:pPr>
      <w:r w:rsidRPr="00147D46">
        <w:rPr>
          <w:rFonts w:ascii="Times New Roman" w:hAnsi="Times New Roman"/>
        </w:rPr>
        <w:t>поселение - городское или сельское поселение;</w:t>
      </w:r>
    </w:p>
    <w:p w:rsidR="00464BD8" w:rsidRPr="00147D46" w:rsidRDefault="00464BD8" w:rsidP="0005561A">
      <w:pPr>
        <w:pStyle w:val="ac"/>
        <w:jc w:val="both"/>
        <w:rPr>
          <w:rFonts w:ascii="Times New Roman" w:hAnsi="Times New Roman"/>
        </w:rPr>
      </w:pPr>
      <w:r w:rsidRPr="00147D46">
        <w:rPr>
          <w:rFonts w:ascii="Times New Roman" w:hAnsi="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приквартирный</w:t>
      </w:r>
      <w:proofErr w:type="spellEnd"/>
      <w:r w:rsidRPr="00147D46">
        <w:rPr>
          <w:rFonts w:ascii="Times New Roman" w:hAnsi="Times New Roman"/>
        </w:rPr>
        <w:t xml:space="preserve"> участок - земельный участок, примыкающий к квартире (дому), с непосредственным выходом на него;</w:t>
      </w:r>
    </w:p>
    <w:p w:rsidR="00464BD8" w:rsidRPr="00147D46" w:rsidRDefault="00464BD8" w:rsidP="0005561A">
      <w:pPr>
        <w:pStyle w:val="ac"/>
        <w:jc w:val="both"/>
        <w:rPr>
          <w:rFonts w:ascii="Times New Roman" w:hAnsi="Times New Roman"/>
        </w:rPr>
      </w:pPr>
      <w:r w:rsidRPr="00147D46">
        <w:rPr>
          <w:rFonts w:ascii="Times New Roman" w:hAnsi="Times New Roman"/>
        </w:rPr>
        <w:t>районная агломерация - это урбанизированные территории, объединяющие территориально сближенные или слившиеся городские округа, городские и сельские поселения, характеризующиеся интенсивными межселенными трудовыми, культурно-бытовыми и рекреационными связями в пределах 1 часа транспортной доступности;</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w:t>
      </w:r>
      <w:r w:rsidRPr="00147D46">
        <w:rPr>
          <w:rFonts w:ascii="Times New Roman" w:hAnsi="Times New Roman"/>
        </w:rPr>
        <w:lastRenderedPageBreak/>
        <w:t>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464BD8" w:rsidRPr="00147D46" w:rsidRDefault="00464BD8" w:rsidP="0005561A">
      <w:pPr>
        <w:pStyle w:val="ac"/>
        <w:jc w:val="both"/>
        <w:rPr>
          <w:rFonts w:ascii="Times New Roman" w:hAnsi="Times New Roman"/>
        </w:rPr>
      </w:pPr>
      <w:r w:rsidRPr="00147D46">
        <w:rPr>
          <w:rFonts w:ascii="Times New Roman" w:hAnsi="Times New Roman"/>
        </w:rPr>
        <w:t>селитебная территория - часть территории населенного пункта для взаимоувязанного размещения жилых, общественно-деловых, рекреационных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w:t>
      </w:r>
    </w:p>
    <w:p w:rsidR="00464BD8" w:rsidRPr="00147D46" w:rsidRDefault="00464BD8" w:rsidP="0005561A">
      <w:pPr>
        <w:pStyle w:val="ac"/>
        <w:jc w:val="both"/>
        <w:rPr>
          <w:rFonts w:ascii="Times New Roman" w:hAnsi="Times New Roman"/>
        </w:rPr>
      </w:pPr>
      <w:r w:rsidRPr="00147D46">
        <w:rPr>
          <w:rFonts w:ascii="Times New Roman" w:hAnsi="Times New Roman"/>
        </w:rPr>
        <w:t>сельский населенный пункт - населенный пункт, не отнесенный к городским населенным пунктам;</w:t>
      </w:r>
    </w:p>
    <w:p w:rsidR="00464BD8" w:rsidRPr="00147D46" w:rsidRDefault="00464BD8" w:rsidP="0005561A">
      <w:pPr>
        <w:pStyle w:val="ac"/>
        <w:jc w:val="both"/>
        <w:rPr>
          <w:rFonts w:ascii="Times New Roman" w:hAnsi="Times New Roman"/>
        </w:rPr>
      </w:pPr>
      <w:r w:rsidRPr="00147D46">
        <w:rPr>
          <w:rFonts w:ascii="Times New Roman" w:hAnsi="Times New Roman"/>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64BD8" w:rsidRPr="00147D46" w:rsidRDefault="00464BD8" w:rsidP="0005561A">
      <w:pPr>
        <w:pStyle w:val="ac"/>
        <w:jc w:val="both"/>
        <w:rPr>
          <w:rFonts w:ascii="Times New Roman" w:hAnsi="Times New Roman"/>
        </w:rPr>
      </w:pPr>
      <w:r w:rsidRPr="00147D46">
        <w:rPr>
          <w:rFonts w:ascii="Times New Roman" w:hAnsi="Times New Roman"/>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464BD8" w:rsidRPr="00147D46" w:rsidRDefault="00464BD8" w:rsidP="0005561A">
      <w:pPr>
        <w:pStyle w:val="ac"/>
        <w:jc w:val="both"/>
        <w:rPr>
          <w:rFonts w:ascii="Times New Roman" w:hAnsi="Times New Roman"/>
        </w:rPr>
      </w:pPr>
      <w:r w:rsidRPr="00147D46">
        <w:rPr>
          <w:rFonts w:ascii="Times New Roman" w:hAnsi="Times New Roman"/>
        </w:rPr>
        <w:t>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464BD8" w:rsidRPr="00147D46" w:rsidRDefault="00464BD8" w:rsidP="0005561A">
      <w:pPr>
        <w:pStyle w:val="ac"/>
        <w:jc w:val="both"/>
        <w:rPr>
          <w:rFonts w:ascii="Times New Roman" w:hAnsi="Times New Roman"/>
        </w:rPr>
      </w:pPr>
      <w:r w:rsidRPr="00147D46">
        <w:rPr>
          <w:rFonts w:ascii="Times New Roman" w:hAnsi="Times New Roman"/>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64BD8" w:rsidRPr="00147D46" w:rsidRDefault="00464BD8" w:rsidP="0005561A">
      <w:pPr>
        <w:pStyle w:val="ac"/>
        <w:jc w:val="both"/>
        <w:rPr>
          <w:rFonts w:ascii="Times New Roman" w:hAnsi="Times New Roman"/>
        </w:rPr>
      </w:pPr>
      <w:r w:rsidRPr="00147D46">
        <w:rPr>
          <w:rFonts w:ascii="Times New Roman" w:hAnsi="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транспортно-логистический</w:t>
      </w:r>
      <w:proofErr w:type="spellEnd"/>
      <w:r w:rsidRPr="00147D46">
        <w:rPr>
          <w:rFonts w:ascii="Times New Roman" w:hAnsi="Times New Roman"/>
        </w:rPr>
        <w:t xml:space="preserve"> комплекс - компле</w:t>
      </w:r>
      <w:proofErr w:type="gramStart"/>
      <w:r w:rsidRPr="00147D46">
        <w:rPr>
          <w:rFonts w:ascii="Times New Roman" w:hAnsi="Times New Roman"/>
        </w:rPr>
        <w:t>кс скл</w:t>
      </w:r>
      <w:proofErr w:type="gramEnd"/>
      <w:r w:rsidRPr="00147D46">
        <w:rPr>
          <w:rFonts w:ascii="Times New Roman" w:hAnsi="Times New Roman"/>
        </w:rPr>
        <w:t>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464BD8" w:rsidRPr="00147D46" w:rsidRDefault="00464BD8" w:rsidP="0005561A">
      <w:pPr>
        <w:pStyle w:val="ac"/>
        <w:jc w:val="both"/>
        <w:rPr>
          <w:rFonts w:ascii="Times New Roman" w:hAnsi="Times New Roman"/>
        </w:rPr>
      </w:pPr>
      <w:r w:rsidRPr="00147D46">
        <w:rPr>
          <w:rFonts w:ascii="Times New Roman" w:hAnsi="Times New Roman"/>
        </w:rPr>
        <w:t>тротуар - элемент дороги, предназначенный для движения пешеходов и примыкающий к проезжей части или отделенный от нее газоном;</w:t>
      </w:r>
    </w:p>
    <w:p w:rsidR="00464BD8" w:rsidRPr="00147D46" w:rsidRDefault="00464BD8" w:rsidP="0005561A">
      <w:pPr>
        <w:pStyle w:val="ac"/>
        <w:jc w:val="both"/>
        <w:rPr>
          <w:rFonts w:ascii="Times New Roman" w:hAnsi="Times New Roman"/>
        </w:rPr>
      </w:pPr>
      <w:r w:rsidRPr="00147D46">
        <w:rPr>
          <w:rFonts w:ascii="Times New Roman" w:hAnsi="Times New Roman"/>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464BD8" w:rsidRPr="00147D46" w:rsidRDefault="00464BD8" w:rsidP="0005561A">
      <w:pPr>
        <w:pStyle w:val="ac"/>
        <w:jc w:val="both"/>
        <w:rPr>
          <w:rFonts w:ascii="Times New Roman" w:hAnsi="Times New Roman"/>
        </w:rPr>
      </w:pPr>
      <w:r w:rsidRPr="00147D46">
        <w:rPr>
          <w:rFonts w:ascii="Times New Roman" w:hAnsi="Times New Roman"/>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64BD8" w:rsidRPr="00147D46" w:rsidRDefault="00464BD8" w:rsidP="0005561A">
      <w:pPr>
        <w:pStyle w:val="ac"/>
        <w:jc w:val="both"/>
        <w:rPr>
          <w:rFonts w:ascii="Times New Roman" w:hAnsi="Times New Roman"/>
        </w:rPr>
      </w:pPr>
      <w:r w:rsidRPr="00147D46">
        <w:rPr>
          <w:rFonts w:ascii="Times New Roman" w:hAnsi="Times New Roman"/>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464BD8" w:rsidRPr="00147D46" w:rsidRDefault="00464BD8" w:rsidP="0005561A">
      <w:pPr>
        <w:pStyle w:val="ac"/>
        <w:jc w:val="both"/>
        <w:rPr>
          <w:rFonts w:ascii="Times New Roman" w:hAnsi="Times New Roman"/>
        </w:rPr>
      </w:pPr>
      <w:r w:rsidRPr="00147D46">
        <w:rPr>
          <w:rFonts w:ascii="Times New Roman" w:hAnsi="Times New Roman"/>
        </w:rPr>
        <w:t>функциональные зоны - зоны, для которых документами территориального планирования определены границы и функциональное назначение;</w:t>
      </w:r>
    </w:p>
    <w:p w:rsidR="00464BD8" w:rsidRPr="00147D46" w:rsidRDefault="00464BD8" w:rsidP="0005561A">
      <w:pPr>
        <w:pStyle w:val="ac"/>
        <w:jc w:val="both"/>
        <w:rPr>
          <w:rFonts w:ascii="Times New Roman" w:hAnsi="Times New Roman"/>
        </w:rPr>
      </w:pPr>
      <w:r w:rsidRPr="00147D46">
        <w:rPr>
          <w:rFonts w:ascii="Times New Roman" w:hAnsi="Times New Roman"/>
        </w:rPr>
        <w:t>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элементы планировочной структуры территории - структурные элементы застройки в границах улиц, дорог, проездов, пешеходных путей, естественных или искусственных рубежей, выделяемые в проектах планировки территории в виде кварталов, микрорайонов или их </w:t>
      </w:r>
      <w:proofErr w:type="spellStart"/>
      <w:r w:rsidRPr="00147D46">
        <w:rPr>
          <w:rFonts w:ascii="Times New Roman" w:hAnsi="Times New Roman"/>
        </w:rPr>
        <w:t>планировочно-обособленных</w:t>
      </w:r>
      <w:proofErr w:type="spellEnd"/>
      <w:r w:rsidRPr="00147D46">
        <w:rPr>
          <w:rFonts w:ascii="Times New Roman" w:hAnsi="Times New Roman"/>
        </w:rPr>
        <w:t xml:space="preserve"> частей.</w:t>
      </w:r>
    </w:p>
    <w:p w:rsidR="00464BD8" w:rsidRPr="00147D46" w:rsidRDefault="00464BD8" w:rsidP="0005561A">
      <w:pPr>
        <w:pStyle w:val="ac"/>
        <w:jc w:val="both"/>
        <w:rPr>
          <w:rFonts w:ascii="Times New Roman" w:hAnsi="Times New Roman"/>
        </w:rPr>
      </w:pPr>
    </w:p>
    <w:p w:rsidR="00B50429" w:rsidRDefault="00B50429" w:rsidP="0005561A">
      <w:pPr>
        <w:pStyle w:val="ac"/>
        <w:jc w:val="both"/>
        <w:rPr>
          <w:rFonts w:ascii="Times New Roman" w:hAnsi="Times New Roman"/>
        </w:rPr>
      </w:pPr>
    </w:p>
    <w:p w:rsidR="00B50429" w:rsidRDefault="00B50429"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Перечень линий градостроительного регулирования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464BD8" w:rsidRPr="00147D46" w:rsidRDefault="00464BD8" w:rsidP="0005561A">
      <w:pPr>
        <w:pStyle w:val="ac"/>
        <w:jc w:val="both"/>
        <w:rPr>
          <w:rFonts w:ascii="Times New Roman" w:hAnsi="Times New Roman"/>
        </w:rPr>
      </w:pPr>
      <w:r w:rsidRPr="00147D46">
        <w:rPr>
          <w:rFonts w:ascii="Times New Roman" w:hAnsi="Times New Roman"/>
        </w:rPr>
        <w:t>отступ застройки - расстояние между красной линией или границей земельного участка и стеной здания, строения, сооружения;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береговая линия - граница земель, покрытых поверхностными водами водного объекта (граница поверхностного водного объекта). Береговая линия определяется в соответствии с </w:t>
      </w:r>
      <w:hyperlink r:id="rId116" w:history="1">
        <w:r w:rsidRPr="00147D46">
          <w:rPr>
            <w:rFonts w:ascii="Times New Roman" w:hAnsi="Times New Roman"/>
            <w:color w:val="0000FF"/>
          </w:rPr>
          <w:t>пунктом 4 статьи 5</w:t>
        </w:r>
      </w:hyperlink>
      <w:r w:rsidRPr="00147D46">
        <w:rPr>
          <w:rFonts w:ascii="Times New Roman" w:hAnsi="Times New Roman"/>
        </w:rPr>
        <w:t xml:space="preserve"> Водного кодекса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w:t>
      </w:r>
    </w:p>
    <w:p w:rsidR="00464BD8" w:rsidRPr="00147D46" w:rsidRDefault="00464BD8" w:rsidP="0005561A">
      <w:pPr>
        <w:pStyle w:val="ac"/>
        <w:jc w:val="both"/>
        <w:rPr>
          <w:rFonts w:ascii="Times New Roman" w:hAnsi="Times New Roman"/>
        </w:rPr>
      </w:pPr>
      <w:r w:rsidRPr="00147D46">
        <w:rPr>
          <w:rFonts w:ascii="Times New Roman" w:hAnsi="Times New Roman"/>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границы технических зон строящихся и проектируемых линий метрополитена - границы территорий, резервируемых для строительства линий метрополитена и сопутствующих им сооружений постоянного характера, на которых запрещается размещение объектов капитального строительства;</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464BD8" w:rsidRPr="00147D46" w:rsidRDefault="00464BD8" w:rsidP="0005561A">
      <w:pPr>
        <w:pStyle w:val="ac"/>
        <w:jc w:val="both"/>
        <w:rPr>
          <w:rFonts w:ascii="Times New Roman" w:hAnsi="Times New Roman"/>
        </w:rPr>
      </w:pPr>
      <w:r w:rsidRPr="00147D46">
        <w:rPr>
          <w:rFonts w:ascii="Times New Roman" w:hAnsi="Times New Roman"/>
        </w:rPr>
        <w:t>границы территорий объектов культурного наследия (памятников, ансамблей и достопримечательных мест) - границы земельных участков, непосредственно занимаемых памятниками, и связанные с ними исторически и функционально;</w:t>
      </w:r>
    </w:p>
    <w:p w:rsidR="00464BD8" w:rsidRPr="00147D46" w:rsidRDefault="00464BD8" w:rsidP="0005561A">
      <w:pPr>
        <w:pStyle w:val="ac"/>
        <w:jc w:val="both"/>
        <w:rPr>
          <w:rFonts w:ascii="Times New Roman" w:hAnsi="Times New Roman"/>
        </w:rPr>
      </w:pPr>
      <w:r w:rsidRPr="00147D46">
        <w:rPr>
          <w:rFonts w:ascii="Times New Roman" w:hAnsi="Times New Roman"/>
        </w:rPr>
        <w:t>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 xml:space="preserve">границы </w:t>
      </w:r>
      <w:proofErr w:type="spellStart"/>
      <w:r w:rsidRPr="00147D46">
        <w:rPr>
          <w:rFonts w:ascii="Times New Roman" w:hAnsi="Times New Roman"/>
        </w:rPr>
        <w:t>водоохранных</w:t>
      </w:r>
      <w:proofErr w:type="spellEnd"/>
      <w:r w:rsidRPr="00147D46">
        <w:rPr>
          <w:rFonts w:ascii="Times New Roman" w:hAnsi="Times New Roman"/>
        </w:rPr>
        <w:t xml:space="preserve"> зон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границы зон санитарной охраны источников питьевого водоснабжения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464BD8" w:rsidRPr="00147D46" w:rsidRDefault="00464BD8" w:rsidP="0005561A">
      <w:pPr>
        <w:pStyle w:val="ac"/>
        <w:jc w:val="both"/>
        <w:rPr>
          <w:rFonts w:ascii="Times New Roman" w:hAnsi="Times New Roman"/>
        </w:rPr>
      </w:pPr>
      <w:r w:rsidRPr="00147D46">
        <w:rPr>
          <w:rFonts w:ascii="Times New Roman" w:hAnsi="Times New Roman"/>
        </w:rPr>
        <w:t>а) границы I пояса зоны санитарной охраны - границы территории расположения водозаборов, площадок всех водопроводных сооружений и водопроводящего канала;</w:t>
      </w:r>
    </w:p>
    <w:p w:rsidR="00464BD8" w:rsidRPr="00147D46" w:rsidRDefault="00464BD8" w:rsidP="0005561A">
      <w:pPr>
        <w:pStyle w:val="ac"/>
        <w:jc w:val="both"/>
        <w:rPr>
          <w:rFonts w:ascii="Times New Roman" w:hAnsi="Times New Roman"/>
        </w:rPr>
      </w:pPr>
      <w:r w:rsidRPr="00147D46">
        <w:rPr>
          <w:rFonts w:ascii="Times New Roman" w:hAnsi="Times New Roman"/>
        </w:rPr>
        <w:t>б) границы II и III поясов зоны санитарной охраны - границы территории, предназначенной для предупреждения загрязнения воды источников водоснабжения;</w:t>
      </w:r>
    </w:p>
    <w:p w:rsidR="00464BD8" w:rsidRPr="00147D46" w:rsidRDefault="00464BD8" w:rsidP="0005561A">
      <w:pPr>
        <w:pStyle w:val="ac"/>
        <w:jc w:val="both"/>
        <w:rPr>
          <w:rFonts w:ascii="Times New Roman" w:hAnsi="Times New Roman"/>
        </w:rPr>
      </w:pPr>
      <w:r w:rsidRPr="00147D46">
        <w:rPr>
          <w:rFonts w:ascii="Times New Roman" w:hAnsi="Times New Roman"/>
        </w:rPr>
        <w:t>границы зон санитарной охраны определяются в соответствии с приложением 16 (не приводится) настоящих нормативов;</w:t>
      </w:r>
    </w:p>
    <w:p w:rsidR="00464BD8" w:rsidRPr="00147D46" w:rsidRDefault="00464BD8" w:rsidP="0005561A">
      <w:pPr>
        <w:pStyle w:val="ac"/>
        <w:jc w:val="both"/>
        <w:rPr>
          <w:rFonts w:ascii="Times New Roman" w:hAnsi="Times New Roman"/>
        </w:rPr>
      </w:pPr>
      <w:r w:rsidRPr="00147D46">
        <w:rPr>
          <w:rFonts w:ascii="Times New Roman" w:hAnsi="Times New Roman"/>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464BD8" w:rsidRPr="00147D46" w:rsidRDefault="00464BD8" w:rsidP="0005561A">
      <w:pPr>
        <w:pStyle w:val="ac"/>
        <w:jc w:val="both"/>
        <w:rPr>
          <w:rFonts w:ascii="Times New Roman" w:hAnsi="Times New Roman"/>
        </w:rPr>
      </w:pPr>
      <w:r w:rsidRPr="00147D46">
        <w:rPr>
          <w:rFonts w:ascii="Times New Roman" w:hAnsi="Times New Roman"/>
        </w:rPr>
        <w:t>границы территорий, подверженных риску возникновения чрезвычайных ситуаций природного и техногенного характера,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right"/>
        <w:rPr>
          <w:rFonts w:ascii="Times New Roman" w:hAnsi="Times New Roman"/>
        </w:rPr>
      </w:pPr>
      <w:r w:rsidRPr="00147D46">
        <w:rPr>
          <w:rFonts w:ascii="Times New Roman" w:hAnsi="Times New Roman"/>
        </w:rPr>
        <w:t>Приложение N 2</w:t>
      </w:r>
    </w:p>
    <w:p w:rsidR="00464BD8" w:rsidRPr="00147D46" w:rsidRDefault="00464BD8" w:rsidP="0005561A">
      <w:pPr>
        <w:pStyle w:val="ac"/>
        <w:jc w:val="right"/>
        <w:rPr>
          <w:rFonts w:ascii="Times New Roman" w:hAnsi="Times New Roman"/>
        </w:rPr>
      </w:pPr>
      <w:r w:rsidRPr="00147D46">
        <w:rPr>
          <w:rFonts w:ascii="Times New Roman" w:hAnsi="Times New Roman"/>
        </w:rPr>
        <w:t>к региональным нормативам</w:t>
      </w:r>
    </w:p>
    <w:p w:rsidR="00464BD8" w:rsidRPr="00147D46" w:rsidRDefault="00464BD8" w:rsidP="0005561A">
      <w:pPr>
        <w:pStyle w:val="ac"/>
        <w:jc w:val="right"/>
        <w:rPr>
          <w:rFonts w:ascii="Times New Roman" w:hAnsi="Times New Roman"/>
        </w:rPr>
      </w:pPr>
      <w:r w:rsidRPr="00147D46">
        <w:rPr>
          <w:rFonts w:ascii="Times New Roman" w:hAnsi="Times New Roman"/>
        </w:rPr>
        <w:t>градостроительного проектирования</w:t>
      </w:r>
    </w:p>
    <w:p w:rsidR="00464BD8" w:rsidRPr="00147D46" w:rsidRDefault="001815B4" w:rsidP="0005561A">
      <w:pPr>
        <w:pStyle w:val="ac"/>
        <w:jc w:val="right"/>
        <w:rPr>
          <w:rFonts w:ascii="Times New Roman" w:hAnsi="Times New Roman"/>
        </w:rPr>
      </w:pPr>
      <w:r>
        <w:rPr>
          <w:rFonts w:ascii="Times New Roman" w:hAnsi="Times New Roman"/>
        </w:rPr>
        <w:t>Шебалинского</w:t>
      </w:r>
      <w:r w:rsidR="00873828">
        <w:rPr>
          <w:rFonts w:ascii="Times New Roman" w:hAnsi="Times New Roman"/>
        </w:rPr>
        <w:t xml:space="preserve"> сельского поселения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center"/>
        <w:rPr>
          <w:rFonts w:ascii="Times New Roman" w:hAnsi="Times New Roman"/>
        </w:rPr>
      </w:pPr>
      <w:bookmarkStart w:id="54" w:name="P3186"/>
      <w:bookmarkEnd w:id="54"/>
      <w:r w:rsidRPr="00147D46">
        <w:rPr>
          <w:rFonts w:ascii="Times New Roman" w:hAnsi="Times New Roman"/>
        </w:rPr>
        <w:t>ПЕРЕЧЕНЬ</w:t>
      </w:r>
    </w:p>
    <w:p w:rsidR="00464BD8" w:rsidRPr="00147D46" w:rsidRDefault="00464BD8" w:rsidP="0005561A">
      <w:pPr>
        <w:pStyle w:val="ac"/>
        <w:jc w:val="center"/>
        <w:rPr>
          <w:rFonts w:ascii="Times New Roman" w:hAnsi="Times New Roman"/>
        </w:rPr>
      </w:pPr>
      <w:r w:rsidRPr="00147D46">
        <w:rPr>
          <w:rFonts w:ascii="Times New Roman" w:hAnsi="Times New Roman"/>
        </w:rPr>
        <w:t>НОРМАТИВНЫХ АКТОВ</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Список изменяющих документов</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 xml:space="preserve">(в ред. </w:t>
      </w:r>
      <w:hyperlink r:id="rId117" w:history="1">
        <w:r w:rsidRPr="00147D46">
          <w:rPr>
            <w:rFonts w:ascii="Times New Roman" w:hAnsi="Times New Roman"/>
            <w:color w:val="0000FF"/>
          </w:rPr>
          <w:t>Приказа</w:t>
        </w:r>
      </w:hyperlink>
      <w:r w:rsidRPr="00147D46">
        <w:rPr>
          <w:rFonts w:ascii="Times New Roman" w:hAnsi="Times New Roman"/>
        </w:rPr>
        <w:t xml:space="preserve"> Минрегионразвития Республики Алтай</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от 09.09.2016 N 438-Д)</w:t>
      </w:r>
    </w:p>
    <w:p w:rsidR="00464BD8" w:rsidRPr="00147D46" w:rsidRDefault="00464BD8" w:rsidP="0005561A">
      <w:pPr>
        <w:pStyle w:val="ac"/>
        <w:jc w:val="both"/>
        <w:rPr>
          <w:rFonts w:ascii="Times New Roman" w:hAnsi="Times New Roman"/>
        </w:rPr>
      </w:pPr>
    </w:p>
    <w:p w:rsidR="00464BD8" w:rsidRPr="00147D46" w:rsidRDefault="00E87BAE" w:rsidP="0005561A">
      <w:pPr>
        <w:pStyle w:val="ac"/>
        <w:jc w:val="both"/>
        <w:rPr>
          <w:rFonts w:ascii="Times New Roman" w:hAnsi="Times New Roman"/>
        </w:rPr>
      </w:pPr>
      <w:hyperlink r:id="rId118" w:history="1">
        <w:r w:rsidR="00464BD8" w:rsidRPr="00147D46">
          <w:rPr>
            <w:rFonts w:ascii="Times New Roman" w:hAnsi="Times New Roman"/>
            <w:color w:val="0000FF"/>
          </w:rPr>
          <w:t>Конституция</w:t>
        </w:r>
      </w:hyperlink>
      <w:r w:rsidR="00464BD8" w:rsidRPr="00147D46">
        <w:rPr>
          <w:rFonts w:ascii="Times New Roman" w:hAnsi="Times New Roman"/>
        </w:rPr>
        <w:t xml:space="preserve"> Российской Федерации от 12 декабря 1993 года</w:t>
      </w:r>
    </w:p>
    <w:p w:rsidR="00464BD8" w:rsidRPr="00147D46" w:rsidRDefault="00464BD8" w:rsidP="0005561A">
      <w:pPr>
        <w:pStyle w:val="ac"/>
        <w:jc w:val="both"/>
        <w:rPr>
          <w:rFonts w:ascii="Times New Roman" w:hAnsi="Times New Roman"/>
        </w:rPr>
      </w:pPr>
      <w:r w:rsidRPr="00147D46">
        <w:rPr>
          <w:rFonts w:ascii="Times New Roman" w:hAnsi="Times New Roman"/>
        </w:rPr>
        <w:t>Федеральные законы:</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Градостроительный </w:t>
      </w:r>
      <w:hyperlink r:id="rId119" w:history="1">
        <w:r w:rsidRPr="00147D46">
          <w:rPr>
            <w:rFonts w:ascii="Times New Roman" w:hAnsi="Times New Roman"/>
            <w:color w:val="0000FF"/>
          </w:rPr>
          <w:t>кодекс</w:t>
        </w:r>
      </w:hyperlink>
      <w:r w:rsidRPr="00147D46">
        <w:rPr>
          <w:rFonts w:ascii="Times New Roman" w:hAnsi="Times New Roman"/>
        </w:rPr>
        <w:t xml:space="preserve">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Земельный </w:t>
      </w:r>
      <w:hyperlink r:id="rId120" w:history="1">
        <w:r w:rsidRPr="00147D46">
          <w:rPr>
            <w:rFonts w:ascii="Times New Roman" w:hAnsi="Times New Roman"/>
            <w:color w:val="0000FF"/>
          </w:rPr>
          <w:t>кодекс</w:t>
        </w:r>
      </w:hyperlink>
      <w:r w:rsidRPr="00147D46">
        <w:rPr>
          <w:rFonts w:ascii="Times New Roman" w:hAnsi="Times New Roman"/>
        </w:rPr>
        <w:t xml:space="preserve">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Жилищный </w:t>
      </w:r>
      <w:hyperlink r:id="rId121" w:history="1">
        <w:r w:rsidRPr="00147D46">
          <w:rPr>
            <w:rFonts w:ascii="Times New Roman" w:hAnsi="Times New Roman"/>
            <w:color w:val="0000FF"/>
          </w:rPr>
          <w:t>кодекс</w:t>
        </w:r>
      </w:hyperlink>
      <w:r w:rsidRPr="00147D46">
        <w:rPr>
          <w:rFonts w:ascii="Times New Roman" w:hAnsi="Times New Roman"/>
        </w:rPr>
        <w:t xml:space="preserve">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Водный </w:t>
      </w:r>
      <w:hyperlink r:id="rId122" w:history="1">
        <w:r w:rsidRPr="00147D46">
          <w:rPr>
            <w:rFonts w:ascii="Times New Roman" w:hAnsi="Times New Roman"/>
            <w:color w:val="0000FF"/>
          </w:rPr>
          <w:t>кодекс</w:t>
        </w:r>
      </w:hyperlink>
      <w:r w:rsidRPr="00147D46">
        <w:rPr>
          <w:rFonts w:ascii="Times New Roman" w:hAnsi="Times New Roman"/>
        </w:rPr>
        <w:t xml:space="preserve">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Лесной </w:t>
      </w:r>
      <w:hyperlink r:id="rId123" w:history="1">
        <w:r w:rsidRPr="00147D46">
          <w:rPr>
            <w:rFonts w:ascii="Times New Roman" w:hAnsi="Times New Roman"/>
            <w:color w:val="0000FF"/>
          </w:rPr>
          <w:t>кодекс</w:t>
        </w:r>
      </w:hyperlink>
      <w:r w:rsidRPr="00147D46">
        <w:rPr>
          <w:rFonts w:ascii="Times New Roman" w:hAnsi="Times New Roman"/>
        </w:rPr>
        <w:t xml:space="preserve">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Воздушный </w:t>
      </w:r>
      <w:hyperlink r:id="rId124" w:history="1">
        <w:r w:rsidRPr="00147D46">
          <w:rPr>
            <w:rFonts w:ascii="Times New Roman" w:hAnsi="Times New Roman"/>
            <w:color w:val="0000FF"/>
          </w:rPr>
          <w:t>кодекс</w:t>
        </w:r>
      </w:hyperlink>
      <w:r w:rsidRPr="00147D46">
        <w:rPr>
          <w:rFonts w:ascii="Times New Roman" w:hAnsi="Times New Roman"/>
        </w:rPr>
        <w:t xml:space="preserve"> Российской Федерации;</w:t>
      </w:r>
    </w:p>
    <w:p w:rsidR="00464BD8" w:rsidRPr="00147D46" w:rsidRDefault="00E87BAE" w:rsidP="0005561A">
      <w:pPr>
        <w:pStyle w:val="ac"/>
        <w:jc w:val="both"/>
        <w:rPr>
          <w:rFonts w:ascii="Times New Roman" w:hAnsi="Times New Roman"/>
        </w:rPr>
      </w:pPr>
      <w:hyperlink r:id="rId125" w:history="1">
        <w:r w:rsidR="00464BD8" w:rsidRPr="00147D46">
          <w:rPr>
            <w:rFonts w:ascii="Times New Roman" w:hAnsi="Times New Roman"/>
            <w:color w:val="0000FF"/>
          </w:rPr>
          <w:t>Закон</w:t>
        </w:r>
      </w:hyperlink>
      <w:r w:rsidR="00464BD8" w:rsidRPr="00147D46">
        <w:rPr>
          <w:rFonts w:ascii="Times New Roman" w:hAnsi="Times New Roman"/>
        </w:rPr>
        <w:t xml:space="preserve"> Российской Федерации от 21 февраля 1992 года N 2395-1 "О недрах";</w:t>
      </w:r>
    </w:p>
    <w:p w:rsidR="00464BD8" w:rsidRPr="00147D46" w:rsidRDefault="00E87BAE" w:rsidP="0005561A">
      <w:pPr>
        <w:pStyle w:val="ac"/>
        <w:jc w:val="both"/>
        <w:rPr>
          <w:rFonts w:ascii="Times New Roman" w:hAnsi="Times New Roman"/>
        </w:rPr>
      </w:pPr>
      <w:hyperlink r:id="rId126" w:history="1">
        <w:r w:rsidR="00464BD8" w:rsidRPr="00147D46">
          <w:rPr>
            <w:rFonts w:ascii="Times New Roman" w:hAnsi="Times New Roman"/>
            <w:color w:val="0000FF"/>
          </w:rPr>
          <w:t>Закон</w:t>
        </w:r>
      </w:hyperlink>
      <w:r w:rsidR="00464BD8" w:rsidRPr="00147D46">
        <w:rPr>
          <w:rFonts w:ascii="Times New Roman" w:hAnsi="Times New Roman"/>
        </w:rPr>
        <w:t xml:space="preserve"> Российской Федерации от 1 апреля 1993 года N 4730-1 "О Государственной границе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Федеральный </w:t>
      </w:r>
      <w:hyperlink r:id="rId127" w:history="1">
        <w:r w:rsidRPr="00147D46">
          <w:rPr>
            <w:rFonts w:ascii="Times New Roman" w:hAnsi="Times New Roman"/>
            <w:color w:val="0000FF"/>
          </w:rPr>
          <w:t>закон</w:t>
        </w:r>
      </w:hyperlink>
      <w:r w:rsidRPr="00147D46">
        <w:rPr>
          <w:rFonts w:ascii="Times New Roman" w:hAnsi="Times New Roman"/>
        </w:rPr>
        <w:t xml:space="preserve"> от 21 декабря 1994 года N 68-ФЗ "О защите населения и территорий от чрезвычайных ситуаций природного и техногенного характера";</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Федеральный </w:t>
      </w:r>
      <w:hyperlink r:id="rId128" w:history="1">
        <w:r w:rsidRPr="00147D46">
          <w:rPr>
            <w:rFonts w:ascii="Times New Roman" w:hAnsi="Times New Roman"/>
            <w:color w:val="0000FF"/>
          </w:rPr>
          <w:t>закон</w:t>
        </w:r>
      </w:hyperlink>
      <w:r w:rsidRPr="00147D46">
        <w:rPr>
          <w:rFonts w:ascii="Times New Roman" w:hAnsi="Times New Roman"/>
        </w:rPr>
        <w:t xml:space="preserve"> от 14 марта 1995 года N 33-ФЗ "Об особо охраняемых природных территориях";</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Федеральный </w:t>
      </w:r>
      <w:hyperlink r:id="rId129" w:history="1">
        <w:r w:rsidRPr="00147D46">
          <w:rPr>
            <w:rFonts w:ascii="Times New Roman" w:hAnsi="Times New Roman"/>
            <w:color w:val="0000FF"/>
          </w:rPr>
          <w:t>закон</w:t>
        </w:r>
      </w:hyperlink>
      <w:r w:rsidRPr="00147D46">
        <w:rPr>
          <w:rFonts w:ascii="Times New Roman" w:hAnsi="Times New Roman"/>
        </w:rPr>
        <w:t xml:space="preserve"> от 28 декабря 2013 года N 442-ФЗ "Об основах социального обслуживания граждан в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Федеральный </w:t>
      </w:r>
      <w:hyperlink r:id="rId130" w:history="1">
        <w:r w:rsidRPr="00147D46">
          <w:rPr>
            <w:rFonts w:ascii="Times New Roman" w:hAnsi="Times New Roman"/>
            <w:color w:val="0000FF"/>
          </w:rPr>
          <w:t>закон</w:t>
        </w:r>
      </w:hyperlink>
      <w:r w:rsidRPr="00147D46">
        <w:rPr>
          <w:rFonts w:ascii="Times New Roman" w:hAnsi="Times New Roman"/>
        </w:rPr>
        <w:t xml:space="preserve"> от 17 ноября 1995 года N 169-ФЗ "Об архитектурной деятельности в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Федеральный </w:t>
      </w:r>
      <w:hyperlink r:id="rId131" w:history="1">
        <w:r w:rsidRPr="00147D46">
          <w:rPr>
            <w:rFonts w:ascii="Times New Roman" w:hAnsi="Times New Roman"/>
            <w:color w:val="0000FF"/>
          </w:rPr>
          <w:t>закон</w:t>
        </w:r>
      </w:hyperlink>
      <w:r w:rsidRPr="00147D46">
        <w:rPr>
          <w:rFonts w:ascii="Times New Roman" w:hAnsi="Times New Roman"/>
        </w:rPr>
        <w:t xml:space="preserve"> от 23 ноября 1995 года N 174-ФЗ "Об экологической экспертизе";</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Федеральный </w:t>
      </w:r>
      <w:hyperlink r:id="rId132" w:history="1">
        <w:r w:rsidRPr="00147D46">
          <w:rPr>
            <w:rFonts w:ascii="Times New Roman" w:hAnsi="Times New Roman"/>
            <w:color w:val="0000FF"/>
          </w:rPr>
          <w:t>закон</w:t>
        </w:r>
      </w:hyperlink>
      <w:r w:rsidRPr="00147D46">
        <w:rPr>
          <w:rFonts w:ascii="Times New Roman" w:hAnsi="Times New Roman"/>
        </w:rPr>
        <w:t xml:space="preserve"> от 24 ноября 1995 года N 181-ФЗ "О социальной защите инвалидов в Российской Федерации";</w:t>
      </w:r>
    </w:p>
    <w:p w:rsidR="00464BD8" w:rsidRPr="00147D46" w:rsidRDefault="00464BD8" w:rsidP="0005561A">
      <w:pPr>
        <w:pStyle w:val="ac"/>
        <w:jc w:val="both"/>
        <w:rPr>
          <w:rFonts w:ascii="Times New Roman" w:hAnsi="Times New Roman"/>
          <w:sz w:val="2"/>
          <w:szCs w:val="2"/>
        </w:rPr>
      </w:pPr>
      <w:r w:rsidRPr="00147D46">
        <w:rPr>
          <w:rFonts w:ascii="Times New Roman" w:hAnsi="Times New Roman"/>
        </w:rPr>
        <w:t xml:space="preserve">Федеральный </w:t>
      </w:r>
      <w:hyperlink r:id="rId133" w:history="1">
        <w:r w:rsidRPr="00147D46">
          <w:rPr>
            <w:rFonts w:ascii="Times New Roman" w:hAnsi="Times New Roman"/>
            <w:color w:val="0000FF"/>
          </w:rPr>
          <w:t>закон</w:t>
        </w:r>
      </w:hyperlink>
      <w:r w:rsidRPr="00147D46">
        <w:rPr>
          <w:rFonts w:ascii="Times New Roman" w:hAnsi="Times New Roman"/>
        </w:rPr>
        <w:t xml:space="preserve"> от 10 декабря 1995 года N 196-ФЗ "О безопасности дорожного движения";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Федеральный </w:t>
      </w:r>
      <w:hyperlink r:id="rId134" w:history="1">
        <w:r w:rsidRPr="00147D46">
          <w:rPr>
            <w:rFonts w:ascii="Times New Roman" w:hAnsi="Times New Roman"/>
            <w:color w:val="0000FF"/>
          </w:rPr>
          <w:t>закон</w:t>
        </w:r>
      </w:hyperlink>
      <w:r w:rsidRPr="00147D46">
        <w:rPr>
          <w:rFonts w:ascii="Times New Roman" w:hAnsi="Times New Roman"/>
        </w:rPr>
        <w:t xml:space="preserve"> от 12 декабря 1996 года N 8-ФЗ "О погребении и похоронном деле";</w:t>
      </w:r>
    </w:p>
    <w:p w:rsidR="0024135E" w:rsidRPr="00147D46" w:rsidRDefault="00464BD8" w:rsidP="0005561A">
      <w:pPr>
        <w:pStyle w:val="ac"/>
        <w:jc w:val="both"/>
        <w:rPr>
          <w:rFonts w:ascii="Times New Roman" w:hAnsi="Times New Roman"/>
          <w:color w:val="0A2666"/>
        </w:rPr>
      </w:pPr>
      <w:r w:rsidRPr="00147D46">
        <w:rPr>
          <w:rFonts w:ascii="Times New Roman" w:hAnsi="Times New Roman"/>
        </w:rPr>
        <w:t xml:space="preserve">Федеральный </w:t>
      </w:r>
      <w:hyperlink r:id="rId135" w:history="1">
        <w:r w:rsidRPr="00147D46">
          <w:rPr>
            <w:rFonts w:ascii="Times New Roman" w:hAnsi="Times New Roman"/>
            <w:color w:val="0000FF"/>
          </w:rPr>
          <w:t>закон</w:t>
        </w:r>
      </w:hyperlink>
      <w:r w:rsidRPr="00147D46">
        <w:rPr>
          <w:rFonts w:ascii="Times New Roman" w:hAnsi="Times New Roman"/>
        </w:rPr>
        <w:t xml:space="preserve"> от 15 апреля 1998 года N 66-ФЗ "О садоводческих, огороднических и дачных некоммерческих объединениях граждан";</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Федеральный </w:t>
      </w:r>
      <w:hyperlink r:id="rId136" w:history="1">
        <w:r w:rsidRPr="00147D46">
          <w:rPr>
            <w:rFonts w:ascii="Times New Roman" w:hAnsi="Times New Roman"/>
            <w:color w:val="0000FF"/>
          </w:rPr>
          <w:t>закон</w:t>
        </w:r>
      </w:hyperlink>
      <w:r w:rsidRPr="00147D46">
        <w:rPr>
          <w:rFonts w:ascii="Times New Roman" w:hAnsi="Times New Roman"/>
        </w:rPr>
        <w:t xml:space="preserve"> от 12 декабря 1998 года N 28-ФЗ "О гражданской обороне";</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Федеральный </w:t>
      </w:r>
      <w:hyperlink r:id="rId137" w:history="1">
        <w:r w:rsidRPr="00147D46">
          <w:rPr>
            <w:rFonts w:ascii="Times New Roman" w:hAnsi="Times New Roman"/>
            <w:color w:val="0000FF"/>
          </w:rPr>
          <w:t>закон</w:t>
        </w:r>
      </w:hyperlink>
      <w:r w:rsidRPr="00147D46">
        <w:rPr>
          <w:rFonts w:ascii="Times New Roman" w:hAnsi="Times New Roman"/>
        </w:rPr>
        <w:t xml:space="preserve"> от 30 марта 1999 года N 52-ФЗ "О санитарно-эпидемиологическом благополучии населения";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Федеральный </w:t>
      </w:r>
      <w:hyperlink r:id="rId138" w:history="1">
        <w:r w:rsidRPr="00147D46">
          <w:rPr>
            <w:rFonts w:ascii="Times New Roman" w:hAnsi="Times New Roman"/>
            <w:color w:val="0000FF"/>
          </w:rPr>
          <w:t>закон</w:t>
        </w:r>
      </w:hyperlink>
      <w:r w:rsidRPr="00147D46">
        <w:rPr>
          <w:rFonts w:ascii="Times New Roman" w:hAnsi="Times New Roman"/>
        </w:rPr>
        <w:t xml:space="preserve"> от 31 марта 1999 года N 69-ФЗ "О газоснабжении в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Федеральный </w:t>
      </w:r>
      <w:hyperlink r:id="rId139" w:history="1">
        <w:r w:rsidRPr="00147D46">
          <w:rPr>
            <w:rFonts w:ascii="Times New Roman" w:hAnsi="Times New Roman"/>
            <w:color w:val="0000FF"/>
          </w:rPr>
          <w:t>закон</w:t>
        </w:r>
      </w:hyperlink>
      <w:r w:rsidRPr="00147D46">
        <w:rPr>
          <w:rFonts w:ascii="Times New Roman" w:hAnsi="Times New Roman"/>
        </w:rPr>
        <w:t xml:space="preserve"> от 4 мая 1999 года N 96-ФЗ "Об охране атмосферного воздуха";</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Федеральный </w:t>
      </w:r>
      <w:hyperlink r:id="rId140" w:history="1">
        <w:r w:rsidRPr="00147D46">
          <w:rPr>
            <w:rFonts w:ascii="Times New Roman" w:hAnsi="Times New Roman"/>
            <w:color w:val="0000FF"/>
          </w:rPr>
          <w:t>закон</w:t>
        </w:r>
      </w:hyperlink>
      <w:r w:rsidRPr="00147D46">
        <w:rPr>
          <w:rFonts w:ascii="Times New Roman" w:hAnsi="Times New Roman"/>
        </w:rPr>
        <w:t xml:space="preserve"> от 10 января 2002 года N 7-ФЗ "Об охране окружающей среды";</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 xml:space="preserve">Федеральный </w:t>
      </w:r>
      <w:hyperlink r:id="rId141" w:history="1">
        <w:r w:rsidRPr="00147D46">
          <w:rPr>
            <w:rFonts w:ascii="Times New Roman" w:hAnsi="Times New Roman"/>
            <w:color w:val="0000FF"/>
          </w:rPr>
          <w:t>закон</w:t>
        </w:r>
      </w:hyperlink>
      <w:r w:rsidRPr="00147D46">
        <w:rPr>
          <w:rFonts w:ascii="Times New Roman" w:hAnsi="Times New Roman"/>
        </w:rPr>
        <w:t xml:space="preserve"> от 25 июня 2002 года N 73-ФЗ "Об объектах культурного наследия (памятниках истории и культуры) народов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Федеральный </w:t>
      </w:r>
      <w:hyperlink r:id="rId142" w:history="1">
        <w:r w:rsidRPr="00147D46">
          <w:rPr>
            <w:rFonts w:ascii="Times New Roman" w:hAnsi="Times New Roman"/>
            <w:color w:val="0000FF"/>
          </w:rPr>
          <w:t>закон</w:t>
        </w:r>
      </w:hyperlink>
      <w:r w:rsidRPr="00147D46">
        <w:rPr>
          <w:rFonts w:ascii="Times New Roman" w:hAnsi="Times New Roman"/>
        </w:rPr>
        <w:t xml:space="preserve"> от 27 декабря 2002 года N 184-ФЗ "О техническом регулировании";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Федеральный </w:t>
      </w:r>
      <w:hyperlink r:id="rId143" w:history="1">
        <w:r w:rsidRPr="00147D46">
          <w:rPr>
            <w:rFonts w:ascii="Times New Roman" w:hAnsi="Times New Roman"/>
            <w:color w:val="0000FF"/>
          </w:rPr>
          <w:t>закон</w:t>
        </w:r>
      </w:hyperlink>
      <w:r w:rsidRPr="00147D46">
        <w:rPr>
          <w:rFonts w:ascii="Times New Roman" w:hAnsi="Times New Roman"/>
        </w:rPr>
        <w:t xml:space="preserve"> от 6 октября 2003 года N 131-ФЗ "Об общих принципах организации местного самоуправления в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Федеральный </w:t>
      </w:r>
      <w:hyperlink r:id="rId144" w:history="1">
        <w:r w:rsidRPr="00147D46">
          <w:rPr>
            <w:rFonts w:ascii="Times New Roman" w:hAnsi="Times New Roman"/>
            <w:color w:val="0000FF"/>
          </w:rPr>
          <w:t>закон</w:t>
        </w:r>
      </w:hyperlink>
      <w:r w:rsidRPr="00147D46">
        <w:rPr>
          <w:rFonts w:ascii="Times New Roman" w:hAnsi="Times New Roman"/>
        </w:rPr>
        <w:t xml:space="preserve"> от 21 декабря 2004 года N 172-ФЗ "О переводе земель или земельных участков из одной категории в другую";</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Федеральный </w:t>
      </w:r>
      <w:hyperlink r:id="rId145" w:history="1">
        <w:r w:rsidRPr="00147D46">
          <w:rPr>
            <w:rFonts w:ascii="Times New Roman" w:hAnsi="Times New Roman"/>
            <w:color w:val="0000FF"/>
          </w:rPr>
          <w:t>закон</w:t>
        </w:r>
      </w:hyperlink>
      <w:r w:rsidRPr="00147D46">
        <w:rPr>
          <w:rFonts w:ascii="Times New Roman" w:hAnsi="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Федеральный </w:t>
      </w:r>
      <w:hyperlink r:id="rId146" w:history="1">
        <w:r w:rsidRPr="00147D46">
          <w:rPr>
            <w:rFonts w:ascii="Times New Roman" w:hAnsi="Times New Roman"/>
            <w:color w:val="0000FF"/>
          </w:rPr>
          <w:t>закон</w:t>
        </w:r>
      </w:hyperlink>
      <w:r w:rsidRPr="00147D46">
        <w:rPr>
          <w:rFonts w:ascii="Times New Roman" w:hAnsi="Times New Roman"/>
        </w:rPr>
        <w:t xml:space="preserve"> от 22 июля 2008 года N 123-ФЗ "Технический регламент о требованиях пожарной безопасности";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Федеральный </w:t>
      </w:r>
      <w:hyperlink r:id="rId147" w:history="1">
        <w:r w:rsidRPr="00147D46">
          <w:rPr>
            <w:rFonts w:ascii="Times New Roman" w:hAnsi="Times New Roman"/>
            <w:color w:val="0000FF"/>
          </w:rPr>
          <w:t>закон</w:t>
        </w:r>
      </w:hyperlink>
      <w:r w:rsidRPr="00147D46">
        <w:rPr>
          <w:rFonts w:ascii="Times New Roman" w:hAnsi="Times New Roman"/>
        </w:rPr>
        <w:t xml:space="preserve"> от 30 декабря 2009 года N 384-ФЗ "Технический регламент о безопасности зданий и сооружений";</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Федеральный </w:t>
      </w:r>
      <w:hyperlink r:id="rId148" w:history="1">
        <w:r w:rsidRPr="00147D46">
          <w:rPr>
            <w:rFonts w:ascii="Times New Roman" w:hAnsi="Times New Roman"/>
            <w:color w:val="0000FF"/>
          </w:rPr>
          <w:t>закон</w:t>
        </w:r>
      </w:hyperlink>
      <w:r w:rsidRPr="00147D46">
        <w:rPr>
          <w:rFonts w:ascii="Times New Roman" w:hAnsi="Times New Roman"/>
        </w:rPr>
        <w:t xml:space="preserve"> от 9 января 1996 года N 3-ФЗ "О радиационной безопасности населения";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Федеральный </w:t>
      </w:r>
      <w:hyperlink r:id="rId149" w:history="1">
        <w:r w:rsidRPr="00147D46">
          <w:rPr>
            <w:rFonts w:ascii="Times New Roman" w:hAnsi="Times New Roman"/>
            <w:color w:val="0000FF"/>
          </w:rPr>
          <w:t>закон</w:t>
        </w:r>
      </w:hyperlink>
      <w:r w:rsidRPr="00147D46">
        <w:rPr>
          <w:rFonts w:ascii="Times New Roman" w:hAnsi="Times New Roman"/>
        </w:rPr>
        <w:t xml:space="preserve"> от 24 июня 1998 года N 89-ФЗ "Об отходах производства и потребления";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Федеральный </w:t>
      </w:r>
      <w:hyperlink r:id="rId150" w:history="1">
        <w:r w:rsidRPr="00147D46">
          <w:rPr>
            <w:rFonts w:ascii="Times New Roman" w:hAnsi="Times New Roman"/>
            <w:color w:val="0000FF"/>
          </w:rPr>
          <w:t>закон</w:t>
        </w:r>
      </w:hyperlink>
      <w:r w:rsidRPr="00147D46">
        <w:rPr>
          <w:rFonts w:ascii="Times New Roman" w:hAnsi="Times New Roman"/>
        </w:rPr>
        <w:t xml:space="preserve"> от 30 декабря 2004 года N 210-ФЗ "Об основах регулирования тарифов организаций коммунального комплекса".</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(в ред. </w:t>
      </w:r>
      <w:hyperlink r:id="rId151" w:history="1">
        <w:r w:rsidRPr="00147D46">
          <w:rPr>
            <w:rFonts w:ascii="Times New Roman" w:hAnsi="Times New Roman"/>
            <w:color w:val="0000FF"/>
          </w:rPr>
          <w:t>Приказа</w:t>
        </w:r>
      </w:hyperlink>
      <w:r w:rsidRPr="00147D46">
        <w:rPr>
          <w:rFonts w:ascii="Times New Roman" w:hAnsi="Times New Roman"/>
        </w:rPr>
        <w:t xml:space="preserve"> Минрегионразвития Республики Алтай от 09.09.2016 N 438-Д)</w:t>
      </w:r>
    </w:p>
    <w:p w:rsidR="00464BD8" w:rsidRPr="00147D46" w:rsidRDefault="00464BD8" w:rsidP="0005561A">
      <w:pPr>
        <w:pStyle w:val="ac"/>
        <w:jc w:val="both"/>
        <w:rPr>
          <w:rFonts w:ascii="Times New Roman" w:hAnsi="Times New Roman"/>
        </w:rPr>
      </w:pPr>
      <w:r w:rsidRPr="00147D46">
        <w:rPr>
          <w:rFonts w:ascii="Times New Roman" w:hAnsi="Times New Roman"/>
        </w:rPr>
        <w:t>Иные нормативные правовые акты Российской Федерации:</w:t>
      </w:r>
    </w:p>
    <w:p w:rsidR="00464BD8" w:rsidRPr="00147D46" w:rsidRDefault="00464BD8" w:rsidP="0005561A">
      <w:pPr>
        <w:pStyle w:val="ac"/>
        <w:jc w:val="both"/>
        <w:rPr>
          <w:rFonts w:ascii="Times New Roman" w:hAnsi="Times New Roman"/>
        </w:rPr>
      </w:pPr>
      <w:r w:rsidRPr="00147D46">
        <w:rPr>
          <w:rFonts w:ascii="Times New Roman" w:hAnsi="Times New Roman"/>
        </w:rPr>
        <w:t>Указ Президента Российской Федерации от 2 октября 1992 года N 1156 "О мерах по формированию доступной для инвалидов среды жизнедеятельности";</w:t>
      </w:r>
    </w:p>
    <w:p w:rsidR="00464BD8" w:rsidRPr="00147D46" w:rsidRDefault="00E87BAE" w:rsidP="0005561A">
      <w:pPr>
        <w:pStyle w:val="ac"/>
        <w:jc w:val="both"/>
        <w:rPr>
          <w:rFonts w:ascii="Times New Roman" w:hAnsi="Times New Roman"/>
        </w:rPr>
      </w:pPr>
      <w:hyperlink r:id="rId152" w:history="1">
        <w:r w:rsidR="00464BD8" w:rsidRPr="00147D46">
          <w:rPr>
            <w:rFonts w:ascii="Times New Roman" w:hAnsi="Times New Roman"/>
            <w:color w:val="0000FF"/>
          </w:rPr>
          <w:t>Указ</w:t>
        </w:r>
      </w:hyperlink>
      <w:r w:rsidR="00464BD8" w:rsidRPr="00147D46">
        <w:rPr>
          <w:rFonts w:ascii="Times New Roman" w:hAnsi="Times New Roman"/>
        </w:rPr>
        <w:t xml:space="preserve"> Президента Российской Федерации от 30 ноября 1992 года N 1487 "Об особо ценных объектах культурного наследия народов Российской Федерации";</w:t>
      </w:r>
    </w:p>
    <w:p w:rsidR="00464BD8" w:rsidRPr="00147D46" w:rsidRDefault="00E87BAE" w:rsidP="0005561A">
      <w:pPr>
        <w:pStyle w:val="ac"/>
        <w:jc w:val="both"/>
        <w:rPr>
          <w:rFonts w:ascii="Times New Roman" w:hAnsi="Times New Roman"/>
        </w:rPr>
      </w:pPr>
      <w:hyperlink r:id="rId153" w:history="1">
        <w:r w:rsidR="00464BD8" w:rsidRPr="00147D46">
          <w:rPr>
            <w:rFonts w:ascii="Times New Roman" w:hAnsi="Times New Roman"/>
            <w:color w:val="0000FF"/>
          </w:rPr>
          <w:t>Постановление</w:t>
        </w:r>
      </w:hyperlink>
      <w:r w:rsidR="00464BD8" w:rsidRPr="00147D46">
        <w:rPr>
          <w:rFonts w:ascii="Times New Roman" w:hAnsi="Times New Roman"/>
        </w:rPr>
        <w:t xml:space="preserve">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464BD8" w:rsidRPr="00147D46" w:rsidRDefault="00E87BAE" w:rsidP="0005561A">
      <w:pPr>
        <w:pStyle w:val="ac"/>
        <w:jc w:val="both"/>
        <w:rPr>
          <w:rFonts w:ascii="Times New Roman" w:hAnsi="Times New Roman"/>
        </w:rPr>
      </w:pPr>
      <w:hyperlink r:id="rId154" w:history="1">
        <w:proofErr w:type="gramStart"/>
        <w:r w:rsidR="00464BD8" w:rsidRPr="00147D46">
          <w:rPr>
            <w:rFonts w:ascii="Times New Roman" w:hAnsi="Times New Roman"/>
            <w:color w:val="0000FF"/>
          </w:rPr>
          <w:t>Постановление</w:t>
        </w:r>
      </w:hyperlink>
      <w:r w:rsidR="00464BD8" w:rsidRPr="00147D46">
        <w:rPr>
          <w:rFonts w:ascii="Times New Roman" w:hAnsi="Times New Roman"/>
        </w:rPr>
        <w:t xml:space="preserve"> Правительства Российской Федерации от 9 апреля 2016 г. N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методика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w:t>
      </w:r>
      <w:proofErr w:type="gramEnd"/>
    </w:p>
    <w:p w:rsidR="00464BD8" w:rsidRPr="00147D46" w:rsidRDefault="00464BD8" w:rsidP="0005561A">
      <w:pPr>
        <w:pStyle w:val="ac"/>
        <w:jc w:val="both"/>
        <w:rPr>
          <w:rFonts w:ascii="Times New Roman" w:hAnsi="Times New Roman"/>
        </w:rPr>
      </w:pPr>
      <w:r w:rsidRPr="00147D46">
        <w:rPr>
          <w:rFonts w:ascii="Times New Roman" w:hAnsi="Times New Roman"/>
        </w:rPr>
        <w:t xml:space="preserve">(в ред. </w:t>
      </w:r>
      <w:hyperlink r:id="rId155" w:history="1">
        <w:r w:rsidRPr="00147D46">
          <w:rPr>
            <w:rFonts w:ascii="Times New Roman" w:hAnsi="Times New Roman"/>
            <w:color w:val="0000FF"/>
          </w:rPr>
          <w:t>Приказа</w:t>
        </w:r>
      </w:hyperlink>
      <w:r w:rsidRPr="00147D46">
        <w:rPr>
          <w:rFonts w:ascii="Times New Roman" w:hAnsi="Times New Roman"/>
        </w:rPr>
        <w:t xml:space="preserve"> Минрегионразвития Республики Алтай от 09.09.2016 N 438-Д)</w:t>
      </w:r>
    </w:p>
    <w:p w:rsidR="00464BD8" w:rsidRPr="00147D46" w:rsidRDefault="00464BD8" w:rsidP="0005561A">
      <w:pPr>
        <w:pStyle w:val="ac"/>
        <w:jc w:val="both"/>
        <w:rPr>
          <w:rFonts w:ascii="Times New Roman" w:hAnsi="Times New Roman"/>
        </w:rPr>
      </w:pPr>
      <w:r w:rsidRPr="00147D46">
        <w:rPr>
          <w:rFonts w:ascii="Times New Roman" w:hAnsi="Times New Roman"/>
        </w:rPr>
        <w:t>Нормативные правовые акты Республики Алтай:</w:t>
      </w:r>
    </w:p>
    <w:p w:rsidR="00464BD8" w:rsidRPr="00147D46" w:rsidRDefault="00E87BAE" w:rsidP="0005561A">
      <w:pPr>
        <w:pStyle w:val="ac"/>
        <w:jc w:val="both"/>
        <w:rPr>
          <w:rFonts w:ascii="Times New Roman" w:hAnsi="Times New Roman"/>
        </w:rPr>
      </w:pPr>
      <w:hyperlink r:id="rId156" w:history="1">
        <w:r w:rsidR="00464BD8" w:rsidRPr="00147D46">
          <w:rPr>
            <w:rFonts w:ascii="Times New Roman" w:hAnsi="Times New Roman"/>
            <w:color w:val="0000FF"/>
          </w:rPr>
          <w:t>Закон</w:t>
        </w:r>
      </w:hyperlink>
      <w:r w:rsidR="00464BD8" w:rsidRPr="00147D46">
        <w:rPr>
          <w:rFonts w:ascii="Times New Roman" w:hAnsi="Times New Roman"/>
        </w:rPr>
        <w:t xml:space="preserve"> Республики Алтай от 10 ноября 2015 года N 68-РЗ "О бесплатном предоставлении в собственность отдельным категориям граждан земельных участков на территории Республики Алтай и признании </w:t>
      </w:r>
      <w:proofErr w:type="gramStart"/>
      <w:r w:rsidR="00464BD8" w:rsidRPr="00147D46">
        <w:rPr>
          <w:rFonts w:ascii="Times New Roman" w:hAnsi="Times New Roman"/>
        </w:rPr>
        <w:t>утратившими</w:t>
      </w:r>
      <w:proofErr w:type="gramEnd"/>
      <w:r w:rsidR="00464BD8" w:rsidRPr="00147D46">
        <w:rPr>
          <w:rFonts w:ascii="Times New Roman" w:hAnsi="Times New Roman"/>
        </w:rPr>
        <w:t xml:space="preserve"> силу некоторых законодательных актов Республики Алтай";</w:t>
      </w:r>
    </w:p>
    <w:p w:rsidR="00464BD8" w:rsidRPr="00147D46" w:rsidRDefault="00E87BAE" w:rsidP="0005561A">
      <w:pPr>
        <w:pStyle w:val="ac"/>
        <w:jc w:val="both"/>
        <w:rPr>
          <w:rFonts w:ascii="Times New Roman" w:hAnsi="Times New Roman"/>
        </w:rPr>
      </w:pPr>
      <w:hyperlink r:id="rId157" w:history="1">
        <w:r w:rsidR="00464BD8" w:rsidRPr="00147D46">
          <w:rPr>
            <w:rFonts w:ascii="Times New Roman" w:hAnsi="Times New Roman"/>
            <w:color w:val="0000FF"/>
          </w:rPr>
          <w:t>Закон</w:t>
        </w:r>
      </w:hyperlink>
      <w:r w:rsidR="00464BD8" w:rsidRPr="00147D46">
        <w:rPr>
          <w:rFonts w:ascii="Times New Roman" w:hAnsi="Times New Roman"/>
        </w:rPr>
        <w:t xml:space="preserve"> Республики Алтай от 10 ноября 2008 года N 101-РЗ "Об административно-территориальном устройстве Республики Алтай";</w:t>
      </w:r>
    </w:p>
    <w:p w:rsidR="00464BD8" w:rsidRPr="00147D46" w:rsidRDefault="00E87BAE" w:rsidP="0005561A">
      <w:pPr>
        <w:pStyle w:val="ac"/>
        <w:jc w:val="both"/>
        <w:rPr>
          <w:rFonts w:ascii="Times New Roman" w:hAnsi="Times New Roman"/>
        </w:rPr>
      </w:pPr>
      <w:hyperlink r:id="rId158" w:history="1">
        <w:r w:rsidR="00464BD8" w:rsidRPr="00147D46">
          <w:rPr>
            <w:rFonts w:ascii="Times New Roman" w:hAnsi="Times New Roman"/>
            <w:color w:val="0000FF"/>
          </w:rPr>
          <w:t>Закон</w:t>
        </w:r>
      </w:hyperlink>
      <w:r w:rsidR="00464BD8" w:rsidRPr="00147D46">
        <w:rPr>
          <w:rFonts w:ascii="Times New Roman" w:hAnsi="Times New Roman"/>
        </w:rPr>
        <w:t xml:space="preserve"> Республики Алтай от 5 марта 2011 г. N 9-РЗ "О регулировании градостроительной деятельности на территории Республики Алтай";</w:t>
      </w:r>
    </w:p>
    <w:p w:rsidR="00464BD8" w:rsidRPr="00147D46" w:rsidRDefault="00E87BAE" w:rsidP="0005561A">
      <w:pPr>
        <w:pStyle w:val="ac"/>
        <w:jc w:val="both"/>
        <w:rPr>
          <w:rFonts w:ascii="Times New Roman" w:hAnsi="Times New Roman"/>
        </w:rPr>
      </w:pPr>
      <w:hyperlink r:id="rId159" w:history="1">
        <w:r w:rsidR="00464BD8" w:rsidRPr="00147D46">
          <w:rPr>
            <w:rFonts w:ascii="Times New Roman" w:hAnsi="Times New Roman"/>
            <w:color w:val="0000FF"/>
          </w:rPr>
          <w:t>Постановление</w:t>
        </w:r>
      </w:hyperlink>
      <w:r w:rsidR="00464BD8" w:rsidRPr="00147D46">
        <w:rPr>
          <w:rFonts w:ascii="Times New Roman" w:hAnsi="Times New Roman"/>
        </w:rPr>
        <w:t xml:space="preserve"> Правительства Республики Алтай от 27 ноября 2015 г. N 397 "Об утверждении Схемы территориального планирования Республики Алтай и признании утратившими силу некоторых постановлений Правительства Республики Алтай".</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(в ред. </w:t>
      </w:r>
      <w:hyperlink r:id="rId160" w:history="1">
        <w:r w:rsidRPr="00147D46">
          <w:rPr>
            <w:rFonts w:ascii="Times New Roman" w:hAnsi="Times New Roman"/>
            <w:color w:val="0000FF"/>
          </w:rPr>
          <w:t>Приказа</w:t>
        </w:r>
      </w:hyperlink>
      <w:r w:rsidRPr="00147D46">
        <w:rPr>
          <w:rFonts w:ascii="Times New Roman" w:hAnsi="Times New Roman"/>
        </w:rPr>
        <w:t xml:space="preserve"> Минрегионразвития Республики Алтай от 09.09.2016 N 438-Д)</w:t>
      </w:r>
    </w:p>
    <w:p w:rsidR="00464BD8" w:rsidRPr="00147D46" w:rsidRDefault="00464BD8" w:rsidP="0005561A">
      <w:pPr>
        <w:pStyle w:val="ac"/>
        <w:jc w:val="both"/>
        <w:rPr>
          <w:rFonts w:ascii="Times New Roman" w:hAnsi="Times New Roman"/>
        </w:rPr>
      </w:pPr>
      <w:r w:rsidRPr="00147D46">
        <w:rPr>
          <w:rFonts w:ascii="Times New Roman" w:hAnsi="Times New Roman"/>
        </w:rPr>
        <w:t>Государственные стандарты Российской Федерации (ГОСТ):</w:t>
      </w:r>
    </w:p>
    <w:p w:rsidR="00464BD8" w:rsidRPr="00147D46" w:rsidRDefault="00464BD8" w:rsidP="0005561A">
      <w:pPr>
        <w:pStyle w:val="ac"/>
        <w:jc w:val="both"/>
        <w:rPr>
          <w:rFonts w:ascii="Times New Roman" w:hAnsi="Times New Roman"/>
        </w:rPr>
      </w:pPr>
      <w:r w:rsidRPr="00147D46">
        <w:rPr>
          <w:rFonts w:ascii="Times New Roman" w:hAnsi="Times New Roman"/>
        </w:rPr>
        <w:t>ГОСТ 17.0.0.01-76* Система стандартов в области охраны природы и улучшения использования природных ресурсов. Основные положения;</w:t>
      </w:r>
    </w:p>
    <w:p w:rsidR="00464BD8" w:rsidRPr="00147D46" w:rsidRDefault="00464BD8" w:rsidP="0005561A">
      <w:pPr>
        <w:pStyle w:val="ac"/>
        <w:jc w:val="both"/>
        <w:rPr>
          <w:rFonts w:ascii="Times New Roman" w:hAnsi="Times New Roman"/>
        </w:rPr>
      </w:pPr>
      <w:r w:rsidRPr="00147D46">
        <w:rPr>
          <w:rFonts w:ascii="Times New Roman" w:hAnsi="Times New Roman"/>
        </w:rPr>
        <w:t>ГОСТ 17.1.1.04-80 Охрана природы. Гидросфера. Классификация подземных вод по целям водопользования;</w:t>
      </w:r>
    </w:p>
    <w:p w:rsidR="00464BD8" w:rsidRPr="00147D46" w:rsidRDefault="00464BD8" w:rsidP="0005561A">
      <w:pPr>
        <w:pStyle w:val="ac"/>
        <w:jc w:val="both"/>
        <w:rPr>
          <w:rFonts w:ascii="Times New Roman" w:hAnsi="Times New Roman"/>
        </w:rPr>
      </w:pPr>
      <w:r w:rsidRPr="00147D46">
        <w:rPr>
          <w:rFonts w:ascii="Times New Roman" w:hAnsi="Times New Roman"/>
        </w:rPr>
        <w:t>ГОСТ 17.1.3.06-82 Охрана природы. Гидросфера. Общие требования к охране подземных вод;</w:t>
      </w:r>
    </w:p>
    <w:p w:rsidR="00464BD8" w:rsidRPr="00147D46" w:rsidRDefault="00464BD8" w:rsidP="0005561A">
      <w:pPr>
        <w:pStyle w:val="ac"/>
        <w:jc w:val="both"/>
        <w:rPr>
          <w:rFonts w:ascii="Times New Roman" w:hAnsi="Times New Roman"/>
        </w:rPr>
      </w:pPr>
      <w:r w:rsidRPr="00147D46">
        <w:rPr>
          <w:rFonts w:ascii="Times New Roman" w:hAnsi="Times New Roman"/>
        </w:rPr>
        <w:t>ГОСТ 17.1.3.13-86 Охрана природы. Гидросфера. Общие требования к охране поверхностных вод от загрязнения;</w:t>
      </w:r>
    </w:p>
    <w:p w:rsidR="00464BD8" w:rsidRPr="00147D46" w:rsidRDefault="00464BD8" w:rsidP="0005561A">
      <w:pPr>
        <w:pStyle w:val="ac"/>
        <w:jc w:val="both"/>
        <w:rPr>
          <w:rFonts w:ascii="Times New Roman" w:hAnsi="Times New Roman"/>
        </w:rPr>
      </w:pPr>
      <w:r w:rsidRPr="00147D46">
        <w:rPr>
          <w:rFonts w:ascii="Times New Roman" w:hAnsi="Times New Roman"/>
        </w:rPr>
        <w:t>ГОСТ 17.1.5.02-80 Охрана природы. Гидросфера. Гигиенические требования к зонам рекреации водных объектов;</w:t>
      </w:r>
    </w:p>
    <w:p w:rsidR="00464BD8" w:rsidRPr="00147D46" w:rsidRDefault="00464BD8" w:rsidP="0005561A">
      <w:pPr>
        <w:pStyle w:val="ac"/>
        <w:jc w:val="both"/>
        <w:rPr>
          <w:rFonts w:ascii="Times New Roman" w:hAnsi="Times New Roman"/>
        </w:rPr>
      </w:pPr>
      <w:r w:rsidRPr="00147D46">
        <w:rPr>
          <w:rFonts w:ascii="Times New Roman" w:hAnsi="Times New Roman"/>
        </w:rPr>
        <w:t>ГОСТ 17.5.3.01-78* Охрана природы. Земли. Состав и размер зеленых зон городов;</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464BD8" w:rsidRPr="00147D46" w:rsidRDefault="00464BD8" w:rsidP="0005561A">
      <w:pPr>
        <w:pStyle w:val="ac"/>
        <w:jc w:val="both"/>
        <w:rPr>
          <w:rFonts w:ascii="Times New Roman" w:hAnsi="Times New Roman"/>
        </w:rPr>
      </w:pPr>
      <w:r w:rsidRPr="00147D46">
        <w:rPr>
          <w:rFonts w:ascii="Times New Roman" w:hAnsi="Times New Roman"/>
        </w:rPr>
        <w:t>ГОСТ 17.5.3.04-83* Охрана природы. Земли. Общие требования к рекультивации земель;</w:t>
      </w:r>
    </w:p>
    <w:p w:rsidR="00464BD8" w:rsidRPr="00147D46" w:rsidRDefault="00464BD8" w:rsidP="0005561A">
      <w:pPr>
        <w:pStyle w:val="ac"/>
        <w:jc w:val="both"/>
        <w:rPr>
          <w:rFonts w:ascii="Times New Roman" w:hAnsi="Times New Roman"/>
        </w:rPr>
      </w:pPr>
      <w:r w:rsidRPr="00147D46">
        <w:rPr>
          <w:rFonts w:ascii="Times New Roman" w:hAnsi="Times New Roman"/>
        </w:rPr>
        <w:t>ГОСТ 17.6.3.01-78* Охрана природы. Флора. Охрана и рациональное использование лесов, зеленых зон городов. Общие требования;</w:t>
      </w:r>
    </w:p>
    <w:p w:rsidR="00464BD8" w:rsidRPr="00147D46" w:rsidRDefault="00464BD8" w:rsidP="0005561A">
      <w:pPr>
        <w:pStyle w:val="ac"/>
        <w:jc w:val="both"/>
        <w:rPr>
          <w:rFonts w:ascii="Times New Roman" w:hAnsi="Times New Roman"/>
        </w:rPr>
      </w:pPr>
      <w:r w:rsidRPr="00147D46">
        <w:rPr>
          <w:rFonts w:ascii="Times New Roman" w:hAnsi="Times New Roman"/>
        </w:rPr>
        <w:t>ГОСТ 20444-85 Шум. Транспортные потоки. Методы измерения шумовой характеристики;</w:t>
      </w:r>
    </w:p>
    <w:p w:rsidR="00464BD8" w:rsidRPr="00147D46" w:rsidRDefault="00464BD8" w:rsidP="0005561A">
      <w:pPr>
        <w:pStyle w:val="ac"/>
        <w:jc w:val="both"/>
        <w:rPr>
          <w:rFonts w:ascii="Times New Roman" w:hAnsi="Times New Roman"/>
        </w:rPr>
      </w:pPr>
      <w:r w:rsidRPr="00147D46">
        <w:rPr>
          <w:rFonts w:ascii="Times New Roman" w:hAnsi="Times New Roman"/>
        </w:rPr>
        <w:t>ГОСТ 22283-88. Шум авиационный. Допустимые уровни шума на территории жилой застройки и методы его измерения;</w:t>
      </w:r>
    </w:p>
    <w:p w:rsidR="00464BD8" w:rsidRPr="00147D46" w:rsidRDefault="00464BD8" w:rsidP="0005561A">
      <w:pPr>
        <w:pStyle w:val="ac"/>
        <w:jc w:val="both"/>
        <w:rPr>
          <w:rFonts w:ascii="Times New Roman" w:hAnsi="Times New Roman"/>
        </w:rPr>
      </w:pPr>
      <w:r w:rsidRPr="00147D46">
        <w:rPr>
          <w:rFonts w:ascii="Times New Roman" w:hAnsi="Times New Roman"/>
        </w:rPr>
        <w:t>ГОСТ 23337-78* Шум. Методы измерения шума на селитебной территории и в помещениях жилых и общественных зданий;</w:t>
      </w:r>
    </w:p>
    <w:p w:rsidR="00464BD8" w:rsidRPr="00147D46" w:rsidRDefault="00464BD8" w:rsidP="0005561A">
      <w:pPr>
        <w:pStyle w:val="ac"/>
        <w:jc w:val="both"/>
        <w:rPr>
          <w:rFonts w:ascii="Times New Roman" w:hAnsi="Times New Roman"/>
        </w:rPr>
      </w:pPr>
      <w:r w:rsidRPr="00147D46">
        <w:rPr>
          <w:rFonts w:ascii="Times New Roman" w:hAnsi="Times New Roman"/>
        </w:rPr>
        <w:t>ГОСТ 2761-84* Источники централизованного хозяйственно-питьевого водоснабжения. Гигиенические, технические требования и правила выбора;</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ГОСТ </w:t>
      </w:r>
      <w:proofErr w:type="gramStart"/>
      <w:r w:rsidRPr="00147D46">
        <w:rPr>
          <w:rFonts w:ascii="Times New Roman" w:hAnsi="Times New Roman"/>
        </w:rPr>
        <w:t>Р</w:t>
      </w:r>
      <w:proofErr w:type="gramEnd"/>
      <w:r w:rsidRPr="00147D46">
        <w:rPr>
          <w:rFonts w:ascii="Times New Roman" w:hAnsi="Times New Roman"/>
        </w:rPr>
        <w:t xml:space="preserve"> 22.1.02-95 Безопасность в чрезвычайных ситуациях. Мониторинг и прогнозирование. Термины и определения;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ГОСТ </w:t>
      </w:r>
      <w:proofErr w:type="gramStart"/>
      <w:r w:rsidRPr="00147D46">
        <w:rPr>
          <w:rFonts w:ascii="Times New Roman" w:hAnsi="Times New Roman"/>
        </w:rPr>
        <w:t>Р</w:t>
      </w:r>
      <w:proofErr w:type="gramEnd"/>
      <w:r w:rsidRPr="00147D46">
        <w:rPr>
          <w:rFonts w:ascii="Times New Roman" w:hAnsi="Times New Roman"/>
        </w:rPr>
        <w:t xml:space="preserve"> 50681-94 Туристско-экскурсионное обслуживание. Проектирование туристских услуг;</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ГОСТ </w:t>
      </w:r>
      <w:proofErr w:type="gramStart"/>
      <w:r w:rsidRPr="00147D46">
        <w:rPr>
          <w:rFonts w:ascii="Times New Roman" w:hAnsi="Times New Roman"/>
        </w:rPr>
        <w:t>Р</w:t>
      </w:r>
      <w:proofErr w:type="gramEnd"/>
      <w:r w:rsidRPr="00147D46">
        <w:rPr>
          <w:rFonts w:ascii="Times New Roman" w:hAnsi="Times New Roman"/>
        </w:rPr>
        <w:t xml:space="preserve"> 52108-2003 Ресурсосбережение. Обращение с отходами. Основные положения;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ГОСТ </w:t>
      </w:r>
      <w:proofErr w:type="gramStart"/>
      <w:r w:rsidRPr="00147D46">
        <w:rPr>
          <w:rFonts w:ascii="Times New Roman" w:hAnsi="Times New Roman"/>
        </w:rPr>
        <w:t>Р</w:t>
      </w:r>
      <w:proofErr w:type="gramEnd"/>
      <w:r w:rsidRPr="00147D46">
        <w:rPr>
          <w:rFonts w:ascii="Times New Roman" w:hAnsi="Times New Roman"/>
        </w:rPr>
        <w:t xml:space="preserve"> 52142-2003 Социальное обслуживание населения. Качество социальных услуг. Общие положения;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ГОСТ </w:t>
      </w:r>
      <w:proofErr w:type="gramStart"/>
      <w:r w:rsidRPr="00147D46">
        <w:rPr>
          <w:rFonts w:ascii="Times New Roman" w:hAnsi="Times New Roman"/>
        </w:rPr>
        <w:t>Р</w:t>
      </w:r>
      <w:proofErr w:type="gramEnd"/>
      <w:r w:rsidRPr="00147D46">
        <w:rPr>
          <w:rFonts w:ascii="Times New Roman" w:hAnsi="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464BD8" w:rsidRPr="00147D46" w:rsidRDefault="00E87BAE" w:rsidP="0005561A">
      <w:pPr>
        <w:pStyle w:val="ac"/>
        <w:jc w:val="both"/>
        <w:rPr>
          <w:rFonts w:ascii="Times New Roman" w:hAnsi="Times New Roman"/>
        </w:rPr>
      </w:pPr>
      <w:hyperlink r:id="rId161" w:history="1">
        <w:r w:rsidR="00464BD8" w:rsidRPr="00147D46">
          <w:rPr>
            <w:rFonts w:ascii="Times New Roman" w:hAnsi="Times New Roman"/>
            <w:color w:val="0000FF"/>
          </w:rPr>
          <w:t xml:space="preserve">ГОСТ </w:t>
        </w:r>
        <w:proofErr w:type="gramStart"/>
        <w:r w:rsidR="00464BD8" w:rsidRPr="00147D46">
          <w:rPr>
            <w:rFonts w:ascii="Times New Roman" w:hAnsi="Times New Roman"/>
            <w:color w:val="0000FF"/>
          </w:rPr>
          <w:t>Р</w:t>
        </w:r>
        <w:proofErr w:type="gramEnd"/>
        <w:r w:rsidR="00464BD8" w:rsidRPr="00147D46">
          <w:rPr>
            <w:rFonts w:ascii="Times New Roman" w:hAnsi="Times New Roman"/>
            <w:color w:val="0000FF"/>
          </w:rPr>
          <w:t xml:space="preserve"> 52289-2004*</w:t>
        </w:r>
      </w:hyperlink>
      <w:r w:rsidR="00464BD8" w:rsidRPr="00147D46">
        <w:rPr>
          <w:rFonts w:ascii="Times New Roman" w:hAnsi="Times New Roman"/>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64BD8" w:rsidRPr="00147D46" w:rsidRDefault="00464BD8" w:rsidP="0005561A">
      <w:pPr>
        <w:pStyle w:val="ac"/>
        <w:jc w:val="both"/>
        <w:rPr>
          <w:rFonts w:ascii="Times New Roman" w:hAnsi="Times New Roman"/>
        </w:rPr>
      </w:pPr>
      <w:r w:rsidRPr="00147D46">
        <w:rPr>
          <w:rFonts w:ascii="Times New Roman" w:hAnsi="Times New Roman"/>
        </w:rPr>
        <w:t>Строительные нормы и правила (</w:t>
      </w:r>
      <w:proofErr w:type="spellStart"/>
      <w:r w:rsidRPr="00147D46">
        <w:rPr>
          <w:rFonts w:ascii="Times New Roman" w:hAnsi="Times New Roman"/>
        </w:rPr>
        <w:t>СНиП</w:t>
      </w:r>
      <w:proofErr w:type="spellEnd"/>
      <w:r w:rsidRPr="00147D46">
        <w:rPr>
          <w:rFonts w:ascii="Times New Roman" w:hAnsi="Times New Roman"/>
        </w:rPr>
        <w:t>):</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II-7-81* Строительство в сейсмических районах;</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II-11-77* Защитные сооружения гражданской обороны;</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II-35-76* Котельные установки;</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II-58-75 Электростанции тепловые;</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II-97-76 Генеральные планы сельскохозяйственных предприятий;</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III-10-75 Благоустройство территории;</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2.01.02-85* Противопожарные нормы;</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2.01.05-85 Категории объектов по опасности;</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2.01.28-85 Полигоны по обезвреживанию и захоронению токсичных промышленных отходов. Основные положения по проектированию;</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2.01.51-90 Инженерно-технические мероприятия гражданской обороны;</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2.01.53-84 Световая маскировка населенных пунктов и объектов народного хозяйства;</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2.04.01-85* Внутренний водопровод и канализация зданий;</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2.04.02-84* Водоснабжение. Наружные сети и сооружения;</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2.04.03-85 Канализация. Наружные сети и сооружения;</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2.05.02-85* Автомобильные дороги;</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2.05.03-84* Мосты и трубы;</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2.05.06-85* Магистральные трубопроводы;</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2.05.07-91* Промышленный транспорт;</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2.05.11-83 Внутрихозяйственные автомобильные дороги в колхозах, совхозах и других сельскохозяйственных предприятиях и организациях;</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2.06.03-85 Мелиоративные системы и сооружения;</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2.06.04-82* Нагрузки и воздействия на гидротехнические сооружения (волновые, ледовые и от судов);</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2.06.05-84* Плотины из грунтовых материалов;</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2.06.07-87 Подпорные стены, судоходные шлюзы, рыбопропускные и </w:t>
      </w:r>
      <w:proofErr w:type="spellStart"/>
      <w:r w:rsidRPr="00147D46">
        <w:rPr>
          <w:rFonts w:ascii="Times New Roman" w:hAnsi="Times New Roman"/>
        </w:rPr>
        <w:t>рыбозащитные</w:t>
      </w:r>
      <w:proofErr w:type="spellEnd"/>
      <w:r w:rsidRPr="00147D46">
        <w:rPr>
          <w:rFonts w:ascii="Times New Roman" w:hAnsi="Times New Roman"/>
        </w:rPr>
        <w:t xml:space="preserve"> сооружения;</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2.06.15-85 Инженерная защита территории от затопления и подтопления;</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2.07.01-89* Градостроительство. Планировка и застройка городских и сельских поселений;</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2.09.04-87* Административные и бытовые здания;</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lastRenderedPageBreak/>
        <w:t>СНиП</w:t>
      </w:r>
      <w:proofErr w:type="spellEnd"/>
      <w:r w:rsidRPr="00147D46">
        <w:rPr>
          <w:rFonts w:ascii="Times New Roman" w:hAnsi="Times New Roman"/>
        </w:rPr>
        <w:t xml:space="preserve"> 2.10.02-84 Здания и помещения для хранения и переработки сельскохозяйственной продукции;</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2.10.03-84 Животноводческие, птицеводческие и звероводческие здания и помещения;</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2.10.05-85 Предприятия, здания и сооружения по хранению и переработке зерна;</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11-04-2003 Инструкция о порядке разработки, согласования, экспертизы и утверждения градостроительной документации;</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12-01-2004 Организация строительства;</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21-02-99* Стоянки автомобилей;</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22-02-2003 Инженерная защита территорий, зданий и сооружений от опасных геологических процессов. Основные положения;</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23-01-99* Строительная климатология;</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23-02-2003 Тепловая защита зданий;</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23-03-2003 Защита от шума;</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23-05-95* Естественное и искусственное освещение;</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30-02-97* Планировка и застройка территорий садоводческих объединений граждан, здания и сооружения;</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31-01-2003 Здания жилые многоквартирные;</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31-02-2001 Дома жилые одноквартирные;</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31-04-2001 Складские здания;</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31-05-2003 Общественные здания административного назначения;</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31-06-2009 Общественные здания и сооружения;</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32-03-96 Аэродромы;</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33-01-2003 Гидротехнические сооружения. Основные положения;</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34-02-99 Подземные хранилища газа, нефти и продуктов их переработки;</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35-01-2001 Доступность зданий и сооружений для </w:t>
      </w:r>
      <w:proofErr w:type="spellStart"/>
      <w:r w:rsidRPr="00147D46">
        <w:rPr>
          <w:rFonts w:ascii="Times New Roman" w:hAnsi="Times New Roman"/>
        </w:rPr>
        <w:t>маломобильных</w:t>
      </w:r>
      <w:proofErr w:type="spellEnd"/>
      <w:r w:rsidRPr="00147D46">
        <w:rPr>
          <w:rFonts w:ascii="Times New Roman" w:hAnsi="Times New Roman"/>
        </w:rPr>
        <w:t xml:space="preserve"> групп населения;</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41-01-2003 Отопление, вентиляция и кондиционирование;</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41-02-2003 Тепловые сети;</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СНиП</w:t>
      </w:r>
      <w:proofErr w:type="spellEnd"/>
      <w:r w:rsidRPr="00147D46">
        <w:rPr>
          <w:rFonts w:ascii="Times New Roman" w:hAnsi="Times New Roman"/>
        </w:rPr>
        <w:t xml:space="preserve"> 42-01-2002 Газораспределительные системы.</w:t>
      </w:r>
    </w:p>
    <w:p w:rsidR="00464BD8" w:rsidRPr="00147D46" w:rsidRDefault="00464BD8" w:rsidP="0005561A">
      <w:pPr>
        <w:pStyle w:val="ac"/>
        <w:jc w:val="both"/>
        <w:rPr>
          <w:rFonts w:ascii="Times New Roman" w:hAnsi="Times New Roman"/>
        </w:rPr>
      </w:pPr>
      <w:r w:rsidRPr="00147D46">
        <w:rPr>
          <w:rFonts w:ascii="Times New Roman" w:hAnsi="Times New Roman"/>
        </w:rPr>
        <w:t>Своды правил по проектированию и строительству (СП):</w:t>
      </w:r>
    </w:p>
    <w:p w:rsidR="00464BD8" w:rsidRPr="00147D46" w:rsidRDefault="00464BD8" w:rsidP="0005561A">
      <w:pPr>
        <w:pStyle w:val="ac"/>
        <w:jc w:val="both"/>
        <w:rPr>
          <w:rFonts w:ascii="Times New Roman" w:hAnsi="Times New Roman"/>
        </w:rPr>
      </w:pPr>
      <w:r w:rsidRPr="00147D46">
        <w:rPr>
          <w:rFonts w:ascii="Times New Roman" w:hAnsi="Times New Roman"/>
        </w:rPr>
        <w:t>СП 11-102-97 Инженерно-экологические изыскания для строительства;</w:t>
      </w:r>
    </w:p>
    <w:p w:rsidR="00464BD8" w:rsidRPr="00147D46" w:rsidRDefault="00464BD8" w:rsidP="0005561A">
      <w:pPr>
        <w:pStyle w:val="ac"/>
        <w:jc w:val="both"/>
        <w:rPr>
          <w:rFonts w:ascii="Times New Roman" w:hAnsi="Times New Roman"/>
        </w:rPr>
      </w:pPr>
      <w:r w:rsidRPr="00147D46">
        <w:rPr>
          <w:rFonts w:ascii="Times New Roman" w:hAnsi="Times New Roman"/>
        </w:rPr>
        <w:t>СП 11-103-97 Инженерно-гидрометеорологические изыскания для строительства;</w:t>
      </w:r>
    </w:p>
    <w:p w:rsidR="00464BD8" w:rsidRPr="00147D46" w:rsidRDefault="00464BD8" w:rsidP="0005561A">
      <w:pPr>
        <w:pStyle w:val="ac"/>
        <w:jc w:val="both"/>
        <w:rPr>
          <w:rFonts w:ascii="Times New Roman" w:hAnsi="Times New Roman"/>
        </w:rPr>
      </w:pPr>
      <w:r w:rsidRPr="00147D46">
        <w:rPr>
          <w:rFonts w:ascii="Times New Roman" w:hAnsi="Times New Roman"/>
        </w:rPr>
        <w:t>СП 11-104-97 Инженерно-геодезические изыскания для строительства;</w:t>
      </w:r>
    </w:p>
    <w:p w:rsidR="00464BD8" w:rsidRPr="00147D46" w:rsidRDefault="00464BD8" w:rsidP="0005561A">
      <w:pPr>
        <w:pStyle w:val="ac"/>
        <w:jc w:val="both"/>
        <w:rPr>
          <w:rFonts w:ascii="Times New Roman" w:hAnsi="Times New Roman"/>
        </w:rPr>
      </w:pPr>
      <w:r w:rsidRPr="00147D46">
        <w:rPr>
          <w:rFonts w:ascii="Times New Roman" w:hAnsi="Times New Roman"/>
        </w:rPr>
        <w:t>СП 11-105-97 Инженерно-геологические изыскания для строительства;</w:t>
      </w:r>
    </w:p>
    <w:p w:rsidR="00464BD8" w:rsidRPr="00147D46" w:rsidRDefault="00464BD8" w:rsidP="0005561A">
      <w:pPr>
        <w:pStyle w:val="ac"/>
        <w:jc w:val="both"/>
        <w:rPr>
          <w:rFonts w:ascii="Times New Roman" w:hAnsi="Times New Roman"/>
        </w:rPr>
      </w:pPr>
      <w:r w:rsidRPr="00147D46">
        <w:rPr>
          <w:rFonts w:ascii="Times New Roman" w:hAnsi="Times New Roman"/>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464BD8" w:rsidRPr="00147D46" w:rsidRDefault="00464BD8" w:rsidP="0005561A">
      <w:pPr>
        <w:pStyle w:val="ac"/>
        <w:jc w:val="both"/>
        <w:rPr>
          <w:rFonts w:ascii="Times New Roman" w:hAnsi="Times New Roman"/>
        </w:rPr>
      </w:pPr>
      <w:r w:rsidRPr="00147D46">
        <w:rPr>
          <w:rFonts w:ascii="Times New Roman" w:hAnsi="Times New Roman"/>
        </w:rPr>
        <w:t>СП 11-107-98 Порядок разработки и состава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464BD8" w:rsidRPr="00147D46" w:rsidRDefault="00464BD8" w:rsidP="0005561A">
      <w:pPr>
        <w:pStyle w:val="ac"/>
        <w:jc w:val="both"/>
        <w:rPr>
          <w:rFonts w:ascii="Times New Roman" w:hAnsi="Times New Roman"/>
        </w:rPr>
      </w:pPr>
      <w:r w:rsidRPr="00147D46">
        <w:rPr>
          <w:rFonts w:ascii="Times New Roman" w:hAnsi="Times New Roman"/>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464BD8" w:rsidRPr="00147D46" w:rsidRDefault="00464BD8" w:rsidP="0005561A">
      <w:pPr>
        <w:pStyle w:val="ac"/>
        <w:jc w:val="both"/>
        <w:rPr>
          <w:rFonts w:ascii="Times New Roman" w:hAnsi="Times New Roman"/>
        </w:rPr>
      </w:pPr>
      <w:r w:rsidRPr="00147D46">
        <w:rPr>
          <w:rFonts w:ascii="Times New Roman" w:hAnsi="Times New Roman"/>
        </w:rPr>
        <w:t>СП 30-102-99 Планировка и застройка территорий малоэтажного жилищного строительства;</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СП 31-102-99 Требования доступности общественных зданий и сооружений для инвалидов и других </w:t>
      </w:r>
      <w:proofErr w:type="spellStart"/>
      <w:r w:rsidRPr="00147D46">
        <w:rPr>
          <w:rFonts w:ascii="Times New Roman" w:hAnsi="Times New Roman"/>
        </w:rPr>
        <w:t>маломобильных</w:t>
      </w:r>
      <w:proofErr w:type="spellEnd"/>
      <w:r w:rsidRPr="00147D46">
        <w:rPr>
          <w:rFonts w:ascii="Times New Roman" w:hAnsi="Times New Roman"/>
        </w:rPr>
        <w:t xml:space="preserve"> посетителей;</w:t>
      </w:r>
    </w:p>
    <w:p w:rsidR="00464BD8" w:rsidRPr="00147D46" w:rsidRDefault="00464BD8" w:rsidP="0005561A">
      <w:pPr>
        <w:pStyle w:val="ac"/>
        <w:jc w:val="both"/>
        <w:rPr>
          <w:rFonts w:ascii="Times New Roman" w:hAnsi="Times New Roman"/>
        </w:rPr>
      </w:pPr>
      <w:r w:rsidRPr="00147D46">
        <w:rPr>
          <w:rFonts w:ascii="Times New Roman" w:hAnsi="Times New Roman"/>
        </w:rPr>
        <w:t>СП 31-103-99 Проектирование и строительство зданий, сооружений и комплексов православных храмов;</w:t>
      </w:r>
    </w:p>
    <w:p w:rsidR="00464BD8" w:rsidRPr="00147D46" w:rsidRDefault="00464BD8" w:rsidP="0005561A">
      <w:pPr>
        <w:pStyle w:val="ac"/>
        <w:jc w:val="both"/>
        <w:rPr>
          <w:rFonts w:ascii="Times New Roman" w:hAnsi="Times New Roman"/>
        </w:rPr>
      </w:pPr>
      <w:r w:rsidRPr="00147D46">
        <w:rPr>
          <w:rFonts w:ascii="Times New Roman" w:hAnsi="Times New Roman"/>
        </w:rPr>
        <w:t>СП 31-110-2003 Проектирование и монтаж электроустановок жилых и общественных зданий;</w:t>
      </w:r>
    </w:p>
    <w:p w:rsidR="00464BD8" w:rsidRPr="00147D46" w:rsidRDefault="00464BD8" w:rsidP="0005561A">
      <w:pPr>
        <w:pStyle w:val="ac"/>
        <w:jc w:val="both"/>
        <w:rPr>
          <w:rFonts w:ascii="Times New Roman" w:hAnsi="Times New Roman"/>
        </w:rPr>
      </w:pPr>
      <w:r w:rsidRPr="00147D46">
        <w:rPr>
          <w:rFonts w:ascii="Times New Roman" w:hAnsi="Times New Roman"/>
        </w:rPr>
        <w:t>СП 31-112-2004(1) Физкультурно-спортивные залы. Часть 1;</w:t>
      </w:r>
    </w:p>
    <w:p w:rsidR="00464BD8" w:rsidRPr="00147D46" w:rsidRDefault="00464BD8" w:rsidP="0005561A">
      <w:pPr>
        <w:pStyle w:val="ac"/>
        <w:jc w:val="both"/>
        <w:rPr>
          <w:rFonts w:ascii="Times New Roman" w:hAnsi="Times New Roman"/>
        </w:rPr>
      </w:pPr>
      <w:r w:rsidRPr="00147D46">
        <w:rPr>
          <w:rFonts w:ascii="Times New Roman" w:hAnsi="Times New Roman"/>
        </w:rPr>
        <w:t>СП 31-112-2004(2) Физкультурно-спортивные залы. Часть 2;</w:t>
      </w:r>
    </w:p>
    <w:p w:rsidR="00464BD8" w:rsidRPr="00147D46" w:rsidRDefault="00464BD8" w:rsidP="0005561A">
      <w:pPr>
        <w:pStyle w:val="ac"/>
        <w:jc w:val="both"/>
        <w:rPr>
          <w:rFonts w:ascii="Times New Roman" w:hAnsi="Times New Roman"/>
        </w:rPr>
      </w:pPr>
      <w:r w:rsidRPr="00147D46">
        <w:rPr>
          <w:rFonts w:ascii="Times New Roman" w:hAnsi="Times New Roman"/>
        </w:rPr>
        <w:t>СП 31-112-2004(3) Физкультурно-спортивные залы. Часть 3. Крытые ледовые арены;</w:t>
      </w:r>
    </w:p>
    <w:p w:rsidR="00464BD8" w:rsidRPr="00147D46" w:rsidRDefault="00464BD8" w:rsidP="0005561A">
      <w:pPr>
        <w:pStyle w:val="ac"/>
        <w:jc w:val="both"/>
        <w:rPr>
          <w:rFonts w:ascii="Times New Roman" w:hAnsi="Times New Roman"/>
        </w:rPr>
      </w:pPr>
      <w:r w:rsidRPr="00147D46">
        <w:rPr>
          <w:rFonts w:ascii="Times New Roman" w:hAnsi="Times New Roman"/>
        </w:rPr>
        <w:t>СП 31-113-2004 Бассейны для плавания;</w:t>
      </w:r>
    </w:p>
    <w:p w:rsidR="00464BD8" w:rsidRPr="00147D46" w:rsidRDefault="00464BD8" w:rsidP="0005561A">
      <w:pPr>
        <w:pStyle w:val="ac"/>
        <w:jc w:val="both"/>
        <w:rPr>
          <w:rFonts w:ascii="Times New Roman" w:hAnsi="Times New Roman"/>
        </w:rPr>
      </w:pPr>
      <w:r w:rsidRPr="00147D46">
        <w:rPr>
          <w:rFonts w:ascii="Times New Roman" w:hAnsi="Times New Roman"/>
        </w:rPr>
        <w:t>СП 33-101-2003 Определение основных расчетных гидрологических характеристик;</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СП 35-101-2001 Проектирование зданий и сооружений с учетом доступности для </w:t>
      </w:r>
      <w:proofErr w:type="spellStart"/>
      <w:r w:rsidRPr="00147D46">
        <w:rPr>
          <w:rFonts w:ascii="Times New Roman" w:hAnsi="Times New Roman"/>
        </w:rPr>
        <w:t>маломобильных</w:t>
      </w:r>
      <w:proofErr w:type="spellEnd"/>
      <w:r w:rsidRPr="00147D46">
        <w:rPr>
          <w:rFonts w:ascii="Times New Roman" w:hAnsi="Times New Roman"/>
        </w:rPr>
        <w:t xml:space="preserve"> групп населения. Общие положения;</w:t>
      </w:r>
    </w:p>
    <w:p w:rsidR="00464BD8" w:rsidRPr="00147D46" w:rsidRDefault="00464BD8" w:rsidP="0005561A">
      <w:pPr>
        <w:pStyle w:val="ac"/>
        <w:jc w:val="both"/>
        <w:rPr>
          <w:rFonts w:ascii="Times New Roman" w:hAnsi="Times New Roman"/>
        </w:rPr>
      </w:pPr>
      <w:r w:rsidRPr="00147D46">
        <w:rPr>
          <w:rFonts w:ascii="Times New Roman" w:hAnsi="Times New Roman"/>
        </w:rPr>
        <w:t>СП 35-102-2001 Жилая среда с планировочными элементами, доступными инвалидам;</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СП 35-103-2001 Общественные здания и сооружения, доступные </w:t>
      </w:r>
      <w:proofErr w:type="spellStart"/>
      <w:r w:rsidRPr="00147D46">
        <w:rPr>
          <w:rFonts w:ascii="Times New Roman" w:hAnsi="Times New Roman"/>
        </w:rPr>
        <w:t>маломобильным</w:t>
      </w:r>
      <w:proofErr w:type="spellEnd"/>
      <w:r w:rsidRPr="00147D46">
        <w:rPr>
          <w:rFonts w:ascii="Times New Roman" w:hAnsi="Times New Roman"/>
        </w:rPr>
        <w:t xml:space="preserve"> посетителям;</w:t>
      </w:r>
    </w:p>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 xml:space="preserve">СП 35-105-2002 Реконструкция городской застройки с учетом доступности для инвалидов и других </w:t>
      </w:r>
      <w:proofErr w:type="spellStart"/>
      <w:r w:rsidRPr="00147D46">
        <w:rPr>
          <w:rFonts w:ascii="Times New Roman" w:hAnsi="Times New Roman"/>
        </w:rPr>
        <w:t>маломобильных</w:t>
      </w:r>
      <w:proofErr w:type="spellEnd"/>
      <w:r w:rsidRPr="00147D46">
        <w:rPr>
          <w:rFonts w:ascii="Times New Roman" w:hAnsi="Times New Roman"/>
        </w:rPr>
        <w:t xml:space="preserve"> групп населения;</w:t>
      </w:r>
    </w:p>
    <w:p w:rsidR="00464BD8" w:rsidRPr="00147D46" w:rsidRDefault="00464BD8" w:rsidP="0005561A">
      <w:pPr>
        <w:pStyle w:val="ac"/>
        <w:jc w:val="both"/>
        <w:rPr>
          <w:rFonts w:ascii="Times New Roman" w:hAnsi="Times New Roman"/>
        </w:rPr>
      </w:pPr>
      <w:r w:rsidRPr="00147D46">
        <w:rPr>
          <w:rFonts w:ascii="Times New Roman" w:hAnsi="Times New Roman"/>
        </w:rPr>
        <w:t>СП 35-106-2003 Расчет и размещение учреждений социального обслуживания пожилых людей;</w:t>
      </w:r>
    </w:p>
    <w:p w:rsidR="00464BD8" w:rsidRPr="00147D46" w:rsidRDefault="00464BD8" w:rsidP="0005561A">
      <w:pPr>
        <w:pStyle w:val="ac"/>
        <w:jc w:val="both"/>
        <w:rPr>
          <w:rFonts w:ascii="Times New Roman" w:hAnsi="Times New Roman"/>
        </w:rPr>
      </w:pPr>
      <w:r w:rsidRPr="00147D46">
        <w:rPr>
          <w:rFonts w:ascii="Times New Roman" w:hAnsi="Times New Roman"/>
        </w:rPr>
        <w:t>СП 41-104-2000 Проектирование автономных источников теплоснабжения;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СП 41-108-2004 Поквартирное теплоснабжение жилых зданий с </w:t>
      </w:r>
      <w:proofErr w:type="spellStart"/>
      <w:r w:rsidRPr="00147D46">
        <w:rPr>
          <w:rFonts w:ascii="Times New Roman" w:hAnsi="Times New Roman"/>
        </w:rPr>
        <w:t>теплогенераторами</w:t>
      </w:r>
      <w:proofErr w:type="spellEnd"/>
      <w:r w:rsidRPr="00147D46">
        <w:rPr>
          <w:rFonts w:ascii="Times New Roman" w:hAnsi="Times New Roman"/>
        </w:rPr>
        <w:t xml:space="preserve"> на газовом топливе;</w:t>
      </w:r>
    </w:p>
    <w:p w:rsidR="00464BD8" w:rsidRPr="00147D46" w:rsidRDefault="00464BD8" w:rsidP="0005561A">
      <w:pPr>
        <w:pStyle w:val="ac"/>
        <w:jc w:val="both"/>
        <w:rPr>
          <w:rFonts w:ascii="Times New Roman" w:hAnsi="Times New Roman"/>
        </w:rPr>
      </w:pPr>
      <w:r w:rsidRPr="00147D46">
        <w:rPr>
          <w:rFonts w:ascii="Times New Roman" w:hAnsi="Times New Roman"/>
        </w:rPr>
        <w:t>СП 42-101-2003 Общие положения по проектированию и строительству газораспределительных систем из металлических и полиэтиленовых труб;</w:t>
      </w:r>
    </w:p>
    <w:p w:rsidR="00464BD8" w:rsidRPr="00147D46" w:rsidRDefault="00464BD8" w:rsidP="0005561A">
      <w:pPr>
        <w:pStyle w:val="ac"/>
        <w:jc w:val="both"/>
        <w:rPr>
          <w:rFonts w:ascii="Times New Roman" w:hAnsi="Times New Roman"/>
        </w:rPr>
      </w:pPr>
      <w:r w:rsidRPr="00147D46">
        <w:rPr>
          <w:rFonts w:ascii="Times New Roman" w:hAnsi="Times New Roman"/>
        </w:rPr>
        <w:t>СП 42-13330-2011 Градостроительство. Планировка и застройка городских и сельских поселений;</w:t>
      </w:r>
    </w:p>
    <w:p w:rsidR="00464BD8" w:rsidRPr="00147D46" w:rsidRDefault="00E87BAE" w:rsidP="0005561A">
      <w:pPr>
        <w:pStyle w:val="ac"/>
        <w:jc w:val="both"/>
        <w:rPr>
          <w:rFonts w:ascii="Times New Roman" w:hAnsi="Times New Roman"/>
        </w:rPr>
      </w:pPr>
      <w:hyperlink r:id="rId162" w:history="1">
        <w:r w:rsidR="00464BD8" w:rsidRPr="00147D46">
          <w:rPr>
            <w:rFonts w:ascii="Times New Roman" w:hAnsi="Times New Roman"/>
            <w:color w:val="0000FF"/>
          </w:rPr>
          <w:t>СП 4.13130.2013</w:t>
        </w:r>
      </w:hyperlink>
      <w:r w:rsidR="00464BD8" w:rsidRPr="00147D46">
        <w:rPr>
          <w:rFonts w:ascii="Times New Roman" w:hAnsi="Times New Roman"/>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464BD8" w:rsidRPr="00147D46" w:rsidRDefault="00464BD8" w:rsidP="0005561A">
      <w:pPr>
        <w:pStyle w:val="ac"/>
        <w:jc w:val="both"/>
        <w:rPr>
          <w:rFonts w:ascii="Times New Roman" w:hAnsi="Times New Roman"/>
        </w:rPr>
      </w:pPr>
      <w:r w:rsidRPr="00147D46">
        <w:rPr>
          <w:rFonts w:ascii="Times New Roman" w:hAnsi="Times New Roman"/>
        </w:rPr>
        <w:t>Строительные нормы (СН):</w:t>
      </w:r>
    </w:p>
    <w:p w:rsidR="00464BD8" w:rsidRPr="00147D46" w:rsidRDefault="00464BD8" w:rsidP="0005561A">
      <w:pPr>
        <w:pStyle w:val="ac"/>
        <w:jc w:val="both"/>
        <w:rPr>
          <w:rFonts w:ascii="Times New Roman" w:hAnsi="Times New Roman"/>
        </w:rPr>
      </w:pPr>
      <w:r w:rsidRPr="00147D46">
        <w:rPr>
          <w:rFonts w:ascii="Times New Roman" w:hAnsi="Times New Roman"/>
        </w:rPr>
        <w:t>СН 441-72* Указания по проектированию ограждений площадок и участков предприятий, зданий и сооружений;</w:t>
      </w:r>
    </w:p>
    <w:p w:rsidR="00464BD8" w:rsidRPr="00147D46" w:rsidRDefault="00464BD8" w:rsidP="0005561A">
      <w:pPr>
        <w:pStyle w:val="ac"/>
        <w:jc w:val="both"/>
        <w:rPr>
          <w:rFonts w:ascii="Times New Roman" w:hAnsi="Times New Roman"/>
        </w:rPr>
      </w:pPr>
      <w:r w:rsidRPr="00147D46">
        <w:rPr>
          <w:rFonts w:ascii="Times New Roman" w:hAnsi="Times New Roman"/>
        </w:rPr>
        <w:t>СН 456-73 Нормы отвода земель для магистральных водоводов и канализационных коллекторов;</w:t>
      </w:r>
    </w:p>
    <w:p w:rsidR="00464BD8" w:rsidRPr="00147D46" w:rsidRDefault="00464BD8" w:rsidP="0005561A">
      <w:pPr>
        <w:pStyle w:val="ac"/>
        <w:jc w:val="both"/>
        <w:rPr>
          <w:rFonts w:ascii="Times New Roman" w:hAnsi="Times New Roman"/>
        </w:rPr>
      </w:pPr>
      <w:r w:rsidRPr="00147D46">
        <w:rPr>
          <w:rFonts w:ascii="Times New Roman" w:hAnsi="Times New Roman"/>
        </w:rPr>
        <w:t>СН 457-74 Нормы отвода земель для аэропортов;</w:t>
      </w:r>
    </w:p>
    <w:p w:rsidR="00464BD8" w:rsidRPr="00147D46" w:rsidRDefault="00464BD8" w:rsidP="0005561A">
      <w:pPr>
        <w:pStyle w:val="ac"/>
        <w:jc w:val="both"/>
        <w:rPr>
          <w:rFonts w:ascii="Times New Roman" w:hAnsi="Times New Roman"/>
        </w:rPr>
      </w:pPr>
      <w:r w:rsidRPr="00147D46">
        <w:rPr>
          <w:rFonts w:ascii="Times New Roman" w:hAnsi="Times New Roman"/>
        </w:rPr>
        <w:t>СН 461-74 Нормы отвода земель для линий связи;</w:t>
      </w:r>
    </w:p>
    <w:p w:rsidR="00464BD8" w:rsidRPr="00147D46" w:rsidRDefault="00464BD8" w:rsidP="0005561A">
      <w:pPr>
        <w:pStyle w:val="ac"/>
        <w:jc w:val="both"/>
        <w:rPr>
          <w:rFonts w:ascii="Times New Roman" w:hAnsi="Times New Roman"/>
        </w:rPr>
      </w:pPr>
      <w:r w:rsidRPr="00147D46">
        <w:rPr>
          <w:rFonts w:ascii="Times New Roman" w:hAnsi="Times New Roman"/>
        </w:rPr>
        <w:t>СН 467-74 Нормы отвода земель для автомобильных дорог;</w:t>
      </w:r>
    </w:p>
    <w:p w:rsidR="00464BD8" w:rsidRPr="00147D46" w:rsidRDefault="00464BD8" w:rsidP="0005561A">
      <w:pPr>
        <w:pStyle w:val="ac"/>
        <w:jc w:val="both"/>
        <w:rPr>
          <w:rFonts w:ascii="Times New Roman" w:hAnsi="Times New Roman"/>
        </w:rPr>
      </w:pPr>
      <w:r w:rsidRPr="00147D46">
        <w:rPr>
          <w:rFonts w:ascii="Times New Roman" w:hAnsi="Times New Roman"/>
        </w:rPr>
        <w:t>СН 474-75 Нормы отвода земель для мелиоративных каналов.</w:t>
      </w:r>
    </w:p>
    <w:p w:rsidR="00464BD8" w:rsidRPr="00147D46" w:rsidRDefault="00464BD8" w:rsidP="0005561A">
      <w:pPr>
        <w:pStyle w:val="ac"/>
        <w:jc w:val="both"/>
        <w:rPr>
          <w:rFonts w:ascii="Times New Roman" w:hAnsi="Times New Roman"/>
        </w:rPr>
      </w:pPr>
      <w:r w:rsidRPr="00147D46">
        <w:rPr>
          <w:rFonts w:ascii="Times New Roman" w:hAnsi="Times New Roman"/>
        </w:rPr>
        <w:t>Ведомственные строительные нормы (ВСН):</w:t>
      </w:r>
    </w:p>
    <w:p w:rsidR="00464BD8" w:rsidRPr="00147D46" w:rsidRDefault="00464BD8" w:rsidP="0005561A">
      <w:pPr>
        <w:pStyle w:val="ac"/>
        <w:jc w:val="both"/>
        <w:rPr>
          <w:rFonts w:ascii="Times New Roman" w:hAnsi="Times New Roman"/>
        </w:rPr>
      </w:pPr>
      <w:r w:rsidRPr="00147D46">
        <w:rPr>
          <w:rFonts w:ascii="Times New Roman" w:hAnsi="Times New Roman"/>
        </w:rPr>
        <w:t>ВСН 01-89 Предприятия по обслуживанию автомобилей;</w:t>
      </w:r>
    </w:p>
    <w:p w:rsidR="00464BD8" w:rsidRPr="00147D46" w:rsidRDefault="00464BD8" w:rsidP="0005561A">
      <w:pPr>
        <w:pStyle w:val="ac"/>
        <w:jc w:val="both"/>
        <w:rPr>
          <w:rFonts w:ascii="Times New Roman" w:hAnsi="Times New Roman"/>
        </w:rPr>
      </w:pPr>
      <w:r w:rsidRPr="00147D46">
        <w:rPr>
          <w:rFonts w:ascii="Times New Roman" w:hAnsi="Times New Roman"/>
        </w:rPr>
        <w:t>ВСН 33-2.2.12-87 Мелиоративные системы и сооружения. Насосные станции. Нормы проектирования;</w:t>
      </w:r>
    </w:p>
    <w:p w:rsidR="00464BD8" w:rsidRPr="00147D46" w:rsidRDefault="00464BD8" w:rsidP="0005561A">
      <w:pPr>
        <w:pStyle w:val="ac"/>
        <w:jc w:val="both"/>
        <w:rPr>
          <w:rFonts w:ascii="Times New Roman" w:hAnsi="Times New Roman"/>
        </w:rPr>
      </w:pPr>
      <w:r w:rsidRPr="00147D46">
        <w:rPr>
          <w:rFonts w:ascii="Times New Roman" w:hAnsi="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464BD8" w:rsidRPr="00147D46" w:rsidRDefault="00464BD8" w:rsidP="0005561A">
      <w:pPr>
        <w:pStyle w:val="ac"/>
        <w:jc w:val="both"/>
        <w:rPr>
          <w:rFonts w:ascii="Times New Roman" w:hAnsi="Times New Roman"/>
        </w:rPr>
      </w:pPr>
      <w:r w:rsidRPr="00147D46">
        <w:rPr>
          <w:rFonts w:ascii="Times New Roman" w:hAnsi="Times New Roman"/>
        </w:rPr>
        <w:t>ВСН 61-89(</w:t>
      </w:r>
      <w:proofErr w:type="spellStart"/>
      <w:r w:rsidRPr="00147D46">
        <w:rPr>
          <w:rFonts w:ascii="Times New Roman" w:hAnsi="Times New Roman"/>
        </w:rPr>
        <w:t>р</w:t>
      </w:r>
      <w:proofErr w:type="spellEnd"/>
      <w:r w:rsidRPr="00147D46">
        <w:rPr>
          <w:rFonts w:ascii="Times New Roman" w:hAnsi="Times New Roman"/>
        </w:rPr>
        <w:t>) Реконструкция и капитальный ремонт жилых домов. Нормы проектирования;</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ВСН 62-91* Проектирование среды жизнедеятельности с учетом потребностей инвалидов и </w:t>
      </w:r>
      <w:proofErr w:type="spellStart"/>
      <w:r w:rsidRPr="00147D46">
        <w:rPr>
          <w:rFonts w:ascii="Times New Roman" w:hAnsi="Times New Roman"/>
        </w:rPr>
        <w:t>маломобильных</w:t>
      </w:r>
      <w:proofErr w:type="spellEnd"/>
      <w:r w:rsidRPr="00147D46">
        <w:rPr>
          <w:rFonts w:ascii="Times New Roman" w:hAnsi="Times New Roman"/>
        </w:rPr>
        <w:t xml:space="preserve"> групп населения;</w:t>
      </w:r>
    </w:p>
    <w:p w:rsidR="00464BD8" w:rsidRPr="00147D46" w:rsidRDefault="00464BD8" w:rsidP="0005561A">
      <w:pPr>
        <w:pStyle w:val="ac"/>
        <w:jc w:val="both"/>
        <w:rPr>
          <w:rFonts w:ascii="Times New Roman" w:hAnsi="Times New Roman"/>
        </w:rPr>
      </w:pPr>
      <w:r w:rsidRPr="00147D46">
        <w:rPr>
          <w:rFonts w:ascii="Times New Roman" w:hAnsi="Times New Roman"/>
        </w:rPr>
        <w:t>ВСН N 14278тм-т1 Нормы отвода земель для электрических сетей напряжением 0,38 - 750 КВ.</w:t>
      </w:r>
    </w:p>
    <w:p w:rsidR="00464BD8" w:rsidRPr="00147D46" w:rsidRDefault="00464BD8" w:rsidP="0005561A">
      <w:pPr>
        <w:pStyle w:val="ac"/>
        <w:jc w:val="both"/>
        <w:rPr>
          <w:rFonts w:ascii="Times New Roman" w:hAnsi="Times New Roman"/>
        </w:rPr>
      </w:pPr>
      <w:r w:rsidRPr="00147D46">
        <w:rPr>
          <w:rFonts w:ascii="Times New Roman" w:hAnsi="Times New Roman"/>
        </w:rPr>
        <w:t>Отраслевые нормы:</w:t>
      </w:r>
    </w:p>
    <w:p w:rsidR="00464BD8" w:rsidRPr="00147D46" w:rsidRDefault="00464BD8" w:rsidP="0005561A">
      <w:pPr>
        <w:pStyle w:val="ac"/>
        <w:jc w:val="both"/>
        <w:rPr>
          <w:rFonts w:ascii="Times New Roman" w:hAnsi="Times New Roman"/>
        </w:rPr>
      </w:pPr>
      <w:r w:rsidRPr="00147D46">
        <w:rPr>
          <w:rFonts w:ascii="Times New Roman" w:hAnsi="Times New Roman"/>
        </w:rPr>
        <w:t>НТП-АПК 1.10.04.003-03 Нормы технологического проектирования конноспортивных комплексов;</w:t>
      </w:r>
    </w:p>
    <w:p w:rsidR="00464BD8" w:rsidRPr="00147D46" w:rsidRDefault="00464BD8" w:rsidP="0005561A">
      <w:pPr>
        <w:pStyle w:val="ac"/>
        <w:jc w:val="both"/>
        <w:rPr>
          <w:rFonts w:ascii="Times New Roman" w:hAnsi="Times New Roman"/>
        </w:rPr>
      </w:pPr>
      <w:r w:rsidRPr="00147D46">
        <w:rPr>
          <w:rFonts w:ascii="Times New Roman" w:hAnsi="Times New Roman"/>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464BD8" w:rsidRPr="00147D46" w:rsidRDefault="00464BD8" w:rsidP="0005561A">
      <w:pPr>
        <w:pStyle w:val="ac"/>
        <w:jc w:val="both"/>
        <w:rPr>
          <w:rFonts w:ascii="Times New Roman" w:hAnsi="Times New Roman"/>
        </w:rPr>
      </w:pPr>
      <w:r w:rsidRPr="00147D46">
        <w:rPr>
          <w:rFonts w:ascii="Times New Roman" w:hAnsi="Times New Roman"/>
        </w:rPr>
        <w:t>ОСТ 218.1.002-2003 Автобусные остановки на автомобильных дорогах. Общие технические условия.</w:t>
      </w:r>
    </w:p>
    <w:p w:rsidR="00464BD8" w:rsidRPr="00147D46" w:rsidRDefault="00464BD8" w:rsidP="0005561A">
      <w:pPr>
        <w:pStyle w:val="ac"/>
        <w:jc w:val="both"/>
        <w:rPr>
          <w:rFonts w:ascii="Times New Roman" w:hAnsi="Times New Roman"/>
        </w:rPr>
      </w:pPr>
      <w:r w:rsidRPr="00147D46">
        <w:rPr>
          <w:rFonts w:ascii="Times New Roman" w:hAnsi="Times New Roman"/>
        </w:rPr>
        <w:t>Санитарные правила и нормы (</w:t>
      </w:r>
      <w:proofErr w:type="spellStart"/>
      <w:r w:rsidRPr="00147D46">
        <w:rPr>
          <w:rFonts w:ascii="Times New Roman" w:hAnsi="Times New Roman"/>
        </w:rPr>
        <w:t>СанПиН</w:t>
      </w:r>
      <w:proofErr w:type="spellEnd"/>
      <w:r w:rsidRPr="00147D46">
        <w:rPr>
          <w:rFonts w:ascii="Times New Roman" w:hAnsi="Times New Roman"/>
        </w:rPr>
        <w:t>):</w:t>
      </w:r>
    </w:p>
    <w:p w:rsidR="00464BD8" w:rsidRPr="00147D46" w:rsidRDefault="00E87BAE" w:rsidP="0005561A">
      <w:pPr>
        <w:pStyle w:val="ac"/>
        <w:jc w:val="both"/>
        <w:rPr>
          <w:rFonts w:ascii="Times New Roman" w:hAnsi="Times New Roman"/>
        </w:rPr>
      </w:pPr>
      <w:hyperlink r:id="rId163"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1.2.2584-10</w:t>
        </w:r>
      </w:hyperlink>
      <w:r w:rsidR="00464BD8" w:rsidRPr="00147D46">
        <w:rPr>
          <w:rFonts w:ascii="Times New Roman" w:hAnsi="Times New Roman"/>
        </w:rPr>
        <w:t xml:space="preserve">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00464BD8" w:rsidRPr="00147D46">
        <w:rPr>
          <w:rFonts w:ascii="Times New Roman" w:hAnsi="Times New Roman"/>
        </w:rPr>
        <w:t>агрохимикатов</w:t>
      </w:r>
      <w:proofErr w:type="spellEnd"/>
      <w:r w:rsidR="00464BD8" w:rsidRPr="00147D46">
        <w:rPr>
          <w:rFonts w:ascii="Times New Roman" w:hAnsi="Times New Roman"/>
        </w:rPr>
        <w:t>;</w:t>
      </w:r>
    </w:p>
    <w:p w:rsidR="00464BD8" w:rsidRPr="00147D46" w:rsidRDefault="00E87BAE" w:rsidP="0005561A">
      <w:pPr>
        <w:pStyle w:val="ac"/>
        <w:jc w:val="both"/>
        <w:rPr>
          <w:rFonts w:ascii="Times New Roman" w:hAnsi="Times New Roman"/>
        </w:rPr>
      </w:pPr>
      <w:hyperlink r:id="rId164"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2.1.2882-11</w:t>
        </w:r>
      </w:hyperlink>
      <w:r w:rsidR="00464BD8" w:rsidRPr="00147D46">
        <w:rPr>
          <w:rFonts w:ascii="Times New Roman" w:hAnsi="Times New Roman"/>
        </w:rPr>
        <w:t xml:space="preserve"> Гигиенические требования к размещению, устройству и содержанию кладбищ, зданий и сооружений похоронного назначения;</w:t>
      </w:r>
    </w:p>
    <w:p w:rsidR="00464BD8" w:rsidRPr="00147D46" w:rsidRDefault="00E87BAE" w:rsidP="0005561A">
      <w:pPr>
        <w:pStyle w:val="ac"/>
        <w:jc w:val="both"/>
        <w:rPr>
          <w:rFonts w:ascii="Times New Roman" w:hAnsi="Times New Roman"/>
        </w:rPr>
      </w:pPr>
      <w:hyperlink r:id="rId165"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2.1.2.1188-03</w:t>
        </w:r>
      </w:hyperlink>
      <w:r w:rsidR="00464BD8" w:rsidRPr="00147D46">
        <w:rPr>
          <w:rFonts w:ascii="Times New Roman" w:hAnsi="Times New Roman"/>
        </w:rPr>
        <w:t xml:space="preserve"> Плавательные бассейны. Гигиенические требования к устройству, эксплуатации и качеству воды. Контроль качества;</w:t>
      </w:r>
    </w:p>
    <w:p w:rsidR="00464BD8" w:rsidRPr="00147D46" w:rsidRDefault="00E87BAE" w:rsidP="0005561A">
      <w:pPr>
        <w:pStyle w:val="ac"/>
        <w:jc w:val="both"/>
        <w:rPr>
          <w:rFonts w:ascii="Times New Roman" w:hAnsi="Times New Roman"/>
        </w:rPr>
      </w:pPr>
      <w:hyperlink r:id="rId166"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2.1.2.1331-03</w:t>
        </w:r>
      </w:hyperlink>
      <w:r w:rsidR="00464BD8" w:rsidRPr="00147D46">
        <w:rPr>
          <w:rFonts w:ascii="Times New Roman" w:hAnsi="Times New Roman"/>
        </w:rPr>
        <w:t xml:space="preserve"> Гигиенические требования к устройству, эксплуатации и качеству воды аквапарков;</w:t>
      </w:r>
    </w:p>
    <w:p w:rsidR="00464BD8" w:rsidRPr="00147D46" w:rsidRDefault="00E87BAE" w:rsidP="0005561A">
      <w:pPr>
        <w:pStyle w:val="ac"/>
        <w:jc w:val="both"/>
        <w:rPr>
          <w:rFonts w:ascii="Times New Roman" w:hAnsi="Times New Roman"/>
        </w:rPr>
      </w:pPr>
      <w:hyperlink r:id="rId167"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2.1.2.2645-10</w:t>
        </w:r>
      </w:hyperlink>
      <w:r w:rsidR="00464BD8" w:rsidRPr="00147D46">
        <w:rPr>
          <w:rFonts w:ascii="Times New Roman" w:hAnsi="Times New Roman"/>
        </w:rPr>
        <w:t xml:space="preserve"> Санитарно-эпидемиологические требования к условиям проживания в жилых зданиях и помещениях;</w:t>
      </w:r>
    </w:p>
    <w:p w:rsidR="00464BD8" w:rsidRPr="00147D46" w:rsidRDefault="00E87BAE" w:rsidP="0005561A">
      <w:pPr>
        <w:pStyle w:val="ac"/>
        <w:jc w:val="both"/>
        <w:rPr>
          <w:rFonts w:ascii="Times New Roman" w:hAnsi="Times New Roman"/>
        </w:rPr>
      </w:pPr>
      <w:hyperlink r:id="rId168"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2.1.3.2630-10</w:t>
        </w:r>
      </w:hyperlink>
      <w:r w:rsidR="00464BD8" w:rsidRPr="00147D46">
        <w:rPr>
          <w:rFonts w:ascii="Times New Roman" w:hAnsi="Times New Roman"/>
        </w:rPr>
        <w:t xml:space="preserve"> Санитарно-эпидемиологические требования к организациям, осуществляющим медицинскую деятельность;</w:t>
      </w:r>
    </w:p>
    <w:p w:rsidR="00464BD8" w:rsidRPr="00147D46" w:rsidRDefault="00E87BAE" w:rsidP="0005561A">
      <w:pPr>
        <w:pStyle w:val="ac"/>
        <w:jc w:val="both"/>
        <w:rPr>
          <w:rFonts w:ascii="Times New Roman" w:hAnsi="Times New Roman"/>
        </w:rPr>
      </w:pPr>
      <w:hyperlink r:id="rId169"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2.1.4.1074-01</w:t>
        </w:r>
      </w:hyperlink>
      <w:r w:rsidR="00464BD8" w:rsidRPr="00147D46">
        <w:rPr>
          <w:rFonts w:ascii="Times New Roman" w:hAnsi="Times New Roman"/>
        </w:rPr>
        <w:t xml:space="preserve"> Питьевая вода. Гигиенические требования к качеству воды централизованного питьевого водоснабжения. Контроль качества;</w:t>
      </w:r>
    </w:p>
    <w:p w:rsidR="00464BD8" w:rsidRPr="00147D46" w:rsidRDefault="00E87BAE" w:rsidP="0005561A">
      <w:pPr>
        <w:pStyle w:val="ac"/>
        <w:jc w:val="both"/>
        <w:rPr>
          <w:rFonts w:ascii="Times New Roman" w:hAnsi="Times New Roman"/>
        </w:rPr>
      </w:pPr>
      <w:hyperlink r:id="rId170"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2.1.4.1110-02</w:t>
        </w:r>
      </w:hyperlink>
      <w:r w:rsidR="00464BD8" w:rsidRPr="00147D46">
        <w:rPr>
          <w:rFonts w:ascii="Times New Roman" w:hAnsi="Times New Roman"/>
        </w:rPr>
        <w:t xml:space="preserve"> Зоны санитарной охраны источников водоснабжения и водопроводов питьевого назначения;</w:t>
      </w:r>
    </w:p>
    <w:p w:rsidR="00464BD8" w:rsidRPr="00147D46" w:rsidRDefault="00E87BAE" w:rsidP="0005561A">
      <w:pPr>
        <w:pStyle w:val="ac"/>
        <w:jc w:val="both"/>
        <w:rPr>
          <w:rFonts w:ascii="Times New Roman" w:hAnsi="Times New Roman"/>
        </w:rPr>
      </w:pPr>
      <w:hyperlink r:id="rId171"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2.1.4.1175-02</w:t>
        </w:r>
      </w:hyperlink>
      <w:r w:rsidR="00464BD8" w:rsidRPr="00147D46">
        <w:rPr>
          <w:rFonts w:ascii="Times New Roman" w:hAnsi="Times New Roman"/>
        </w:rPr>
        <w:t xml:space="preserve"> Гигиенические требования к качеству воды нецентрализованного водоснабжения. Санитарная охрана источников;</w:t>
      </w:r>
    </w:p>
    <w:p w:rsidR="00464BD8" w:rsidRPr="00147D46" w:rsidRDefault="00E87BAE" w:rsidP="0005561A">
      <w:pPr>
        <w:pStyle w:val="ac"/>
        <w:jc w:val="both"/>
        <w:rPr>
          <w:rFonts w:ascii="Times New Roman" w:hAnsi="Times New Roman"/>
        </w:rPr>
      </w:pPr>
      <w:hyperlink r:id="rId172"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2.1.5.980-00</w:t>
        </w:r>
      </w:hyperlink>
      <w:r w:rsidR="00464BD8" w:rsidRPr="00147D46">
        <w:rPr>
          <w:rFonts w:ascii="Times New Roman" w:hAnsi="Times New Roman"/>
        </w:rPr>
        <w:t xml:space="preserve"> Гигиенические требования к охране поверхностных вод;</w:t>
      </w:r>
    </w:p>
    <w:p w:rsidR="00464BD8" w:rsidRPr="00147D46" w:rsidRDefault="00E87BAE" w:rsidP="0005561A">
      <w:pPr>
        <w:pStyle w:val="ac"/>
        <w:jc w:val="both"/>
        <w:rPr>
          <w:rFonts w:ascii="Times New Roman" w:hAnsi="Times New Roman"/>
        </w:rPr>
      </w:pPr>
      <w:hyperlink r:id="rId173"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2.1.6.1032-01</w:t>
        </w:r>
      </w:hyperlink>
      <w:r w:rsidR="00464BD8" w:rsidRPr="00147D46">
        <w:rPr>
          <w:rFonts w:ascii="Times New Roman" w:hAnsi="Times New Roman"/>
        </w:rPr>
        <w:t xml:space="preserve"> Гигиенические требования к обеспечению качества атмосферного воздуха населенных мест;</w:t>
      </w:r>
    </w:p>
    <w:p w:rsidR="00464BD8" w:rsidRPr="00147D46" w:rsidRDefault="00E87BAE" w:rsidP="0005561A">
      <w:pPr>
        <w:pStyle w:val="ac"/>
        <w:jc w:val="both"/>
        <w:rPr>
          <w:rFonts w:ascii="Times New Roman" w:hAnsi="Times New Roman"/>
        </w:rPr>
      </w:pPr>
      <w:hyperlink r:id="rId174"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2.1.7.573-96</w:t>
        </w:r>
      </w:hyperlink>
      <w:r w:rsidR="00464BD8" w:rsidRPr="00147D46">
        <w:rPr>
          <w:rFonts w:ascii="Times New Roman" w:hAnsi="Times New Roman"/>
        </w:rPr>
        <w:t xml:space="preserve"> Гигиенические требования к использованию сточных вод и их осадков для орошения и удобрения;</w:t>
      </w:r>
    </w:p>
    <w:p w:rsidR="00464BD8" w:rsidRPr="00147D46" w:rsidRDefault="00E87BAE" w:rsidP="0005561A">
      <w:pPr>
        <w:pStyle w:val="ac"/>
        <w:jc w:val="both"/>
        <w:rPr>
          <w:rFonts w:ascii="Times New Roman" w:hAnsi="Times New Roman"/>
        </w:rPr>
      </w:pPr>
      <w:hyperlink r:id="rId175"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2.1.7.2790-10</w:t>
        </w:r>
      </w:hyperlink>
      <w:r w:rsidR="00464BD8" w:rsidRPr="00147D46">
        <w:rPr>
          <w:rFonts w:ascii="Times New Roman" w:hAnsi="Times New Roman"/>
        </w:rPr>
        <w:t xml:space="preserve">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464BD8" w:rsidRPr="00147D46" w:rsidRDefault="00E87BAE" w:rsidP="0005561A">
      <w:pPr>
        <w:pStyle w:val="ac"/>
        <w:jc w:val="both"/>
        <w:rPr>
          <w:rFonts w:ascii="Times New Roman" w:hAnsi="Times New Roman"/>
        </w:rPr>
      </w:pPr>
      <w:hyperlink r:id="rId176"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2.1.7.1287-03</w:t>
        </w:r>
      </w:hyperlink>
      <w:r w:rsidR="00464BD8" w:rsidRPr="00147D46">
        <w:rPr>
          <w:rFonts w:ascii="Times New Roman" w:hAnsi="Times New Roman"/>
        </w:rPr>
        <w:t xml:space="preserve"> Санитарно-эпидемиологические требования к качеству почвы;</w:t>
      </w:r>
    </w:p>
    <w:p w:rsidR="00464BD8" w:rsidRPr="00147D46" w:rsidRDefault="00E87BAE" w:rsidP="0005561A">
      <w:pPr>
        <w:pStyle w:val="ac"/>
        <w:jc w:val="both"/>
        <w:rPr>
          <w:rFonts w:ascii="Times New Roman" w:hAnsi="Times New Roman"/>
        </w:rPr>
      </w:pPr>
      <w:hyperlink r:id="rId177"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2.1.7.2197-07</w:t>
        </w:r>
      </w:hyperlink>
      <w:r w:rsidR="00464BD8" w:rsidRPr="00147D46">
        <w:rPr>
          <w:rFonts w:ascii="Times New Roman" w:hAnsi="Times New Roman"/>
        </w:rPr>
        <w:t xml:space="preserve"> Санитарно-эпидемиологические требования к качеству почвы. Изменение N 1 к </w:t>
      </w:r>
      <w:proofErr w:type="spellStart"/>
      <w:r w:rsidR="00464BD8" w:rsidRPr="00147D46">
        <w:rPr>
          <w:rFonts w:ascii="Times New Roman" w:hAnsi="Times New Roman"/>
        </w:rPr>
        <w:t>СанПиН</w:t>
      </w:r>
      <w:proofErr w:type="spellEnd"/>
      <w:r w:rsidR="00464BD8" w:rsidRPr="00147D46">
        <w:rPr>
          <w:rFonts w:ascii="Times New Roman" w:hAnsi="Times New Roman"/>
        </w:rPr>
        <w:t xml:space="preserve"> 2.1.7.1287-03;</w:t>
      </w:r>
    </w:p>
    <w:p w:rsidR="00464BD8" w:rsidRPr="00147D46" w:rsidRDefault="00E87BAE" w:rsidP="0005561A">
      <w:pPr>
        <w:pStyle w:val="ac"/>
        <w:jc w:val="both"/>
        <w:rPr>
          <w:rFonts w:ascii="Times New Roman" w:hAnsi="Times New Roman"/>
        </w:rPr>
      </w:pPr>
      <w:hyperlink r:id="rId178"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2.1.7.2790-10</w:t>
        </w:r>
      </w:hyperlink>
      <w:r w:rsidR="00464BD8" w:rsidRPr="00147D46">
        <w:rPr>
          <w:rFonts w:ascii="Times New Roman" w:hAnsi="Times New Roman"/>
        </w:rPr>
        <w:t xml:space="preserve"> Санитарно-эпидемиологические требования к обращению с медицинскими отходами;</w:t>
      </w:r>
    </w:p>
    <w:p w:rsidR="00464BD8" w:rsidRPr="00147D46" w:rsidRDefault="00E87BAE" w:rsidP="0005561A">
      <w:pPr>
        <w:pStyle w:val="ac"/>
        <w:jc w:val="both"/>
        <w:rPr>
          <w:rFonts w:ascii="Times New Roman" w:hAnsi="Times New Roman"/>
        </w:rPr>
      </w:pPr>
      <w:hyperlink r:id="rId179"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2.1.7.1322-03</w:t>
        </w:r>
      </w:hyperlink>
      <w:r w:rsidR="00464BD8" w:rsidRPr="00147D46">
        <w:rPr>
          <w:rFonts w:ascii="Times New Roman" w:hAnsi="Times New Roman"/>
        </w:rPr>
        <w:t xml:space="preserve"> Гигиенические требования к размещению и обезвреживанию отходов производства и потребления;</w:t>
      </w:r>
    </w:p>
    <w:p w:rsidR="00464BD8" w:rsidRPr="00147D46" w:rsidRDefault="00E87BAE" w:rsidP="0005561A">
      <w:pPr>
        <w:pStyle w:val="ac"/>
        <w:jc w:val="both"/>
        <w:rPr>
          <w:rFonts w:ascii="Times New Roman" w:hAnsi="Times New Roman"/>
        </w:rPr>
      </w:pPr>
      <w:hyperlink r:id="rId180"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2.1.8/2.2.4.1190-03</w:t>
        </w:r>
      </w:hyperlink>
      <w:r w:rsidR="00464BD8" w:rsidRPr="00147D46">
        <w:rPr>
          <w:rFonts w:ascii="Times New Roman" w:hAnsi="Times New Roman"/>
        </w:rPr>
        <w:t xml:space="preserve"> Гигиенические требования к размещению и эксплуатации средств сухопутной подвижной радиосвязи;</w:t>
      </w:r>
    </w:p>
    <w:p w:rsidR="00464BD8" w:rsidRPr="00147D46" w:rsidRDefault="00E87BAE" w:rsidP="0005561A">
      <w:pPr>
        <w:pStyle w:val="ac"/>
        <w:jc w:val="both"/>
        <w:rPr>
          <w:rFonts w:ascii="Times New Roman" w:hAnsi="Times New Roman"/>
        </w:rPr>
      </w:pPr>
      <w:hyperlink r:id="rId181"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2.1.8/2.2.4.1383-03</w:t>
        </w:r>
      </w:hyperlink>
      <w:r w:rsidR="00464BD8" w:rsidRPr="00147D46">
        <w:rPr>
          <w:rFonts w:ascii="Times New Roman" w:hAnsi="Times New Roman"/>
        </w:rPr>
        <w:t xml:space="preserve"> Гигиенические требования к размещению и эксплуатации передающих радиотехнических объектов;</w:t>
      </w:r>
    </w:p>
    <w:p w:rsidR="00464BD8" w:rsidRPr="00147D46" w:rsidRDefault="00E87BAE" w:rsidP="0005561A">
      <w:pPr>
        <w:pStyle w:val="ac"/>
        <w:jc w:val="both"/>
        <w:rPr>
          <w:rFonts w:ascii="Times New Roman" w:hAnsi="Times New Roman"/>
        </w:rPr>
      </w:pPr>
      <w:hyperlink r:id="rId182"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2.1.8/2.2.4.2302-07</w:t>
        </w:r>
      </w:hyperlink>
      <w:r w:rsidR="00464BD8" w:rsidRPr="00147D46">
        <w:rPr>
          <w:rFonts w:ascii="Times New Roman" w:hAnsi="Times New Roman"/>
        </w:rPr>
        <w:t xml:space="preserve"> Гигиенические требования к размещению и эксплуатации передающих радиотехнических объектов. Изменения N 1 к </w:t>
      </w:r>
      <w:proofErr w:type="spellStart"/>
      <w:r w:rsidR="00464BD8" w:rsidRPr="00147D46">
        <w:rPr>
          <w:rFonts w:ascii="Times New Roman" w:hAnsi="Times New Roman"/>
        </w:rPr>
        <w:t>СанПиН</w:t>
      </w:r>
      <w:proofErr w:type="spellEnd"/>
      <w:r w:rsidR="00464BD8" w:rsidRPr="00147D46">
        <w:rPr>
          <w:rFonts w:ascii="Times New Roman" w:hAnsi="Times New Roman"/>
        </w:rPr>
        <w:t xml:space="preserve"> 2.1.8/2.2.4.1383-03;</w:t>
      </w:r>
    </w:p>
    <w:p w:rsidR="00464BD8" w:rsidRPr="00147D46" w:rsidRDefault="00E87BAE" w:rsidP="0005561A">
      <w:pPr>
        <w:pStyle w:val="ac"/>
        <w:jc w:val="both"/>
        <w:rPr>
          <w:rFonts w:ascii="Times New Roman" w:hAnsi="Times New Roman"/>
        </w:rPr>
      </w:pPr>
      <w:hyperlink r:id="rId183"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2.2.1/2.1.1.1076-01</w:t>
        </w:r>
      </w:hyperlink>
      <w:r w:rsidR="00464BD8" w:rsidRPr="00147D46">
        <w:rPr>
          <w:rFonts w:ascii="Times New Roman" w:hAnsi="Times New Roman"/>
        </w:rPr>
        <w:t xml:space="preserve"> Гигиенические требования к инсоляции и солнцезащите помещений жилых и общественных зданий и территорий;</w:t>
      </w:r>
    </w:p>
    <w:p w:rsidR="00464BD8" w:rsidRPr="00147D46" w:rsidRDefault="00E87BAE" w:rsidP="0005561A">
      <w:pPr>
        <w:pStyle w:val="ac"/>
        <w:jc w:val="both"/>
        <w:rPr>
          <w:rFonts w:ascii="Times New Roman" w:hAnsi="Times New Roman"/>
        </w:rPr>
      </w:pPr>
      <w:hyperlink r:id="rId184"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2.2.1/2.1.1.2361-08</w:t>
        </w:r>
      </w:hyperlink>
      <w:r w:rsidR="00464BD8" w:rsidRPr="00147D46">
        <w:rPr>
          <w:rFonts w:ascii="Times New Roman" w:hAnsi="Times New Roman"/>
        </w:rPr>
        <w:t xml:space="preserve"> Санитарно-защитные зоны и санитарная классификация предприятий, сооружений и иных объектов". Изменение N 1 к </w:t>
      </w:r>
      <w:proofErr w:type="spellStart"/>
      <w:r w:rsidR="00464BD8" w:rsidRPr="00147D46">
        <w:rPr>
          <w:rFonts w:ascii="Times New Roman" w:hAnsi="Times New Roman"/>
        </w:rPr>
        <w:t>СанПиН</w:t>
      </w:r>
      <w:proofErr w:type="spellEnd"/>
      <w:r w:rsidR="00464BD8" w:rsidRPr="00147D46">
        <w:rPr>
          <w:rFonts w:ascii="Times New Roman" w:hAnsi="Times New Roman"/>
        </w:rPr>
        <w:t xml:space="preserve"> 2.2.1/2.1.1.1200-03 Новая редакция;</w:t>
      </w:r>
    </w:p>
    <w:p w:rsidR="00464BD8" w:rsidRPr="00147D46" w:rsidRDefault="00E87BAE" w:rsidP="0005561A">
      <w:pPr>
        <w:pStyle w:val="ac"/>
        <w:jc w:val="both"/>
        <w:rPr>
          <w:rFonts w:ascii="Times New Roman" w:hAnsi="Times New Roman"/>
        </w:rPr>
      </w:pPr>
      <w:hyperlink r:id="rId185"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2.2.1/2.1.1.2555-09</w:t>
        </w:r>
      </w:hyperlink>
      <w:r w:rsidR="00464BD8" w:rsidRPr="00147D46">
        <w:rPr>
          <w:rFonts w:ascii="Times New Roman" w:hAnsi="Times New Roman"/>
        </w:rPr>
        <w:t xml:space="preserve"> Изменение N 2 </w:t>
      </w:r>
      <w:proofErr w:type="spellStart"/>
      <w:r w:rsidR="00464BD8" w:rsidRPr="00147D46">
        <w:rPr>
          <w:rFonts w:ascii="Times New Roman" w:hAnsi="Times New Roman"/>
        </w:rPr>
        <w:t>СанПиН</w:t>
      </w:r>
      <w:proofErr w:type="spellEnd"/>
      <w:r w:rsidR="00464BD8" w:rsidRPr="00147D46">
        <w:rPr>
          <w:rFonts w:ascii="Times New Roman" w:hAnsi="Times New Roman"/>
        </w:rPr>
        <w:t xml:space="preserve"> 2.2.1/2.1.1.1200-03 "Санитарно-защитные зоны и санитарная классификация предприятий, сооружений и иных объектов. Новая редакция";</w:t>
      </w:r>
    </w:p>
    <w:p w:rsidR="00464BD8" w:rsidRPr="00147D46" w:rsidRDefault="00E87BAE" w:rsidP="0005561A">
      <w:pPr>
        <w:pStyle w:val="ac"/>
        <w:jc w:val="both"/>
        <w:rPr>
          <w:rFonts w:ascii="Times New Roman" w:hAnsi="Times New Roman"/>
        </w:rPr>
      </w:pPr>
      <w:hyperlink r:id="rId186"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2.2.1/2.1.1.1278-03</w:t>
        </w:r>
      </w:hyperlink>
      <w:r w:rsidR="00464BD8" w:rsidRPr="00147D46">
        <w:rPr>
          <w:rFonts w:ascii="Times New Roman" w:hAnsi="Times New Roman"/>
        </w:rPr>
        <w:t xml:space="preserve"> Гигиенические требования к естественному, искусственному и совмещенному освещению жилых и общественных зданий;</w:t>
      </w:r>
    </w:p>
    <w:p w:rsidR="00464BD8" w:rsidRPr="00147D46" w:rsidRDefault="00E87BAE" w:rsidP="0005561A">
      <w:pPr>
        <w:pStyle w:val="ac"/>
        <w:jc w:val="both"/>
        <w:rPr>
          <w:rFonts w:ascii="Times New Roman" w:hAnsi="Times New Roman"/>
        </w:rPr>
      </w:pPr>
      <w:hyperlink r:id="rId187"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2.2.4/2.1.8.566-96</w:t>
        </w:r>
      </w:hyperlink>
      <w:r w:rsidR="00464BD8" w:rsidRPr="00147D46">
        <w:rPr>
          <w:rFonts w:ascii="Times New Roman" w:hAnsi="Times New Roman"/>
        </w:rPr>
        <w:t xml:space="preserve"> "Производственная вибрация, вибрация в помещениях жилых и общественных зданий";</w:t>
      </w:r>
    </w:p>
    <w:p w:rsidR="00464BD8" w:rsidRPr="00147D46" w:rsidRDefault="00E87BAE" w:rsidP="0005561A">
      <w:pPr>
        <w:pStyle w:val="ac"/>
        <w:jc w:val="both"/>
        <w:rPr>
          <w:rFonts w:ascii="Times New Roman" w:hAnsi="Times New Roman"/>
        </w:rPr>
      </w:pPr>
      <w:hyperlink r:id="rId188"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2.2.4.1191-03</w:t>
        </w:r>
      </w:hyperlink>
      <w:r w:rsidR="00464BD8" w:rsidRPr="00147D46">
        <w:rPr>
          <w:rFonts w:ascii="Times New Roman" w:hAnsi="Times New Roman"/>
        </w:rPr>
        <w:t xml:space="preserve"> Электромагнитные поля в производственных условиях;</w:t>
      </w:r>
    </w:p>
    <w:p w:rsidR="00464BD8" w:rsidRPr="00147D46" w:rsidRDefault="00E87BAE" w:rsidP="0005561A">
      <w:pPr>
        <w:pStyle w:val="ac"/>
        <w:jc w:val="both"/>
        <w:rPr>
          <w:rFonts w:ascii="Times New Roman" w:hAnsi="Times New Roman"/>
        </w:rPr>
      </w:pPr>
      <w:hyperlink r:id="rId189"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2.3.6.1079-01</w:t>
        </w:r>
      </w:hyperlink>
      <w:r w:rsidR="00464BD8" w:rsidRPr="00147D46">
        <w:rPr>
          <w:rFonts w:ascii="Times New Roman" w:hAnsi="Times New Roman"/>
        </w:rPr>
        <w:t xml:space="preserve"> Санитарно-эпидемиологические требования к организациям общественного питания, изготовлению и </w:t>
      </w:r>
      <w:proofErr w:type="spellStart"/>
      <w:r w:rsidR="00464BD8" w:rsidRPr="00147D46">
        <w:rPr>
          <w:rFonts w:ascii="Times New Roman" w:hAnsi="Times New Roman"/>
        </w:rPr>
        <w:t>оборотоспособности</w:t>
      </w:r>
      <w:proofErr w:type="spellEnd"/>
      <w:r w:rsidR="00464BD8" w:rsidRPr="00147D46">
        <w:rPr>
          <w:rFonts w:ascii="Times New Roman" w:hAnsi="Times New Roman"/>
        </w:rPr>
        <w:t xml:space="preserve"> в них пищевых продуктов и продовольственного сырья;</w:t>
      </w:r>
    </w:p>
    <w:p w:rsidR="00464BD8" w:rsidRPr="00147D46" w:rsidRDefault="00E87BAE" w:rsidP="0005561A">
      <w:pPr>
        <w:pStyle w:val="ac"/>
        <w:jc w:val="both"/>
        <w:rPr>
          <w:rFonts w:ascii="Times New Roman" w:hAnsi="Times New Roman"/>
        </w:rPr>
      </w:pPr>
      <w:hyperlink r:id="rId190"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2.4.3259-15</w:t>
        </w:r>
      </w:hyperlink>
      <w:r w:rsidR="00464BD8" w:rsidRPr="00147D46">
        <w:rPr>
          <w:rFonts w:ascii="Times New Roman" w:hAnsi="Times New Roman"/>
        </w:rPr>
        <w:t xml:space="preserve">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464BD8" w:rsidRPr="00147D46" w:rsidRDefault="00E87BAE" w:rsidP="0005561A">
      <w:pPr>
        <w:pStyle w:val="ac"/>
        <w:jc w:val="both"/>
        <w:rPr>
          <w:rFonts w:ascii="Times New Roman" w:hAnsi="Times New Roman"/>
        </w:rPr>
      </w:pPr>
      <w:hyperlink r:id="rId191"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2.4.1.3049-13</w:t>
        </w:r>
      </w:hyperlink>
      <w:r w:rsidR="00464BD8" w:rsidRPr="00147D46">
        <w:rPr>
          <w:rFonts w:ascii="Times New Roman" w:hAnsi="Times New Roman"/>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464BD8" w:rsidRPr="00147D46" w:rsidRDefault="00E87BAE" w:rsidP="0005561A">
      <w:pPr>
        <w:pStyle w:val="ac"/>
        <w:jc w:val="both"/>
        <w:rPr>
          <w:rFonts w:ascii="Times New Roman" w:hAnsi="Times New Roman"/>
        </w:rPr>
      </w:pPr>
      <w:hyperlink r:id="rId192"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2.4.2.1178-02</w:t>
        </w:r>
      </w:hyperlink>
      <w:r w:rsidR="00464BD8" w:rsidRPr="00147D46">
        <w:rPr>
          <w:rFonts w:ascii="Times New Roman" w:hAnsi="Times New Roman"/>
        </w:rPr>
        <w:t xml:space="preserve"> Гигиенические требования к условиям обучения в общеобразовательных учреждениях;</w:t>
      </w:r>
    </w:p>
    <w:p w:rsidR="00464BD8" w:rsidRPr="00147D46" w:rsidRDefault="00E87BAE" w:rsidP="0005561A">
      <w:pPr>
        <w:pStyle w:val="ac"/>
        <w:jc w:val="both"/>
        <w:rPr>
          <w:rFonts w:ascii="Times New Roman" w:hAnsi="Times New Roman"/>
        </w:rPr>
      </w:pPr>
      <w:hyperlink r:id="rId193"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2.4.3.1186-03</w:t>
        </w:r>
      </w:hyperlink>
      <w:r w:rsidR="00464BD8" w:rsidRPr="00147D46">
        <w:rPr>
          <w:rFonts w:ascii="Times New Roman" w:hAnsi="Times New Roman"/>
        </w:rPr>
        <w:t xml:space="preserve">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464BD8" w:rsidRPr="00147D46" w:rsidRDefault="00E87BAE" w:rsidP="0005561A">
      <w:pPr>
        <w:pStyle w:val="ac"/>
        <w:jc w:val="both"/>
        <w:rPr>
          <w:rFonts w:ascii="Times New Roman" w:hAnsi="Times New Roman"/>
        </w:rPr>
      </w:pPr>
      <w:hyperlink r:id="rId194"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2.4.4.3155-13</w:t>
        </w:r>
      </w:hyperlink>
      <w:r w:rsidR="00464BD8" w:rsidRPr="00147D46">
        <w:rPr>
          <w:rFonts w:ascii="Times New Roman" w:hAnsi="Times New Roman"/>
        </w:rP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464BD8" w:rsidRPr="00147D46" w:rsidRDefault="00E87BAE" w:rsidP="0005561A">
      <w:pPr>
        <w:pStyle w:val="ac"/>
        <w:jc w:val="both"/>
        <w:rPr>
          <w:rFonts w:ascii="Times New Roman" w:hAnsi="Times New Roman"/>
        </w:rPr>
      </w:pPr>
      <w:hyperlink r:id="rId195"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2.4.4.3172-14</w:t>
        </w:r>
      </w:hyperlink>
      <w:r w:rsidR="00464BD8" w:rsidRPr="00147D46">
        <w:rPr>
          <w:rFonts w:ascii="Times New Roman" w:hAnsi="Times New Roman"/>
        </w:rPr>
        <w:t xml:space="preserve"> Санитарно-эпидемиологические требования к устройству, содержанию и организации </w:t>
      </w:r>
      <w:proofErr w:type="gramStart"/>
      <w:r w:rsidR="00464BD8" w:rsidRPr="00147D46">
        <w:rPr>
          <w:rFonts w:ascii="Times New Roman" w:hAnsi="Times New Roman"/>
        </w:rPr>
        <w:t>режима работы образовательных организаций дополнительного образования детей</w:t>
      </w:r>
      <w:proofErr w:type="gramEnd"/>
      <w:r w:rsidR="00464BD8" w:rsidRPr="00147D46">
        <w:rPr>
          <w:rFonts w:ascii="Times New Roman" w:hAnsi="Times New Roman"/>
        </w:rPr>
        <w:t>;</w:t>
      </w:r>
    </w:p>
    <w:p w:rsidR="00464BD8" w:rsidRPr="00147D46" w:rsidRDefault="00E87BAE" w:rsidP="0005561A">
      <w:pPr>
        <w:pStyle w:val="ac"/>
        <w:jc w:val="both"/>
        <w:rPr>
          <w:rFonts w:ascii="Times New Roman" w:hAnsi="Times New Roman"/>
        </w:rPr>
      </w:pPr>
      <w:hyperlink r:id="rId196"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2.4.4.2599-10</w:t>
        </w:r>
      </w:hyperlink>
      <w:r w:rsidR="00464BD8" w:rsidRPr="00147D46">
        <w:rPr>
          <w:rFonts w:ascii="Times New Roman" w:hAnsi="Times New Roman"/>
        </w:rPr>
        <w:t xml:space="preserve">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464BD8" w:rsidRPr="00147D46" w:rsidRDefault="00E87BAE" w:rsidP="0005561A">
      <w:pPr>
        <w:pStyle w:val="ac"/>
        <w:jc w:val="both"/>
        <w:rPr>
          <w:rFonts w:ascii="Times New Roman" w:hAnsi="Times New Roman"/>
        </w:rPr>
      </w:pPr>
      <w:hyperlink r:id="rId197"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2.6.1.07-03</w:t>
        </w:r>
      </w:hyperlink>
      <w:r w:rsidR="00464BD8" w:rsidRPr="00147D46">
        <w:rPr>
          <w:rFonts w:ascii="Times New Roman" w:hAnsi="Times New Roman"/>
        </w:rPr>
        <w:t xml:space="preserve"> Гигиенические требования к проектированию предприятий и установок атомной промышленности;</w:t>
      </w:r>
    </w:p>
    <w:p w:rsidR="00464BD8" w:rsidRPr="00147D46" w:rsidRDefault="00E87BAE" w:rsidP="0005561A">
      <w:pPr>
        <w:pStyle w:val="ac"/>
        <w:jc w:val="both"/>
        <w:rPr>
          <w:rFonts w:ascii="Times New Roman" w:hAnsi="Times New Roman"/>
        </w:rPr>
      </w:pPr>
      <w:hyperlink r:id="rId198"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2.6.1.24-03</w:t>
        </w:r>
      </w:hyperlink>
      <w:r w:rsidR="00464BD8" w:rsidRPr="00147D46">
        <w:rPr>
          <w:rFonts w:ascii="Times New Roman" w:hAnsi="Times New Roman"/>
        </w:rPr>
        <w:t xml:space="preserve"> (СП АС 03) Санитарные правила проектирования и эксплуатации атомных станций;</w:t>
      </w:r>
    </w:p>
    <w:p w:rsidR="00464BD8" w:rsidRPr="00147D46" w:rsidRDefault="00E87BAE" w:rsidP="0005561A">
      <w:pPr>
        <w:pStyle w:val="ac"/>
        <w:jc w:val="both"/>
        <w:rPr>
          <w:rFonts w:ascii="Times New Roman" w:hAnsi="Times New Roman"/>
        </w:rPr>
      </w:pPr>
      <w:hyperlink r:id="rId199"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2.6.1.2523-09</w:t>
        </w:r>
      </w:hyperlink>
      <w:r w:rsidR="00464BD8" w:rsidRPr="00147D46">
        <w:rPr>
          <w:rFonts w:ascii="Times New Roman" w:hAnsi="Times New Roman"/>
        </w:rPr>
        <w:t xml:space="preserve"> (НРБ-99/2009) Нормы радиационной безопасности;</w:t>
      </w:r>
    </w:p>
    <w:p w:rsidR="00464BD8" w:rsidRPr="00147D46" w:rsidRDefault="00E87BAE" w:rsidP="0005561A">
      <w:pPr>
        <w:pStyle w:val="ac"/>
        <w:jc w:val="both"/>
        <w:rPr>
          <w:rFonts w:ascii="Times New Roman" w:hAnsi="Times New Roman"/>
        </w:rPr>
      </w:pPr>
      <w:hyperlink r:id="rId200"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2971-84</w:t>
        </w:r>
      </w:hyperlink>
      <w:r w:rsidR="00464BD8" w:rsidRPr="00147D46">
        <w:rPr>
          <w:rFonts w:ascii="Times New Roman" w:hAnsi="Times New Roman"/>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СанПиН</w:t>
      </w:r>
      <w:proofErr w:type="spellEnd"/>
      <w:r w:rsidRPr="00147D46">
        <w:rPr>
          <w:rFonts w:ascii="Times New Roman" w:hAnsi="Times New Roman"/>
        </w:rPr>
        <w:t xml:space="preserve"> 3907-85 Санитарные правила проектирования, строительства и эксплуатации водохранилищ;</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СанПиН</w:t>
      </w:r>
      <w:proofErr w:type="spellEnd"/>
      <w:r w:rsidRPr="00147D46">
        <w:rPr>
          <w:rFonts w:ascii="Times New Roman" w:hAnsi="Times New Roman"/>
        </w:rPr>
        <w:t xml:space="preserve"> 42-125-4437-87 Устройство, содержание, и организация режима детских санаториев;</w:t>
      </w:r>
    </w:p>
    <w:p w:rsidR="00464BD8" w:rsidRPr="00147D46" w:rsidRDefault="00E87BAE" w:rsidP="0005561A">
      <w:pPr>
        <w:pStyle w:val="ac"/>
        <w:jc w:val="both"/>
        <w:rPr>
          <w:rFonts w:ascii="Times New Roman" w:hAnsi="Times New Roman"/>
        </w:rPr>
      </w:pPr>
      <w:hyperlink r:id="rId201"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42-128-4690-88</w:t>
        </w:r>
      </w:hyperlink>
      <w:r w:rsidR="00464BD8" w:rsidRPr="00147D46">
        <w:rPr>
          <w:rFonts w:ascii="Times New Roman" w:hAnsi="Times New Roman"/>
        </w:rPr>
        <w:t xml:space="preserve"> Санитарные правила содержания территорий населенных мест;</w:t>
      </w:r>
    </w:p>
    <w:p w:rsidR="00464BD8" w:rsidRPr="00147D46" w:rsidRDefault="00E87BAE" w:rsidP="0005561A">
      <w:pPr>
        <w:pStyle w:val="ac"/>
        <w:jc w:val="both"/>
        <w:rPr>
          <w:rFonts w:ascii="Times New Roman" w:hAnsi="Times New Roman"/>
        </w:rPr>
      </w:pPr>
      <w:hyperlink r:id="rId202" w:history="1">
        <w:proofErr w:type="spellStart"/>
        <w:r w:rsidR="00464BD8" w:rsidRPr="00147D46">
          <w:rPr>
            <w:rFonts w:ascii="Times New Roman" w:hAnsi="Times New Roman"/>
            <w:color w:val="0000FF"/>
          </w:rPr>
          <w:t>СанПиН</w:t>
        </w:r>
        <w:proofErr w:type="spellEnd"/>
        <w:r w:rsidR="00464BD8" w:rsidRPr="00147D46">
          <w:rPr>
            <w:rFonts w:ascii="Times New Roman" w:hAnsi="Times New Roman"/>
            <w:color w:val="0000FF"/>
          </w:rPr>
          <w:t xml:space="preserve"> 2.6.1.2800-10</w:t>
        </w:r>
      </w:hyperlink>
      <w:r w:rsidR="00464BD8" w:rsidRPr="00147D46">
        <w:rPr>
          <w:rFonts w:ascii="Times New Roman" w:hAnsi="Times New Roman"/>
        </w:rPr>
        <w:t xml:space="preserve"> Гигиенические требования по ограничению облучения </w:t>
      </w:r>
      <w:proofErr w:type="gramStart"/>
      <w:r w:rsidR="00464BD8" w:rsidRPr="00147D46">
        <w:rPr>
          <w:rFonts w:ascii="Times New Roman" w:hAnsi="Times New Roman"/>
        </w:rPr>
        <w:t>населения</w:t>
      </w:r>
      <w:proofErr w:type="gramEnd"/>
      <w:r w:rsidR="00464BD8" w:rsidRPr="00147D46">
        <w:rPr>
          <w:rFonts w:ascii="Times New Roman" w:hAnsi="Times New Roman"/>
        </w:rPr>
        <w:t xml:space="preserve"> за счет природных источников ионизирующего излучения.</w:t>
      </w:r>
    </w:p>
    <w:p w:rsidR="00464BD8" w:rsidRPr="00147D46" w:rsidRDefault="00464BD8" w:rsidP="0005561A">
      <w:pPr>
        <w:pStyle w:val="ac"/>
        <w:jc w:val="both"/>
        <w:rPr>
          <w:rFonts w:ascii="Times New Roman" w:hAnsi="Times New Roman"/>
        </w:rPr>
      </w:pPr>
      <w:r w:rsidRPr="00147D46">
        <w:rPr>
          <w:rFonts w:ascii="Times New Roman" w:hAnsi="Times New Roman"/>
        </w:rPr>
        <w:t>Санитарные нормы (СН):</w:t>
      </w:r>
    </w:p>
    <w:p w:rsidR="00464BD8" w:rsidRPr="00147D46" w:rsidRDefault="00E87BAE" w:rsidP="0005561A">
      <w:pPr>
        <w:pStyle w:val="ac"/>
        <w:jc w:val="both"/>
        <w:rPr>
          <w:rFonts w:ascii="Times New Roman" w:hAnsi="Times New Roman"/>
        </w:rPr>
      </w:pPr>
      <w:hyperlink r:id="rId203" w:history="1">
        <w:r w:rsidR="00464BD8" w:rsidRPr="00147D46">
          <w:rPr>
            <w:rFonts w:ascii="Times New Roman" w:hAnsi="Times New Roman"/>
            <w:color w:val="0000FF"/>
          </w:rPr>
          <w:t>СН 2.2.4/2.1.8.562-96</w:t>
        </w:r>
      </w:hyperlink>
      <w:r w:rsidR="00464BD8" w:rsidRPr="00147D46">
        <w:rPr>
          <w:rFonts w:ascii="Times New Roman" w:hAnsi="Times New Roman"/>
        </w:rPr>
        <w:t xml:space="preserve"> Шум на рабочих местах, в помещениях жилых, общественных зданий и на территории жилой застройки;</w:t>
      </w:r>
    </w:p>
    <w:p w:rsidR="00464BD8" w:rsidRPr="00147D46" w:rsidRDefault="00E87BAE" w:rsidP="0005561A">
      <w:pPr>
        <w:pStyle w:val="ac"/>
        <w:jc w:val="both"/>
        <w:rPr>
          <w:rFonts w:ascii="Times New Roman" w:hAnsi="Times New Roman"/>
        </w:rPr>
      </w:pPr>
      <w:hyperlink r:id="rId204" w:history="1">
        <w:r w:rsidR="00464BD8" w:rsidRPr="00147D46">
          <w:rPr>
            <w:rFonts w:ascii="Times New Roman" w:hAnsi="Times New Roman"/>
            <w:color w:val="0000FF"/>
          </w:rPr>
          <w:t>СН 2.2.4/2.1.8.566-96</w:t>
        </w:r>
      </w:hyperlink>
      <w:r w:rsidR="00464BD8" w:rsidRPr="00147D46">
        <w:rPr>
          <w:rFonts w:ascii="Times New Roman" w:hAnsi="Times New Roman"/>
        </w:rPr>
        <w:t xml:space="preserve"> Производственная вибрация, вибрация в помещениях жилых и общественных зданий. Санитарные нормы.</w:t>
      </w:r>
    </w:p>
    <w:p w:rsidR="00464BD8" w:rsidRPr="00147D46" w:rsidRDefault="00464BD8" w:rsidP="0005561A">
      <w:pPr>
        <w:pStyle w:val="ac"/>
        <w:jc w:val="both"/>
        <w:rPr>
          <w:rFonts w:ascii="Times New Roman" w:hAnsi="Times New Roman"/>
        </w:rPr>
      </w:pPr>
      <w:r w:rsidRPr="00147D46">
        <w:rPr>
          <w:rFonts w:ascii="Times New Roman" w:hAnsi="Times New Roman"/>
        </w:rPr>
        <w:t>Санитарные правила (СП):</w:t>
      </w:r>
    </w:p>
    <w:p w:rsidR="00464BD8" w:rsidRPr="00147D46" w:rsidRDefault="00E87BAE" w:rsidP="0005561A">
      <w:pPr>
        <w:pStyle w:val="ac"/>
        <w:jc w:val="both"/>
        <w:rPr>
          <w:rFonts w:ascii="Times New Roman" w:hAnsi="Times New Roman"/>
        </w:rPr>
      </w:pPr>
      <w:hyperlink r:id="rId205" w:history="1">
        <w:r w:rsidR="00464BD8" w:rsidRPr="00147D46">
          <w:rPr>
            <w:rFonts w:ascii="Times New Roman" w:hAnsi="Times New Roman"/>
            <w:color w:val="0000FF"/>
          </w:rPr>
          <w:t>СП 2.1.5.1059-01</w:t>
        </w:r>
      </w:hyperlink>
      <w:r w:rsidR="00464BD8" w:rsidRPr="00147D46">
        <w:rPr>
          <w:rFonts w:ascii="Times New Roman" w:hAnsi="Times New Roman"/>
        </w:rPr>
        <w:t xml:space="preserve"> Гигиенические требования к охране подземных вод от загрязнения;</w:t>
      </w:r>
    </w:p>
    <w:p w:rsidR="00464BD8" w:rsidRPr="00147D46" w:rsidRDefault="00E87BAE" w:rsidP="0005561A">
      <w:pPr>
        <w:pStyle w:val="ac"/>
        <w:jc w:val="both"/>
        <w:rPr>
          <w:rFonts w:ascii="Times New Roman" w:hAnsi="Times New Roman"/>
        </w:rPr>
      </w:pPr>
      <w:hyperlink r:id="rId206" w:history="1">
        <w:r w:rsidR="00464BD8" w:rsidRPr="00147D46">
          <w:rPr>
            <w:rFonts w:ascii="Times New Roman" w:hAnsi="Times New Roman"/>
            <w:color w:val="0000FF"/>
          </w:rPr>
          <w:t>СП 2.1.7.1038-01</w:t>
        </w:r>
      </w:hyperlink>
      <w:r w:rsidR="00464BD8" w:rsidRPr="00147D46">
        <w:rPr>
          <w:rFonts w:ascii="Times New Roman" w:hAnsi="Times New Roman"/>
        </w:rPr>
        <w:t xml:space="preserve"> Гигиенические требования к устройству и содержанию полигонов для твердых бытовых отходов;</w:t>
      </w:r>
    </w:p>
    <w:p w:rsidR="00464BD8" w:rsidRPr="00147D46" w:rsidRDefault="00E87BAE" w:rsidP="0005561A">
      <w:pPr>
        <w:pStyle w:val="ac"/>
        <w:jc w:val="both"/>
        <w:rPr>
          <w:rFonts w:ascii="Times New Roman" w:hAnsi="Times New Roman"/>
        </w:rPr>
      </w:pPr>
      <w:hyperlink r:id="rId207" w:history="1">
        <w:r w:rsidR="00464BD8" w:rsidRPr="00147D46">
          <w:rPr>
            <w:rFonts w:ascii="Times New Roman" w:hAnsi="Times New Roman"/>
            <w:color w:val="0000FF"/>
          </w:rPr>
          <w:t>СП 2.1.7.1386-03</w:t>
        </w:r>
      </w:hyperlink>
      <w:r w:rsidR="00464BD8" w:rsidRPr="00147D46">
        <w:rPr>
          <w:rFonts w:ascii="Times New Roman" w:hAnsi="Times New Roman"/>
        </w:rPr>
        <w:t xml:space="preserve"> Санитарные правила по определению класса опасности токсичных отходов производства и потребления;</w:t>
      </w:r>
    </w:p>
    <w:p w:rsidR="00464BD8" w:rsidRPr="00147D46" w:rsidRDefault="00E87BAE" w:rsidP="0005561A">
      <w:pPr>
        <w:pStyle w:val="ac"/>
        <w:jc w:val="both"/>
        <w:rPr>
          <w:rFonts w:ascii="Times New Roman" w:hAnsi="Times New Roman"/>
        </w:rPr>
      </w:pPr>
      <w:hyperlink r:id="rId208" w:history="1">
        <w:r w:rsidR="00464BD8" w:rsidRPr="00147D46">
          <w:rPr>
            <w:rFonts w:ascii="Times New Roman" w:hAnsi="Times New Roman"/>
            <w:color w:val="0000FF"/>
          </w:rPr>
          <w:t>СП 2.2.1.1312-03</w:t>
        </w:r>
      </w:hyperlink>
      <w:r w:rsidR="00464BD8" w:rsidRPr="00147D46">
        <w:rPr>
          <w:rFonts w:ascii="Times New Roman" w:hAnsi="Times New Roman"/>
        </w:rPr>
        <w:t xml:space="preserve"> Гигиенические требования к проектированию вновь строящихся и реконструируемых промышленных предприятий;</w:t>
      </w:r>
    </w:p>
    <w:p w:rsidR="00464BD8" w:rsidRPr="00147D46" w:rsidRDefault="00E87BAE" w:rsidP="0005561A">
      <w:pPr>
        <w:pStyle w:val="ac"/>
        <w:jc w:val="both"/>
        <w:rPr>
          <w:rFonts w:ascii="Times New Roman" w:hAnsi="Times New Roman"/>
        </w:rPr>
      </w:pPr>
      <w:hyperlink r:id="rId209" w:history="1">
        <w:r w:rsidR="00464BD8" w:rsidRPr="00147D46">
          <w:rPr>
            <w:rFonts w:ascii="Times New Roman" w:hAnsi="Times New Roman"/>
            <w:color w:val="0000FF"/>
          </w:rPr>
          <w:t>СП 2.3.6.1066-01</w:t>
        </w:r>
      </w:hyperlink>
      <w:r w:rsidR="00464BD8" w:rsidRPr="00147D46">
        <w:rPr>
          <w:rFonts w:ascii="Times New Roman" w:hAnsi="Times New Roman"/>
        </w:rPr>
        <w:t xml:space="preserve"> Санитарно-эпидемиологические требования к организации торговли и обороту в них продовольственного сырья и пищевых продуктов;</w:t>
      </w:r>
    </w:p>
    <w:p w:rsidR="00464BD8" w:rsidRPr="00147D46" w:rsidRDefault="00464BD8" w:rsidP="0005561A">
      <w:pPr>
        <w:pStyle w:val="ac"/>
        <w:jc w:val="both"/>
        <w:rPr>
          <w:rFonts w:ascii="Times New Roman" w:hAnsi="Times New Roman"/>
        </w:rPr>
      </w:pPr>
      <w:r w:rsidRPr="00147D46">
        <w:rPr>
          <w:rFonts w:ascii="Times New Roman" w:hAnsi="Times New Roman"/>
        </w:rPr>
        <w:t>СП 1567-76 Санитарные правила устройства и содержания мест занятий по физической культуре и спорту;</w:t>
      </w:r>
    </w:p>
    <w:p w:rsidR="00464BD8" w:rsidRPr="00147D46" w:rsidRDefault="00E87BAE" w:rsidP="0005561A">
      <w:pPr>
        <w:pStyle w:val="ac"/>
        <w:jc w:val="both"/>
        <w:rPr>
          <w:rFonts w:ascii="Times New Roman" w:hAnsi="Times New Roman"/>
        </w:rPr>
      </w:pPr>
      <w:hyperlink r:id="rId210" w:history="1">
        <w:r w:rsidR="00464BD8" w:rsidRPr="00147D46">
          <w:rPr>
            <w:rFonts w:ascii="Times New Roman" w:hAnsi="Times New Roman"/>
            <w:color w:val="0000FF"/>
          </w:rPr>
          <w:t>СП 4076-86</w:t>
        </w:r>
      </w:hyperlink>
      <w:r w:rsidR="00464BD8" w:rsidRPr="00147D46">
        <w:rPr>
          <w:rFonts w:ascii="Times New Roman" w:hAnsi="Times New Roman"/>
        </w:rPr>
        <w:t xml:space="preserve">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464BD8" w:rsidRPr="00147D46" w:rsidRDefault="00464BD8" w:rsidP="0005561A">
      <w:pPr>
        <w:pStyle w:val="ac"/>
        <w:jc w:val="both"/>
        <w:rPr>
          <w:rFonts w:ascii="Times New Roman" w:hAnsi="Times New Roman"/>
        </w:rPr>
      </w:pPr>
      <w:r w:rsidRPr="00147D46">
        <w:rPr>
          <w:rFonts w:ascii="Times New Roman" w:hAnsi="Times New Roman"/>
        </w:rPr>
        <w:t>Нормы и правила пожарной безопасности (ППБ, НПБ):</w:t>
      </w:r>
    </w:p>
    <w:p w:rsidR="00464BD8" w:rsidRPr="00147D46" w:rsidRDefault="00464BD8" w:rsidP="0005561A">
      <w:pPr>
        <w:pStyle w:val="ac"/>
        <w:jc w:val="both"/>
        <w:rPr>
          <w:rFonts w:ascii="Times New Roman" w:hAnsi="Times New Roman"/>
        </w:rPr>
      </w:pPr>
      <w:r w:rsidRPr="00147D46">
        <w:rPr>
          <w:rFonts w:ascii="Times New Roman" w:hAnsi="Times New Roman"/>
        </w:rPr>
        <w:t>НПБ 88-2001* Установки пожаротушения и сигнализации. Нормы и правила проектирования;</w:t>
      </w:r>
    </w:p>
    <w:p w:rsidR="00464BD8" w:rsidRPr="00147D46" w:rsidRDefault="00464BD8" w:rsidP="0005561A">
      <w:pPr>
        <w:pStyle w:val="ac"/>
        <w:jc w:val="both"/>
        <w:rPr>
          <w:rFonts w:ascii="Times New Roman" w:hAnsi="Times New Roman"/>
        </w:rPr>
      </w:pPr>
      <w:r w:rsidRPr="00147D46">
        <w:rPr>
          <w:rFonts w:ascii="Times New Roman" w:hAnsi="Times New Roman"/>
        </w:rPr>
        <w:t>НПБ 101-95 Нормы проектирования объектов пожарной охраны;</w:t>
      </w:r>
    </w:p>
    <w:p w:rsidR="00464BD8" w:rsidRPr="00147D46" w:rsidRDefault="00E87BAE" w:rsidP="0005561A">
      <w:pPr>
        <w:pStyle w:val="ac"/>
        <w:jc w:val="both"/>
        <w:rPr>
          <w:rFonts w:ascii="Times New Roman" w:hAnsi="Times New Roman"/>
        </w:rPr>
      </w:pPr>
      <w:hyperlink r:id="rId211" w:history="1">
        <w:r w:rsidR="00464BD8" w:rsidRPr="00147D46">
          <w:rPr>
            <w:rFonts w:ascii="Times New Roman" w:hAnsi="Times New Roman"/>
            <w:color w:val="0000FF"/>
          </w:rPr>
          <w:t>НПБ 111-98*</w:t>
        </w:r>
      </w:hyperlink>
      <w:r w:rsidR="00464BD8" w:rsidRPr="00147D46">
        <w:rPr>
          <w:rFonts w:ascii="Times New Roman" w:hAnsi="Times New Roman"/>
        </w:rPr>
        <w:t xml:space="preserve"> Автозаправочные станции. Требования пожарной безопасности;</w:t>
      </w:r>
    </w:p>
    <w:p w:rsidR="00464BD8" w:rsidRPr="00147D46" w:rsidRDefault="00464BD8" w:rsidP="0005561A">
      <w:pPr>
        <w:pStyle w:val="ac"/>
        <w:jc w:val="both"/>
        <w:rPr>
          <w:rFonts w:ascii="Times New Roman" w:hAnsi="Times New Roman"/>
        </w:rPr>
      </w:pPr>
      <w:r w:rsidRPr="00147D46">
        <w:rPr>
          <w:rFonts w:ascii="Times New Roman" w:hAnsi="Times New Roman"/>
        </w:rPr>
        <w:t>НПБ 250-97 Лифты для транспортирования пожарных подразделений в зданиях и сооружениях. Общие технические требования.</w:t>
      </w:r>
    </w:p>
    <w:p w:rsidR="00464BD8" w:rsidRPr="00147D46" w:rsidRDefault="00464BD8" w:rsidP="0005561A">
      <w:pPr>
        <w:pStyle w:val="ac"/>
        <w:jc w:val="both"/>
        <w:rPr>
          <w:rFonts w:ascii="Times New Roman" w:hAnsi="Times New Roman"/>
        </w:rPr>
      </w:pPr>
      <w:r w:rsidRPr="00147D46">
        <w:rPr>
          <w:rFonts w:ascii="Times New Roman" w:hAnsi="Times New Roman"/>
        </w:rPr>
        <w:t>Нормы и правила безопасности:</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Федеральные </w:t>
      </w:r>
      <w:hyperlink r:id="rId212" w:history="1">
        <w:r w:rsidRPr="00147D46">
          <w:rPr>
            <w:rFonts w:ascii="Times New Roman" w:hAnsi="Times New Roman"/>
            <w:color w:val="0000FF"/>
          </w:rPr>
          <w:t>нормы</w:t>
        </w:r>
      </w:hyperlink>
      <w:r w:rsidRPr="00147D46">
        <w:rPr>
          <w:rFonts w:ascii="Times New Roman" w:hAnsi="Times New Roman"/>
        </w:rPr>
        <w:t xml:space="preserve">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утвержденные приказом Федеральной службы по экологическому, технологическому и атомному надзору от 11 марта 2013 г. N 96;</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Федеральные </w:t>
      </w:r>
      <w:hyperlink r:id="rId213" w:history="1">
        <w:r w:rsidRPr="00147D46">
          <w:rPr>
            <w:rFonts w:ascii="Times New Roman" w:hAnsi="Times New Roman"/>
            <w:color w:val="0000FF"/>
          </w:rPr>
          <w:t>нормы</w:t>
        </w:r>
      </w:hyperlink>
      <w:r w:rsidRPr="00147D46">
        <w:rPr>
          <w:rFonts w:ascii="Times New Roman" w:hAnsi="Times New Roman"/>
        </w:rPr>
        <w:t xml:space="preserve"> и правила в области промышленной безопасности "Правила безопасности </w:t>
      </w:r>
      <w:proofErr w:type="spellStart"/>
      <w:r w:rsidRPr="00147D46">
        <w:rPr>
          <w:rFonts w:ascii="Times New Roman" w:hAnsi="Times New Roman"/>
        </w:rPr>
        <w:t>автогазозаправочных</w:t>
      </w:r>
      <w:proofErr w:type="spellEnd"/>
      <w:r w:rsidRPr="00147D46">
        <w:rPr>
          <w:rFonts w:ascii="Times New Roman" w:hAnsi="Times New Roman"/>
        </w:rPr>
        <w:t xml:space="preserve"> станций газомоторного топлива", утвержденные приказом Федеральной службы по экологическому, технологическому и атомному надзору от 11 декабря 2014 г. N 559.</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(в ред. </w:t>
      </w:r>
      <w:hyperlink r:id="rId214" w:history="1">
        <w:r w:rsidRPr="00147D46">
          <w:rPr>
            <w:rFonts w:ascii="Times New Roman" w:hAnsi="Times New Roman"/>
            <w:color w:val="0000FF"/>
          </w:rPr>
          <w:t>Приказа</w:t>
        </w:r>
      </w:hyperlink>
      <w:r w:rsidRPr="00147D46">
        <w:rPr>
          <w:rFonts w:ascii="Times New Roman" w:hAnsi="Times New Roman"/>
        </w:rPr>
        <w:t xml:space="preserve"> Минрегионразвития Республики Алтай от 09.09.2016 N 438-Д)</w:t>
      </w:r>
    </w:p>
    <w:p w:rsidR="00464BD8" w:rsidRPr="00147D46" w:rsidRDefault="00464BD8" w:rsidP="0005561A">
      <w:pPr>
        <w:pStyle w:val="ac"/>
        <w:jc w:val="both"/>
        <w:rPr>
          <w:rFonts w:ascii="Times New Roman" w:hAnsi="Times New Roman"/>
        </w:rPr>
      </w:pPr>
      <w:r w:rsidRPr="00147D46">
        <w:rPr>
          <w:rFonts w:ascii="Times New Roman" w:hAnsi="Times New Roman"/>
        </w:rPr>
        <w:t>Другие акты:</w:t>
      </w:r>
    </w:p>
    <w:p w:rsidR="00464BD8" w:rsidRPr="00147D46" w:rsidRDefault="00464BD8" w:rsidP="0005561A">
      <w:pPr>
        <w:pStyle w:val="ac"/>
        <w:jc w:val="both"/>
        <w:rPr>
          <w:rFonts w:ascii="Times New Roman" w:hAnsi="Times New Roman"/>
        </w:rPr>
      </w:pPr>
      <w:r w:rsidRPr="00147D46">
        <w:rPr>
          <w:rFonts w:ascii="Times New Roman" w:hAnsi="Times New Roman"/>
        </w:rPr>
        <w:t>Статистическое наблюдение Территориального органа Федеральной службы государственной статистики по Республике Алтай "Население. Предположительная численность населения 2013 - 2031 гг.", опубликованное по адресу в информационно-коммуникационной сети Интернет: http://statra.gks.ru/wps/wcm/connect/rosstat_ts/statra/ru/statistics/population/;</w:t>
      </w:r>
    </w:p>
    <w:p w:rsidR="00464BD8" w:rsidRPr="00147D46" w:rsidRDefault="00464BD8" w:rsidP="0005561A">
      <w:pPr>
        <w:pStyle w:val="ac"/>
        <w:jc w:val="both"/>
        <w:rPr>
          <w:rFonts w:ascii="Times New Roman" w:hAnsi="Times New Roman"/>
        </w:rPr>
      </w:pPr>
      <w:r w:rsidRPr="00147D46">
        <w:rPr>
          <w:rFonts w:ascii="Times New Roman" w:hAnsi="Times New Roman"/>
        </w:rPr>
        <w:t xml:space="preserve">Статистическое наблюдение Территориального органа Федеральной службы государственной статистики по Республике Алтай "Население. Общая характеристика воспроизводства населения в Республике Алтай", </w:t>
      </w:r>
      <w:proofErr w:type="gramStart"/>
      <w:r w:rsidRPr="00147D46">
        <w:rPr>
          <w:rFonts w:ascii="Times New Roman" w:hAnsi="Times New Roman"/>
        </w:rPr>
        <w:t>опубликованное</w:t>
      </w:r>
      <w:proofErr w:type="gramEnd"/>
      <w:r w:rsidRPr="00147D46">
        <w:rPr>
          <w:rFonts w:ascii="Times New Roman" w:hAnsi="Times New Roman"/>
        </w:rPr>
        <w:t xml:space="preserve"> по адресу в информационно-коммуникационной сети Интернет: http://statra.gks.ru/wps/wcm/connect/rosstat_ts/statra/ru/statistics/population;</w:t>
      </w:r>
    </w:p>
    <w:p w:rsidR="00464BD8" w:rsidRPr="00147D46" w:rsidRDefault="00464BD8" w:rsidP="0005561A">
      <w:pPr>
        <w:pStyle w:val="ac"/>
        <w:jc w:val="both"/>
        <w:rPr>
          <w:rFonts w:ascii="Times New Roman" w:hAnsi="Times New Roman"/>
        </w:rPr>
      </w:pPr>
      <w:r w:rsidRPr="00147D46">
        <w:rPr>
          <w:rFonts w:ascii="Times New Roman" w:hAnsi="Times New Roman"/>
        </w:rPr>
        <w:t>Комплект карт общего сейсмического районирования территории Российской Федерации (ОСР-97). Объяснительная записка и список городов и населенных пунктов, расположенных в сейсмоопасных районах.</w:t>
      </w:r>
    </w:p>
    <w:p w:rsidR="00464BD8" w:rsidRPr="00147D46" w:rsidRDefault="00464BD8" w:rsidP="0005561A">
      <w:pPr>
        <w:pStyle w:val="ac"/>
        <w:jc w:val="both"/>
        <w:rPr>
          <w:rFonts w:ascii="Times New Roman" w:hAnsi="Times New Roman"/>
        </w:rPr>
      </w:pPr>
    </w:p>
    <w:p w:rsidR="00B24608" w:rsidRPr="00B50429" w:rsidRDefault="00B24608" w:rsidP="0005561A">
      <w:pPr>
        <w:pStyle w:val="ac"/>
        <w:jc w:val="both"/>
        <w:rPr>
          <w:rFonts w:ascii="Times New Roman" w:eastAsia="Times New Roman" w:hAnsi="Times New Roman"/>
          <w:szCs w:val="20"/>
          <w:lang w:eastAsia="ru-RU"/>
        </w:rPr>
      </w:pPr>
    </w:p>
    <w:p w:rsidR="00464BD8" w:rsidRPr="00147D46" w:rsidRDefault="00464BD8" w:rsidP="0005561A">
      <w:pPr>
        <w:pStyle w:val="ac"/>
        <w:jc w:val="right"/>
        <w:rPr>
          <w:rFonts w:ascii="Times New Roman" w:hAnsi="Times New Roman"/>
        </w:rPr>
      </w:pPr>
      <w:r w:rsidRPr="00147D46">
        <w:rPr>
          <w:rFonts w:ascii="Times New Roman" w:hAnsi="Times New Roman"/>
        </w:rPr>
        <w:t>Приложение N 3</w:t>
      </w:r>
    </w:p>
    <w:p w:rsidR="00464BD8" w:rsidRPr="00147D46" w:rsidRDefault="00464BD8" w:rsidP="0005561A">
      <w:pPr>
        <w:pStyle w:val="ac"/>
        <w:jc w:val="right"/>
        <w:rPr>
          <w:rFonts w:ascii="Times New Roman" w:hAnsi="Times New Roman"/>
        </w:rPr>
      </w:pPr>
      <w:r w:rsidRPr="00147D46">
        <w:rPr>
          <w:rFonts w:ascii="Times New Roman" w:hAnsi="Times New Roman"/>
        </w:rPr>
        <w:t>к региональным нормативам</w:t>
      </w:r>
    </w:p>
    <w:p w:rsidR="00464BD8" w:rsidRPr="00147D46" w:rsidRDefault="00464BD8" w:rsidP="0005561A">
      <w:pPr>
        <w:pStyle w:val="ac"/>
        <w:jc w:val="right"/>
        <w:rPr>
          <w:rFonts w:ascii="Times New Roman" w:hAnsi="Times New Roman"/>
        </w:rPr>
      </w:pPr>
      <w:r w:rsidRPr="00147D46">
        <w:rPr>
          <w:rFonts w:ascii="Times New Roman" w:hAnsi="Times New Roman"/>
        </w:rPr>
        <w:t>градостроительного проектирования</w:t>
      </w:r>
    </w:p>
    <w:p w:rsidR="00464BD8" w:rsidRPr="00147D46" w:rsidRDefault="001815B4" w:rsidP="0005561A">
      <w:pPr>
        <w:pStyle w:val="ac"/>
        <w:jc w:val="right"/>
        <w:rPr>
          <w:rFonts w:ascii="Times New Roman" w:hAnsi="Times New Roman"/>
        </w:rPr>
      </w:pPr>
      <w:r>
        <w:rPr>
          <w:rFonts w:ascii="Times New Roman" w:hAnsi="Times New Roman"/>
        </w:rPr>
        <w:t>Шебалинского</w:t>
      </w:r>
      <w:r w:rsidR="00DC51D6">
        <w:rPr>
          <w:rFonts w:ascii="Times New Roman" w:hAnsi="Times New Roman"/>
        </w:rPr>
        <w:t xml:space="preserve"> сельского поселения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center"/>
        <w:rPr>
          <w:rFonts w:ascii="Times New Roman" w:hAnsi="Times New Roman"/>
        </w:rPr>
      </w:pPr>
      <w:bookmarkStart w:id="55" w:name="P3442"/>
      <w:bookmarkEnd w:id="55"/>
      <w:r w:rsidRPr="00147D46">
        <w:rPr>
          <w:rFonts w:ascii="Times New Roman" w:hAnsi="Times New Roman"/>
        </w:rPr>
        <w:t>РАЗМЕРЫ</w:t>
      </w:r>
    </w:p>
    <w:p w:rsidR="00464BD8" w:rsidRPr="00147D46" w:rsidRDefault="00464BD8" w:rsidP="0005561A">
      <w:pPr>
        <w:pStyle w:val="ac"/>
        <w:jc w:val="center"/>
        <w:rPr>
          <w:rFonts w:ascii="Times New Roman" w:hAnsi="Times New Roman"/>
        </w:rPr>
      </w:pPr>
      <w:r w:rsidRPr="00147D46">
        <w:rPr>
          <w:rFonts w:ascii="Times New Roman" w:hAnsi="Times New Roman"/>
        </w:rPr>
        <w:t xml:space="preserve">ПРИДОМОВЫХ И ПРИКВАРТИРНЫХ ЗЕМЕЛЬНЫХ УЧАСТКОВ </w:t>
      </w:r>
      <w:proofErr w:type="gramStart"/>
      <w:r w:rsidRPr="00147D46">
        <w:rPr>
          <w:rFonts w:ascii="Times New Roman" w:hAnsi="Times New Roman"/>
        </w:rPr>
        <w:t>В</w:t>
      </w:r>
      <w:proofErr w:type="gramEnd"/>
    </w:p>
    <w:p w:rsidR="00464BD8" w:rsidRPr="00147D46" w:rsidRDefault="00464BD8" w:rsidP="0005561A">
      <w:pPr>
        <w:pStyle w:val="ac"/>
        <w:jc w:val="center"/>
        <w:rPr>
          <w:rFonts w:ascii="Times New Roman" w:hAnsi="Times New Roman"/>
        </w:rPr>
      </w:pPr>
      <w:r w:rsidRPr="00147D46">
        <w:rPr>
          <w:rFonts w:ascii="Times New Roman" w:hAnsi="Times New Roman"/>
        </w:rPr>
        <w:t xml:space="preserve">СЕЛЬСКИХ </w:t>
      </w:r>
      <w:proofErr w:type="gramStart"/>
      <w:r w:rsidRPr="00147D46">
        <w:rPr>
          <w:rFonts w:ascii="Times New Roman" w:hAnsi="Times New Roman"/>
        </w:rPr>
        <w:t>ПОСЕЛЕНИЯХ</w:t>
      </w:r>
      <w:proofErr w:type="gramEnd"/>
      <w:r w:rsidRPr="00147D46">
        <w:rPr>
          <w:rFonts w:ascii="Times New Roman" w:hAnsi="Times New Roman"/>
        </w:rPr>
        <w:t>, В ТОМ ЧИСЛЕ</w:t>
      </w:r>
    </w:p>
    <w:p w:rsidR="00464BD8" w:rsidRPr="00147D46" w:rsidRDefault="00464BD8" w:rsidP="0005561A">
      <w:pPr>
        <w:pStyle w:val="ac"/>
        <w:jc w:val="center"/>
        <w:rPr>
          <w:rFonts w:ascii="Times New Roman" w:hAnsi="Times New Roman"/>
        </w:rPr>
      </w:pPr>
      <w:r w:rsidRPr="00147D46">
        <w:rPr>
          <w:rFonts w:ascii="Times New Roman" w:hAnsi="Times New Roman"/>
        </w:rPr>
        <w:t>В НАСЕЛЕННЫХ ПУНКТАХ, ВХОДЯЩИХ В ИХ СОСТАВ</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Предельные размеры земельных участков для индивидуального жилищного строительства устанавливаются нормативными правовыми актами органов местного самоуправления.</w:t>
      </w:r>
    </w:p>
    <w:p w:rsidR="00464BD8" w:rsidRPr="00147D46" w:rsidRDefault="00464BD8" w:rsidP="0005561A">
      <w:pPr>
        <w:pStyle w:val="ac"/>
        <w:jc w:val="both"/>
        <w:rPr>
          <w:rFonts w:ascii="Times New Roman" w:hAnsi="Times New Roman"/>
        </w:rPr>
      </w:pPr>
      <w:r w:rsidRPr="00147D46">
        <w:rPr>
          <w:rFonts w:ascii="Times New Roman" w:hAnsi="Times New Roman"/>
        </w:rPr>
        <w:t>Размеры (минимальные и максимальные) земельных участков, выделяемых для малоэтажных одноквартирных и многоквартирных жилых домов на одну квартиру, в зависимости от применяемых типов жилых домов, характера формирующейся застройки (среды), ее размещения в структуре городского округа и сельских поселений разной величины, рекомендуется принимать:</w:t>
      </w:r>
    </w:p>
    <w:p w:rsidR="00464BD8" w:rsidRPr="00147D46" w:rsidRDefault="00196B0D" w:rsidP="0005561A">
      <w:pPr>
        <w:pStyle w:val="ac"/>
        <w:jc w:val="both"/>
        <w:rPr>
          <w:rFonts w:ascii="Times New Roman" w:hAnsi="Times New Roman"/>
        </w:rPr>
      </w:pPr>
      <w:r>
        <w:rPr>
          <w:rFonts w:ascii="Times New Roman" w:hAnsi="Times New Roman"/>
        </w:rPr>
        <w:t>5</w:t>
      </w:r>
      <w:r w:rsidR="00464BD8" w:rsidRPr="00147D46">
        <w:rPr>
          <w:rFonts w:ascii="Times New Roman" w:hAnsi="Times New Roman"/>
        </w:rPr>
        <w:t>00 - 1</w:t>
      </w:r>
      <w:r w:rsidR="00E411D7">
        <w:rPr>
          <w:rFonts w:ascii="Times New Roman" w:hAnsi="Times New Roman"/>
        </w:rPr>
        <w:t>5</w:t>
      </w:r>
      <w:r w:rsidR="00464BD8" w:rsidRPr="00147D46">
        <w:rPr>
          <w:rFonts w:ascii="Times New Roman" w:hAnsi="Times New Roman"/>
        </w:rPr>
        <w:t>00 м</w:t>
      </w:r>
      <w:proofErr w:type="gramStart"/>
      <w:r w:rsidR="00464BD8" w:rsidRPr="00147D46">
        <w:rPr>
          <w:rFonts w:ascii="Times New Roman" w:hAnsi="Times New Roman"/>
          <w:vertAlign w:val="superscript"/>
        </w:rPr>
        <w:t>2</w:t>
      </w:r>
      <w:proofErr w:type="gramEnd"/>
      <w:r w:rsidR="00464BD8" w:rsidRPr="00147D46">
        <w:rPr>
          <w:rFonts w:ascii="Times New Roman" w:hAnsi="Times New Roman"/>
        </w:rPr>
        <w:t xml:space="preserve"> (включая площадь застройки) - при одноквартирных домах усадебного типа (для индивидуального жилищного строительства) на новых периферийных территориях или при реконструкции существующей усадебной застройки сельских поселений, в сельских населенных пунктах, на резервных территориях, в новых и развивающихся населенных пунктах;</w:t>
      </w:r>
    </w:p>
    <w:p w:rsidR="00464BD8" w:rsidRPr="00147D46" w:rsidRDefault="00464BD8" w:rsidP="0005561A">
      <w:pPr>
        <w:pStyle w:val="ac"/>
        <w:jc w:val="both"/>
        <w:rPr>
          <w:rFonts w:ascii="Times New Roman" w:hAnsi="Times New Roman"/>
        </w:rPr>
      </w:pPr>
      <w:r w:rsidRPr="00147D46">
        <w:rPr>
          <w:rFonts w:ascii="Times New Roman" w:hAnsi="Times New Roman"/>
        </w:rPr>
        <w:t>300 - 600 м</w:t>
      </w:r>
      <w:proofErr w:type="gramStart"/>
      <w:r w:rsidRPr="00147D46">
        <w:rPr>
          <w:rFonts w:ascii="Times New Roman" w:hAnsi="Times New Roman"/>
          <w:vertAlign w:val="superscript"/>
        </w:rPr>
        <w:t>2</w:t>
      </w:r>
      <w:proofErr w:type="gramEnd"/>
      <w:r w:rsidRPr="00147D46">
        <w:rPr>
          <w:rFonts w:ascii="Times New Roman" w:hAnsi="Times New Roman"/>
        </w:rPr>
        <w:t xml:space="preserve"> и более (включая площадь застройки) - при двухквартирных одно-, двухэтажных домах в застройке усадебного типа на новых периферийных территориях или при реконструкции существующей усадебной застройки сельских поселений, в сельских населенных пунктах, на резервных территориях, в новых и развивающихся населенных пунктах;</w:t>
      </w:r>
    </w:p>
    <w:p w:rsidR="00464BD8" w:rsidRPr="00147D46" w:rsidRDefault="00464BD8" w:rsidP="0005561A">
      <w:pPr>
        <w:pStyle w:val="ac"/>
        <w:jc w:val="both"/>
        <w:rPr>
          <w:rFonts w:ascii="Times New Roman" w:hAnsi="Times New Roman"/>
        </w:rPr>
      </w:pPr>
      <w:r w:rsidRPr="00147D46">
        <w:rPr>
          <w:rFonts w:ascii="Times New Roman" w:hAnsi="Times New Roman"/>
        </w:rPr>
        <w:t>200 - 400 м</w:t>
      </w:r>
      <w:r w:rsidRPr="00147D46">
        <w:rPr>
          <w:rFonts w:ascii="Times New Roman" w:hAnsi="Times New Roman"/>
          <w:vertAlign w:val="superscript"/>
        </w:rPr>
        <w:t>2</w:t>
      </w:r>
      <w:r w:rsidRPr="00147D46">
        <w:rPr>
          <w:rFonts w:ascii="Times New Roman" w:hAnsi="Times New Roman"/>
        </w:rPr>
        <w:t xml:space="preserve"> (включая площадь застройки) - при дву</w:t>
      </w:r>
      <w:proofErr w:type="gramStart"/>
      <w:r w:rsidRPr="00147D46">
        <w:rPr>
          <w:rFonts w:ascii="Times New Roman" w:hAnsi="Times New Roman"/>
        </w:rPr>
        <w:t>х-</w:t>
      </w:r>
      <w:proofErr w:type="gramEnd"/>
      <w:r w:rsidRPr="00147D46">
        <w:rPr>
          <w:rFonts w:ascii="Times New Roman" w:hAnsi="Times New Roman"/>
        </w:rPr>
        <w:t xml:space="preserve"> или </w:t>
      </w:r>
      <w:proofErr w:type="spellStart"/>
      <w:r w:rsidRPr="00147D46">
        <w:rPr>
          <w:rFonts w:ascii="Times New Roman" w:hAnsi="Times New Roman"/>
        </w:rPr>
        <w:t>четырехквартирных</w:t>
      </w:r>
      <w:proofErr w:type="spellEnd"/>
      <w:r w:rsidRPr="00147D46">
        <w:rPr>
          <w:rFonts w:ascii="Times New Roman" w:hAnsi="Times New Roman"/>
        </w:rPr>
        <w:t xml:space="preserve"> одно-, двухэтажных домах в застройке </w:t>
      </w:r>
      <w:proofErr w:type="spellStart"/>
      <w:r w:rsidRPr="00147D46">
        <w:rPr>
          <w:rFonts w:ascii="Times New Roman" w:hAnsi="Times New Roman"/>
        </w:rPr>
        <w:t>коттеджного</w:t>
      </w:r>
      <w:proofErr w:type="spellEnd"/>
      <w:r w:rsidRPr="00147D46">
        <w:rPr>
          <w:rFonts w:ascii="Times New Roman" w:hAnsi="Times New Roman"/>
        </w:rPr>
        <w:t xml:space="preserve"> типа на новых периферийных территориях городского округа, сельских поселений, на их резервных территориях, при реконструкции существующей усадебной застройки, в сельских населенных пунктах и в новых и развивающихся населенных пунктах;</w:t>
      </w:r>
    </w:p>
    <w:p w:rsidR="00464BD8" w:rsidRPr="00147D46" w:rsidRDefault="00464BD8" w:rsidP="0005561A">
      <w:pPr>
        <w:pStyle w:val="ac"/>
        <w:jc w:val="both"/>
        <w:rPr>
          <w:rFonts w:ascii="Times New Roman" w:hAnsi="Times New Roman"/>
        </w:rPr>
      </w:pPr>
      <w:r w:rsidRPr="00147D46">
        <w:rPr>
          <w:rFonts w:ascii="Times New Roman" w:hAnsi="Times New Roman"/>
        </w:rPr>
        <w:t>60 - 100 м</w:t>
      </w:r>
      <w:proofErr w:type="gramStart"/>
      <w:r w:rsidRPr="00147D46">
        <w:rPr>
          <w:rFonts w:ascii="Times New Roman" w:hAnsi="Times New Roman"/>
          <w:vertAlign w:val="superscript"/>
        </w:rPr>
        <w:t>2</w:t>
      </w:r>
      <w:proofErr w:type="gramEnd"/>
      <w:r w:rsidRPr="00147D46">
        <w:rPr>
          <w:rFonts w:ascii="Times New Roman" w:hAnsi="Times New Roman"/>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городского округа, сельских поселений, на резервных территориях, в новых и развивающихся населенных пунктах, в условиях реконструкции существующей усадебной застройки;</w:t>
      </w:r>
    </w:p>
    <w:p w:rsidR="00464BD8" w:rsidRPr="00147D46" w:rsidRDefault="00464BD8" w:rsidP="0005561A">
      <w:pPr>
        <w:pStyle w:val="ac"/>
        <w:jc w:val="both"/>
        <w:rPr>
          <w:rFonts w:ascii="Times New Roman" w:hAnsi="Times New Roman"/>
        </w:rPr>
      </w:pPr>
      <w:r w:rsidRPr="00147D46">
        <w:rPr>
          <w:rFonts w:ascii="Times New Roman" w:hAnsi="Times New Roman"/>
        </w:rPr>
        <w:t>30 - 60 м</w:t>
      </w:r>
      <w:proofErr w:type="gramStart"/>
      <w:r w:rsidRPr="00147D46">
        <w:rPr>
          <w:rFonts w:ascii="Times New Roman" w:hAnsi="Times New Roman"/>
          <w:vertAlign w:val="superscript"/>
        </w:rPr>
        <w:t>2</w:t>
      </w:r>
      <w:proofErr w:type="gramEnd"/>
      <w:r w:rsidRPr="00147D46">
        <w:rPr>
          <w:rFonts w:ascii="Times New Roman" w:hAnsi="Times New Roman"/>
        </w:rPr>
        <w:t xml:space="preserve"> (без площади застройки) - при многоквартирных одно-, двух-, трехэтажных блокированных домах или двух-, трех-, четырехэтажных домах сложной объемно-пространственной структуры (в том числе только для квартир первых этажей) в населенных пунктах городского округа и сельских поселений при применении плотной малоэтажной застройки и в условиях реконструкции.</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p>
    <w:p w:rsidR="00B24608" w:rsidRDefault="00B24608" w:rsidP="0005561A">
      <w:pPr>
        <w:pStyle w:val="ac"/>
        <w:jc w:val="both"/>
        <w:rPr>
          <w:rFonts w:ascii="Times New Roman" w:eastAsia="Times New Roman" w:hAnsi="Times New Roman"/>
          <w:szCs w:val="20"/>
          <w:lang w:eastAsia="ru-RU"/>
        </w:rPr>
      </w:pPr>
      <w:r>
        <w:rPr>
          <w:rFonts w:ascii="Times New Roman" w:hAnsi="Times New Roman"/>
        </w:rPr>
        <w:br w:type="page"/>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Приложение N 4</w:t>
      </w:r>
    </w:p>
    <w:p w:rsidR="00464BD8" w:rsidRPr="00147D46" w:rsidRDefault="00464BD8" w:rsidP="0005561A">
      <w:pPr>
        <w:pStyle w:val="ac"/>
        <w:jc w:val="both"/>
        <w:rPr>
          <w:rFonts w:ascii="Times New Roman" w:hAnsi="Times New Roman"/>
        </w:rPr>
      </w:pPr>
      <w:r w:rsidRPr="00147D46">
        <w:rPr>
          <w:rFonts w:ascii="Times New Roman" w:hAnsi="Times New Roman"/>
        </w:rPr>
        <w:t>к региональным нормативам</w:t>
      </w:r>
    </w:p>
    <w:p w:rsidR="00464BD8" w:rsidRPr="00147D46" w:rsidRDefault="00464BD8" w:rsidP="0005561A">
      <w:pPr>
        <w:pStyle w:val="ac"/>
        <w:jc w:val="both"/>
        <w:rPr>
          <w:rFonts w:ascii="Times New Roman" w:hAnsi="Times New Roman"/>
        </w:rPr>
      </w:pPr>
      <w:r w:rsidRPr="00147D46">
        <w:rPr>
          <w:rFonts w:ascii="Times New Roman" w:hAnsi="Times New Roman"/>
        </w:rPr>
        <w:t>градостроительного проектирования</w:t>
      </w:r>
    </w:p>
    <w:p w:rsidR="00464BD8" w:rsidRPr="00147D46" w:rsidRDefault="001815B4" w:rsidP="0005561A">
      <w:pPr>
        <w:pStyle w:val="ac"/>
        <w:jc w:val="both"/>
        <w:rPr>
          <w:rFonts w:ascii="Times New Roman" w:hAnsi="Times New Roman"/>
        </w:rPr>
      </w:pPr>
      <w:r>
        <w:rPr>
          <w:rFonts w:ascii="Times New Roman" w:hAnsi="Times New Roman"/>
        </w:rPr>
        <w:t>Шебалинского</w:t>
      </w:r>
      <w:r w:rsidR="00E411D7">
        <w:rPr>
          <w:rFonts w:ascii="Times New Roman" w:hAnsi="Times New Roman"/>
        </w:rPr>
        <w:t xml:space="preserve"> </w:t>
      </w:r>
      <w:r w:rsidR="00DC51D6">
        <w:rPr>
          <w:rFonts w:ascii="Times New Roman" w:hAnsi="Times New Roman"/>
        </w:rPr>
        <w:t>сельско</w:t>
      </w:r>
      <w:r>
        <w:rPr>
          <w:rFonts w:ascii="Times New Roman" w:hAnsi="Times New Roman"/>
        </w:rPr>
        <w:t>го</w:t>
      </w:r>
      <w:r w:rsidR="00DC51D6">
        <w:rPr>
          <w:rFonts w:ascii="Times New Roman" w:hAnsi="Times New Roman"/>
        </w:rPr>
        <w:t xml:space="preserve"> поселени</w:t>
      </w:r>
      <w:r>
        <w:rPr>
          <w:rFonts w:ascii="Times New Roman" w:hAnsi="Times New Roman"/>
        </w:rPr>
        <w:t>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bookmarkStart w:id="56" w:name="P3464"/>
      <w:bookmarkEnd w:id="56"/>
      <w:r w:rsidRPr="00147D46">
        <w:rPr>
          <w:rFonts w:ascii="Times New Roman" w:hAnsi="Times New Roman"/>
        </w:rPr>
        <w:t>СЕЙСМИЧЕСКОЕ РАЙОНИРОВАНИЕ</w:t>
      </w:r>
    </w:p>
    <w:p w:rsidR="00464BD8" w:rsidRPr="00147D46" w:rsidRDefault="00464BD8" w:rsidP="0005561A">
      <w:pPr>
        <w:pStyle w:val="ac"/>
        <w:jc w:val="both"/>
        <w:rPr>
          <w:rFonts w:ascii="Times New Roman" w:hAnsi="Times New Roman"/>
        </w:rPr>
      </w:pPr>
      <w:r w:rsidRPr="00147D46">
        <w:rPr>
          <w:rFonts w:ascii="Times New Roman" w:hAnsi="Times New Roman"/>
        </w:rPr>
        <w:t>РЕСПУБЛИКИ АЛТАЙ</w:t>
      </w:r>
    </w:p>
    <w:p w:rsidR="00464BD8" w:rsidRPr="00147D46" w:rsidRDefault="00464BD8" w:rsidP="0005561A">
      <w:pPr>
        <w:pStyle w:val="ac"/>
        <w:jc w:val="both"/>
        <w:rPr>
          <w:rFonts w:ascii="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587"/>
        <w:gridCol w:w="383"/>
        <w:gridCol w:w="382"/>
        <w:gridCol w:w="517"/>
        <w:gridCol w:w="1595"/>
        <w:gridCol w:w="383"/>
        <w:gridCol w:w="367"/>
        <w:gridCol w:w="517"/>
        <w:gridCol w:w="1417"/>
        <w:gridCol w:w="680"/>
        <w:gridCol w:w="624"/>
        <w:gridCol w:w="567"/>
      </w:tblGrid>
      <w:tr w:rsidR="00464BD8" w:rsidRPr="00E411D7">
        <w:tc>
          <w:tcPr>
            <w:tcW w:w="1587" w:type="dxa"/>
            <w:tcBorders>
              <w:top w:val="single" w:sz="4" w:space="0" w:color="auto"/>
              <w:left w:val="single" w:sz="4" w:space="0" w:color="auto"/>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Название населенных пунктов</w:t>
            </w:r>
          </w:p>
        </w:tc>
        <w:tc>
          <w:tcPr>
            <w:tcW w:w="1282" w:type="dxa"/>
            <w:gridSpan w:val="3"/>
            <w:tcBorders>
              <w:top w:val="single" w:sz="4" w:space="0" w:color="auto"/>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Карты ОСР-97</w:t>
            </w:r>
          </w:p>
        </w:tc>
        <w:tc>
          <w:tcPr>
            <w:tcW w:w="1595" w:type="dxa"/>
            <w:tcBorders>
              <w:top w:val="single" w:sz="4" w:space="0" w:color="auto"/>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Название населенных пунктов</w:t>
            </w:r>
          </w:p>
        </w:tc>
        <w:tc>
          <w:tcPr>
            <w:tcW w:w="1267" w:type="dxa"/>
            <w:gridSpan w:val="3"/>
            <w:tcBorders>
              <w:top w:val="single" w:sz="4" w:space="0" w:color="auto"/>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Карты ОСР-97</w:t>
            </w:r>
          </w:p>
        </w:tc>
        <w:tc>
          <w:tcPr>
            <w:tcW w:w="1417" w:type="dxa"/>
            <w:tcBorders>
              <w:top w:val="single" w:sz="4" w:space="0" w:color="auto"/>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Название населенных пунктов</w:t>
            </w:r>
          </w:p>
        </w:tc>
        <w:tc>
          <w:tcPr>
            <w:tcW w:w="1871" w:type="dxa"/>
            <w:gridSpan w:val="3"/>
            <w:tcBorders>
              <w:top w:val="single" w:sz="4" w:space="0" w:color="auto"/>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Карты ОСР-97</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А</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В</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С</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А</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В</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С</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А</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В</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С</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Акташ</w:t>
            </w:r>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Каракокша</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Уймень</w:t>
            </w:r>
            <w:proofErr w:type="spellEnd"/>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Актел</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Катанда</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Улаган</w:t>
            </w:r>
            <w:proofErr w:type="spellEnd"/>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Амур</w:t>
            </w:r>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Козуль</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1417" w:type="dxa"/>
            <w:tcBorders>
              <w:top w:val="nil"/>
              <w:left w:val="nil"/>
              <w:bottom w:val="nil"/>
              <w:right w:val="nil"/>
            </w:tcBorders>
          </w:tcPr>
          <w:p w:rsidR="00464BD8" w:rsidRPr="00147D46" w:rsidRDefault="001B4005" w:rsidP="0005561A">
            <w:pPr>
              <w:pStyle w:val="ac"/>
              <w:jc w:val="both"/>
              <w:rPr>
                <w:rFonts w:ascii="Times New Roman" w:hAnsi="Times New Roman"/>
              </w:rPr>
            </w:pPr>
            <w:r>
              <w:rPr>
                <w:rFonts w:ascii="Times New Roman" w:hAnsi="Times New Roman"/>
              </w:rPr>
              <w:t>Черг</w:t>
            </w:r>
            <w:r w:rsidR="00464BD8" w:rsidRPr="00147D46">
              <w:rPr>
                <w:rFonts w:ascii="Times New Roman" w:hAnsi="Times New Roman"/>
              </w:rPr>
              <w:t>а</w:t>
            </w:r>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Анос</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Кокоря</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Усть-Кан</w:t>
            </w:r>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Артыбаш</w:t>
            </w:r>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Кош-Агач</w:t>
            </w:r>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Усть-Кокса</w:t>
            </w:r>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Барагаш</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Кулада</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Усть-Кумир</w:t>
            </w:r>
            <w:proofErr w:type="spellEnd"/>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Балыктуюль</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Купчегень</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Усть-Муны</w:t>
            </w:r>
            <w:proofErr w:type="spellEnd"/>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Балыкча</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Курай</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Усть-Мута</w:t>
            </w:r>
            <w:proofErr w:type="spellEnd"/>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Белый </w:t>
            </w:r>
            <w:proofErr w:type="spellStart"/>
            <w:r w:rsidRPr="00147D46">
              <w:rPr>
                <w:rFonts w:ascii="Times New Roman" w:hAnsi="Times New Roman"/>
              </w:rPr>
              <w:t>Ануй</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Курмач-Байгол</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7</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Усть-Улаган</w:t>
            </w:r>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Бельтир</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Куюс</w:t>
            </w:r>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Хабаровка</w:t>
            </w:r>
            <w:proofErr w:type="spellEnd"/>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Беляши</w:t>
            </w:r>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Кызыл-Озек</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Чаган-Узун</w:t>
            </w:r>
            <w:proofErr w:type="spellEnd"/>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Бешозек</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Кырлык</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Чемал</w:t>
            </w:r>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Бешпельтир</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Мал. Черга</w:t>
            </w:r>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Чендек</w:t>
            </w:r>
            <w:proofErr w:type="spellEnd"/>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Бийка</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Ниж</w:t>
            </w:r>
            <w:proofErr w:type="spellEnd"/>
            <w:r w:rsidRPr="00147D46">
              <w:rPr>
                <w:rFonts w:ascii="Times New Roman" w:hAnsi="Times New Roman"/>
              </w:rPr>
              <w:t xml:space="preserve">. </w:t>
            </w:r>
            <w:proofErr w:type="spellStart"/>
            <w:r w:rsidRPr="00147D46">
              <w:rPr>
                <w:rFonts w:ascii="Times New Roman" w:hAnsi="Times New Roman"/>
              </w:rPr>
              <w:t>Талда</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Черга</w:t>
            </w:r>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Бирюля</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Огневка</w:t>
            </w:r>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Черный </w:t>
            </w:r>
            <w:proofErr w:type="spellStart"/>
            <w:r w:rsidRPr="00147D46">
              <w:rPr>
                <w:rFonts w:ascii="Times New Roman" w:hAnsi="Times New Roman"/>
              </w:rPr>
              <w:t>Ануй</w:t>
            </w:r>
            <w:proofErr w:type="spellEnd"/>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 xml:space="preserve">Верхняя </w:t>
            </w:r>
            <w:proofErr w:type="spellStart"/>
            <w:r w:rsidRPr="00147D46">
              <w:rPr>
                <w:rFonts w:ascii="Times New Roman" w:hAnsi="Times New Roman"/>
              </w:rPr>
              <w:t>Апшуяхта</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Озеро-Куреево</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7</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7</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Чибиля</w:t>
            </w:r>
            <w:proofErr w:type="spellEnd"/>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Верх. Уймон</w:t>
            </w:r>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Онгудай</w:t>
            </w:r>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Чибит</w:t>
            </w:r>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Горбуново</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Ортолык</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Чоя</w:t>
            </w:r>
            <w:proofErr w:type="spellEnd"/>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Горно-Алтайск</w:t>
            </w:r>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Сейка</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Шошикман</w:t>
            </w:r>
            <w:proofErr w:type="spellEnd"/>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Джазатор</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Соузга</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Шебалино</w:t>
            </w:r>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Дмитриевка</w:t>
            </w:r>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7</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7</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Талда</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Ынырга</w:t>
            </w:r>
            <w:proofErr w:type="spellEnd"/>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Дъектиек</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Тебелер</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Элекмонар</w:t>
            </w:r>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lastRenderedPageBreak/>
              <w:t>Ело</w:t>
            </w:r>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Теленгит-Сортогой</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Ябоган</w:t>
            </w:r>
            <w:proofErr w:type="spellEnd"/>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587" w:type="dxa"/>
            <w:tcBorders>
              <w:top w:val="nil"/>
              <w:left w:val="single" w:sz="4" w:space="0" w:color="auto"/>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Иня</w:t>
            </w:r>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82"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595"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Теньга</w:t>
            </w:r>
            <w:proofErr w:type="spellEnd"/>
          </w:p>
        </w:tc>
        <w:tc>
          <w:tcPr>
            <w:tcW w:w="383"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6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17"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c>
          <w:tcPr>
            <w:tcW w:w="1417" w:type="dxa"/>
            <w:tcBorders>
              <w:top w:val="nil"/>
              <w:left w:val="nil"/>
              <w:bottom w:val="nil"/>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Яконур</w:t>
            </w:r>
            <w:proofErr w:type="spellEnd"/>
          </w:p>
        </w:tc>
        <w:tc>
          <w:tcPr>
            <w:tcW w:w="680"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624" w:type="dxa"/>
            <w:tcBorders>
              <w:top w:val="nil"/>
              <w:left w:val="nil"/>
              <w:bottom w:val="nil"/>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567" w:type="dxa"/>
            <w:tcBorders>
              <w:top w:val="nil"/>
              <w:left w:val="nil"/>
              <w:bottom w:val="nil"/>
              <w:right w:val="single" w:sz="4" w:space="0" w:color="auto"/>
            </w:tcBorders>
          </w:tcPr>
          <w:p w:rsidR="00464BD8" w:rsidRPr="00147D46" w:rsidRDefault="00464BD8" w:rsidP="0005561A">
            <w:pPr>
              <w:pStyle w:val="ac"/>
              <w:jc w:val="both"/>
              <w:rPr>
                <w:rFonts w:ascii="Times New Roman" w:hAnsi="Times New Roman"/>
              </w:rPr>
            </w:pPr>
            <w:r w:rsidRPr="00147D46">
              <w:rPr>
                <w:rFonts w:ascii="Times New Roman" w:hAnsi="Times New Roman"/>
              </w:rPr>
              <w:t>10</w:t>
            </w:r>
          </w:p>
        </w:tc>
      </w:tr>
      <w:tr w:rsidR="00464BD8" w:rsidRPr="00E411D7">
        <w:tc>
          <w:tcPr>
            <w:tcW w:w="1587" w:type="dxa"/>
            <w:tcBorders>
              <w:top w:val="nil"/>
              <w:left w:val="single" w:sz="4" w:space="0" w:color="auto"/>
              <w:bottom w:val="single" w:sz="4" w:space="0" w:color="auto"/>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Карагай</w:t>
            </w:r>
          </w:p>
        </w:tc>
        <w:tc>
          <w:tcPr>
            <w:tcW w:w="383" w:type="dxa"/>
            <w:tcBorders>
              <w:top w:val="nil"/>
              <w:left w:val="nil"/>
              <w:bottom w:val="single" w:sz="4" w:space="0" w:color="auto"/>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382" w:type="dxa"/>
            <w:tcBorders>
              <w:top w:val="nil"/>
              <w:left w:val="nil"/>
              <w:bottom w:val="single" w:sz="4" w:space="0" w:color="auto"/>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517" w:type="dxa"/>
            <w:tcBorders>
              <w:top w:val="nil"/>
              <w:left w:val="nil"/>
              <w:bottom w:val="single" w:sz="4" w:space="0" w:color="auto"/>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1595" w:type="dxa"/>
            <w:tcBorders>
              <w:top w:val="nil"/>
              <w:left w:val="nil"/>
              <w:bottom w:val="single" w:sz="4" w:space="0" w:color="auto"/>
              <w:right w:val="nil"/>
            </w:tcBorders>
          </w:tcPr>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Тондошка</w:t>
            </w:r>
            <w:proofErr w:type="spellEnd"/>
          </w:p>
        </w:tc>
        <w:tc>
          <w:tcPr>
            <w:tcW w:w="383" w:type="dxa"/>
            <w:tcBorders>
              <w:top w:val="nil"/>
              <w:left w:val="nil"/>
              <w:bottom w:val="single" w:sz="4" w:space="0" w:color="auto"/>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7</w:t>
            </w:r>
          </w:p>
        </w:tc>
        <w:tc>
          <w:tcPr>
            <w:tcW w:w="367" w:type="dxa"/>
            <w:tcBorders>
              <w:top w:val="nil"/>
              <w:left w:val="nil"/>
              <w:bottom w:val="single" w:sz="4" w:space="0" w:color="auto"/>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8</w:t>
            </w:r>
          </w:p>
        </w:tc>
        <w:tc>
          <w:tcPr>
            <w:tcW w:w="517" w:type="dxa"/>
            <w:tcBorders>
              <w:top w:val="nil"/>
              <w:left w:val="nil"/>
              <w:bottom w:val="single" w:sz="4" w:space="0" w:color="auto"/>
              <w:right w:val="nil"/>
            </w:tcBorders>
          </w:tcPr>
          <w:p w:rsidR="00464BD8" w:rsidRPr="00147D46" w:rsidRDefault="00464BD8" w:rsidP="0005561A">
            <w:pPr>
              <w:pStyle w:val="ac"/>
              <w:jc w:val="both"/>
              <w:rPr>
                <w:rFonts w:ascii="Times New Roman" w:hAnsi="Times New Roman"/>
              </w:rPr>
            </w:pPr>
            <w:r w:rsidRPr="00147D46">
              <w:rPr>
                <w:rFonts w:ascii="Times New Roman" w:hAnsi="Times New Roman"/>
              </w:rPr>
              <w:t>9</w:t>
            </w:r>
          </w:p>
        </w:tc>
        <w:tc>
          <w:tcPr>
            <w:tcW w:w="1417" w:type="dxa"/>
            <w:tcBorders>
              <w:top w:val="nil"/>
              <w:left w:val="nil"/>
              <w:bottom w:val="single" w:sz="4" w:space="0" w:color="auto"/>
              <w:right w:val="nil"/>
            </w:tcBorders>
          </w:tcPr>
          <w:p w:rsidR="00464BD8" w:rsidRPr="00147D46" w:rsidRDefault="00464BD8" w:rsidP="0005561A">
            <w:pPr>
              <w:pStyle w:val="ac"/>
              <w:jc w:val="both"/>
              <w:rPr>
                <w:rFonts w:ascii="Times New Roman" w:hAnsi="Times New Roman"/>
              </w:rPr>
            </w:pPr>
          </w:p>
        </w:tc>
        <w:tc>
          <w:tcPr>
            <w:tcW w:w="680" w:type="dxa"/>
            <w:tcBorders>
              <w:top w:val="nil"/>
              <w:left w:val="nil"/>
              <w:bottom w:val="single" w:sz="4" w:space="0" w:color="auto"/>
              <w:right w:val="nil"/>
            </w:tcBorders>
          </w:tcPr>
          <w:p w:rsidR="00464BD8" w:rsidRPr="00147D46" w:rsidRDefault="00464BD8" w:rsidP="0005561A">
            <w:pPr>
              <w:pStyle w:val="ac"/>
              <w:jc w:val="both"/>
              <w:rPr>
                <w:rFonts w:ascii="Times New Roman" w:hAnsi="Times New Roman"/>
              </w:rPr>
            </w:pPr>
          </w:p>
        </w:tc>
        <w:tc>
          <w:tcPr>
            <w:tcW w:w="624" w:type="dxa"/>
            <w:tcBorders>
              <w:top w:val="nil"/>
              <w:left w:val="nil"/>
              <w:bottom w:val="single" w:sz="4" w:space="0" w:color="auto"/>
              <w:right w:val="nil"/>
            </w:tcBorders>
          </w:tcPr>
          <w:p w:rsidR="00464BD8" w:rsidRPr="00147D46" w:rsidRDefault="00464BD8" w:rsidP="0005561A">
            <w:pPr>
              <w:pStyle w:val="ac"/>
              <w:jc w:val="both"/>
              <w:rPr>
                <w:rFonts w:ascii="Times New Roman" w:hAnsi="Times New Roman"/>
              </w:rPr>
            </w:pPr>
          </w:p>
        </w:tc>
        <w:tc>
          <w:tcPr>
            <w:tcW w:w="567" w:type="dxa"/>
            <w:tcBorders>
              <w:top w:val="nil"/>
              <w:left w:val="nil"/>
              <w:bottom w:val="single" w:sz="4" w:space="0" w:color="auto"/>
              <w:right w:val="single" w:sz="4" w:space="0" w:color="auto"/>
            </w:tcBorders>
          </w:tcPr>
          <w:p w:rsidR="00464BD8" w:rsidRPr="00147D46" w:rsidRDefault="00464BD8" w:rsidP="0005561A">
            <w:pPr>
              <w:pStyle w:val="ac"/>
              <w:jc w:val="both"/>
              <w:rPr>
                <w:rFonts w:ascii="Times New Roman" w:hAnsi="Times New Roman"/>
              </w:rPr>
            </w:pPr>
          </w:p>
        </w:tc>
      </w:tr>
    </w:tbl>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p>
    <w:p w:rsidR="00B24608" w:rsidRDefault="00B24608" w:rsidP="0005561A">
      <w:pPr>
        <w:pStyle w:val="ac"/>
        <w:jc w:val="both"/>
        <w:rPr>
          <w:rFonts w:ascii="Times New Roman" w:eastAsia="Times New Roman" w:hAnsi="Times New Roman"/>
          <w:szCs w:val="20"/>
          <w:lang w:eastAsia="ru-RU"/>
        </w:rPr>
      </w:pPr>
      <w:r>
        <w:rPr>
          <w:rFonts w:ascii="Times New Roman" w:hAnsi="Times New Roman"/>
        </w:rPr>
        <w:br w:type="page"/>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Приложение N 5</w:t>
      </w:r>
    </w:p>
    <w:p w:rsidR="00464BD8" w:rsidRPr="00147D46" w:rsidRDefault="00464BD8" w:rsidP="0005561A">
      <w:pPr>
        <w:pStyle w:val="ac"/>
        <w:jc w:val="both"/>
        <w:rPr>
          <w:rFonts w:ascii="Times New Roman" w:hAnsi="Times New Roman"/>
        </w:rPr>
      </w:pPr>
      <w:r w:rsidRPr="00147D46">
        <w:rPr>
          <w:rFonts w:ascii="Times New Roman" w:hAnsi="Times New Roman"/>
        </w:rPr>
        <w:t>к региональным нормативам</w:t>
      </w:r>
    </w:p>
    <w:p w:rsidR="00464BD8" w:rsidRPr="00147D46" w:rsidRDefault="00464BD8" w:rsidP="0005561A">
      <w:pPr>
        <w:pStyle w:val="ac"/>
        <w:jc w:val="both"/>
        <w:rPr>
          <w:rFonts w:ascii="Times New Roman" w:hAnsi="Times New Roman"/>
        </w:rPr>
      </w:pPr>
      <w:r w:rsidRPr="00147D46">
        <w:rPr>
          <w:rFonts w:ascii="Times New Roman" w:hAnsi="Times New Roman"/>
        </w:rPr>
        <w:t>градостроительного проектирования</w:t>
      </w:r>
    </w:p>
    <w:p w:rsidR="00464BD8" w:rsidRPr="00147D46" w:rsidRDefault="001815B4" w:rsidP="0005561A">
      <w:pPr>
        <w:pStyle w:val="ac"/>
        <w:jc w:val="both"/>
        <w:rPr>
          <w:rFonts w:ascii="Times New Roman" w:hAnsi="Times New Roman"/>
        </w:rPr>
      </w:pPr>
      <w:r>
        <w:rPr>
          <w:rFonts w:ascii="Times New Roman" w:hAnsi="Times New Roman"/>
        </w:rPr>
        <w:t xml:space="preserve">Шебалинского </w:t>
      </w:r>
      <w:r w:rsidR="00873828">
        <w:rPr>
          <w:rFonts w:ascii="Times New Roman" w:hAnsi="Times New Roman"/>
        </w:rPr>
        <w:t>сельского поселения</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СПИСОК</w:t>
      </w:r>
    </w:p>
    <w:p w:rsidR="00464BD8" w:rsidRPr="00147D46" w:rsidRDefault="00464BD8" w:rsidP="0005561A">
      <w:pPr>
        <w:pStyle w:val="ac"/>
        <w:jc w:val="both"/>
        <w:rPr>
          <w:rFonts w:ascii="Times New Roman" w:hAnsi="Times New Roman"/>
        </w:rPr>
      </w:pPr>
      <w:r w:rsidRPr="00147D46">
        <w:rPr>
          <w:rFonts w:ascii="Times New Roman" w:hAnsi="Times New Roman"/>
        </w:rPr>
        <w:t>СОКРАЩЕНИЙ, ИСПОЛЬЗУЕМЫХ В НОРМАТИВАХ</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r w:rsidRPr="00147D46">
        <w:rPr>
          <w:rFonts w:ascii="Times New Roman" w:hAnsi="Times New Roman"/>
        </w:rPr>
        <w:t>г. - год</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м</w:t>
      </w:r>
      <w:proofErr w:type="gramEnd"/>
      <w:r w:rsidRPr="00147D46">
        <w:rPr>
          <w:rFonts w:ascii="Times New Roman" w:hAnsi="Times New Roman"/>
        </w:rPr>
        <w:t xml:space="preserve"> - метры</w:t>
      </w:r>
    </w:p>
    <w:p w:rsidR="00464BD8" w:rsidRPr="00147D46" w:rsidRDefault="00464BD8" w:rsidP="0005561A">
      <w:pPr>
        <w:pStyle w:val="ac"/>
        <w:jc w:val="both"/>
        <w:rPr>
          <w:rFonts w:ascii="Times New Roman" w:hAnsi="Times New Roman"/>
        </w:rPr>
      </w:pPr>
      <w:r w:rsidRPr="00147D46">
        <w:rPr>
          <w:rFonts w:ascii="Times New Roman" w:hAnsi="Times New Roman"/>
        </w:rPr>
        <w:t>м</w:t>
      </w:r>
      <w:proofErr w:type="gramStart"/>
      <w:r w:rsidRPr="00147D46">
        <w:rPr>
          <w:rFonts w:ascii="Times New Roman" w:hAnsi="Times New Roman"/>
          <w:vertAlign w:val="superscript"/>
        </w:rPr>
        <w:t>2</w:t>
      </w:r>
      <w:proofErr w:type="gramEnd"/>
      <w:r w:rsidRPr="00147D46">
        <w:rPr>
          <w:rFonts w:ascii="Times New Roman" w:hAnsi="Times New Roman"/>
        </w:rPr>
        <w:t xml:space="preserve"> - квадратный метр</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л</w:t>
      </w:r>
      <w:proofErr w:type="gramEnd"/>
      <w:r w:rsidRPr="00147D46">
        <w:rPr>
          <w:rFonts w:ascii="Times New Roman" w:hAnsi="Times New Roman"/>
        </w:rPr>
        <w:t xml:space="preserve"> - литр</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с</w:t>
      </w:r>
      <w:proofErr w:type="gramEnd"/>
      <w:r w:rsidRPr="00147D46">
        <w:rPr>
          <w:rFonts w:ascii="Times New Roman" w:hAnsi="Times New Roman"/>
        </w:rPr>
        <w:t xml:space="preserve"> - секунда</w:t>
      </w:r>
    </w:p>
    <w:p w:rsidR="00464BD8" w:rsidRPr="00147D46" w:rsidRDefault="00464BD8" w:rsidP="0005561A">
      <w:pPr>
        <w:pStyle w:val="ac"/>
        <w:jc w:val="both"/>
        <w:rPr>
          <w:rFonts w:ascii="Times New Roman" w:hAnsi="Times New Roman"/>
        </w:rPr>
      </w:pPr>
      <w:r w:rsidRPr="00147D46">
        <w:rPr>
          <w:rFonts w:ascii="Times New Roman" w:hAnsi="Times New Roman"/>
        </w:rPr>
        <w:t>т - тонн</w:t>
      </w:r>
    </w:p>
    <w:p w:rsidR="00464BD8" w:rsidRPr="00147D46" w:rsidRDefault="00464BD8" w:rsidP="0005561A">
      <w:pPr>
        <w:pStyle w:val="ac"/>
        <w:jc w:val="both"/>
        <w:rPr>
          <w:rFonts w:ascii="Times New Roman" w:hAnsi="Times New Roman"/>
        </w:rPr>
      </w:pPr>
      <w:r w:rsidRPr="00147D46">
        <w:rPr>
          <w:rFonts w:ascii="Times New Roman" w:hAnsi="Times New Roman"/>
        </w:rPr>
        <w:t>м</w:t>
      </w:r>
      <w:r w:rsidRPr="00147D46">
        <w:rPr>
          <w:rFonts w:ascii="Times New Roman" w:hAnsi="Times New Roman"/>
          <w:vertAlign w:val="superscript"/>
        </w:rPr>
        <w:t>3</w:t>
      </w:r>
      <w:r w:rsidRPr="00147D46">
        <w:rPr>
          <w:rFonts w:ascii="Times New Roman" w:hAnsi="Times New Roman"/>
        </w:rPr>
        <w:t xml:space="preserve"> - кубический метр</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ч</w:t>
      </w:r>
      <w:proofErr w:type="gramEnd"/>
      <w:r w:rsidRPr="00147D46">
        <w:rPr>
          <w:rFonts w:ascii="Times New Roman" w:hAnsi="Times New Roman"/>
        </w:rPr>
        <w:t xml:space="preserve"> - час</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га</w:t>
      </w:r>
      <w:proofErr w:type="gramEnd"/>
      <w:r w:rsidRPr="00147D46">
        <w:rPr>
          <w:rFonts w:ascii="Times New Roman" w:hAnsi="Times New Roman"/>
        </w:rPr>
        <w:t xml:space="preserve"> - гектар</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км</w:t>
      </w:r>
      <w:proofErr w:type="gramEnd"/>
      <w:r w:rsidRPr="00147D46">
        <w:rPr>
          <w:rFonts w:ascii="Times New Roman" w:hAnsi="Times New Roman"/>
        </w:rPr>
        <w:t xml:space="preserve"> - километр</w:t>
      </w:r>
    </w:p>
    <w:p w:rsidR="00464BD8" w:rsidRPr="00147D46" w:rsidRDefault="00464BD8" w:rsidP="0005561A">
      <w:pPr>
        <w:pStyle w:val="ac"/>
        <w:jc w:val="both"/>
        <w:rPr>
          <w:rFonts w:ascii="Times New Roman" w:hAnsi="Times New Roman"/>
        </w:rPr>
      </w:pPr>
      <w:r w:rsidRPr="00147D46">
        <w:rPr>
          <w:rFonts w:ascii="Times New Roman" w:hAnsi="Times New Roman"/>
        </w:rPr>
        <w:t>км</w:t>
      </w:r>
      <w:proofErr w:type="gramStart"/>
      <w:r w:rsidRPr="00147D46">
        <w:rPr>
          <w:rFonts w:ascii="Times New Roman" w:hAnsi="Times New Roman"/>
          <w:vertAlign w:val="superscript"/>
        </w:rPr>
        <w:t>2</w:t>
      </w:r>
      <w:proofErr w:type="gramEnd"/>
      <w:r w:rsidRPr="00147D46">
        <w:rPr>
          <w:rFonts w:ascii="Times New Roman" w:hAnsi="Times New Roman"/>
        </w:rPr>
        <w:t xml:space="preserve"> - квадратный километр</w:t>
      </w:r>
    </w:p>
    <w:p w:rsidR="00464BD8" w:rsidRPr="00147D46" w:rsidRDefault="00464BD8" w:rsidP="0005561A">
      <w:pPr>
        <w:pStyle w:val="ac"/>
        <w:jc w:val="both"/>
        <w:rPr>
          <w:rFonts w:ascii="Times New Roman" w:hAnsi="Times New Roman"/>
        </w:rPr>
      </w:pPr>
      <w:r w:rsidRPr="00147D46">
        <w:rPr>
          <w:rFonts w:ascii="Times New Roman" w:hAnsi="Times New Roman"/>
        </w:rPr>
        <w:t>мин. - минут</w:t>
      </w:r>
    </w:p>
    <w:p w:rsidR="00464BD8" w:rsidRPr="00147D46" w:rsidRDefault="00464BD8" w:rsidP="0005561A">
      <w:pPr>
        <w:pStyle w:val="ac"/>
        <w:jc w:val="both"/>
        <w:rPr>
          <w:rFonts w:ascii="Times New Roman" w:hAnsi="Times New Roman"/>
        </w:rPr>
      </w:pPr>
      <w:r w:rsidRPr="00147D46">
        <w:rPr>
          <w:rFonts w:ascii="Times New Roman" w:hAnsi="Times New Roman"/>
        </w:rPr>
        <w:t>чел. - человек</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сут</w:t>
      </w:r>
      <w:proofErr w:type="spellEnd"/>
      <w:r w:rsidRPr="00147D46">
        <w:rPr>
          <w:rFonts w:ascii="Times New Roman" w:hAnsi="Times New Roman"/>
        </w:rPr>
        <w:t>. - сутки</w:t>
      </w:r>
    </w:p>
    <w:p w:rsidR="00464BD8" w:rsidRPr="00147D46" w:rsidRDefault="00464BD8" w:rsidP="0005561A">
      <w:pPr>
        <w:pStyle w:val="ac"/>
        <w:jc w:val="both"/>
        <w:rPr>
          <w:rFonts w:ascii="Times New Roman" w:hAnsi="Times New Roman"/>
        </w:rPr>
      </w:pPr>
      <w:r w:rsidRPr="00147D46">
        <w:rPr>
          <w:rFonts w:ascii="Times New Roman" w:hAnsi="Times New Roman"/>
        </w:rPr>
        <w:t>тыс. - тысяч</w:t>
      </w:r>
    </w:p>
    <w:p w:rsidR="00464BD8" w:rsidRPr="00147D46" w:rsidRDefault="00464BD8" w:rsidP="0005561A">
      <w:pPr>
        <w:pStyle w:val="ac"/>
        <w:jc w:val="both"/>
        <w:rPr>
          <w:rFonts w:ascii="Times New Roman" w:hAnsi="Times New Roman"/>
        </w:rPr>
      </w:pPr>
      <w:r w:rsidRPr="00147D46">
        <w:rPr>
          <w:rFonts w:ascii="Times New Roman" w:hAnsi="Times New Roman"/>
        </w:rPr>
        <w:t>пасс</w:t>
      </w:r>
      <w:proofErr w:type="gramStart"/>
      <w:r w:rsidRPr="00147D46">
        <w:rPr>
          <w:rFonts w:ascii="Times New Roman" w:hAnsi="Times New Roman"/>
        </w:rPr>
        <w:t>.</w:t>
      </w:r>
      <w:proofErr w:type="gramEnd"/>
      <w:r w:rsidRPr="00147D46">
        <w:rPr>
          <w:rFonts w:ascii="Times New Roman" w:hAnsi="Times New Roman"/>
        </w:rPr>
        <w:t xml:space="preserve"> - </w:t>
      </w:r>
      <w:proofErr w:type="gramStart"/>
      <w:r w:rsidRPr="00147D46">
        <w:rPr>
          <w:rFonts w:ascii="Times New Roman" w:hAnsi="Times New Roman"/>
        </w:rPr>
        <w:t>п</w:t>
      </w:r>
      <w:proofErr w:type="gramEnd"/>
      <w:r w:rsidRPr="00147D46">
        <w:rPr>
          <w:rFonts w:ascii="Times New Roman" w:hAnsi="Times New Roman"/>
        </w:rPr>
        <w:t>ассажир</w:t>
      </w:r>
    </w:p>
    <w:p w:rsidR="00464BD8" w:rsidRPr="00147D46" w:rsidRDefault="00464BD8" w:rsidP="0005561A">
      <w:pPr>
        <w:pStyle w:val="ac"/>
        <w:jc w:val="both"/>
        <w:rPr>
          <w:rFonts w:ascii="Times New Roman" w:hAnsi="Times New Roman"/>
        </w:rPr>
      </w:pPr>
      <w:r w:rsidRPr="00147D46">
        <w:rPr>
          <w:rFonts w:ascii="Times New Roman" w:hAnsi="Times New Roman"/>
        </w:rPr>
        <w:t>АТС - автоматическая телефонная станция</w:t>
      </w:r>
    </w:p>
    <w:p w:rsidR="00464BD8" w:rsidRPr="00147D46" w:rsidRDefault="00464BD8" w:rsidP="0005561A">
      <w:pPr>
        <w:pStyle w:val="ac"/>
        <w:jc w:val="both"/>
        <w:rPr>
          <w:rFonts w:ascii="Times New Roman" w:hAnsi="Times New Roman"/>
        </w:rPr>
      </w:pPr>
      <w:r w:rsidRPr="00147D46">
        <w:rPr>
          <w:rFonts w:ascii="Times New Roman" w:hAnsi="Times New Roman"/>
        </w:rPr>
        <w:t>ОУС - опорная усилительная станция</w:t>
      </w:r>
    </w:p>
    <w:p w:rsidR="00464BD8" w:rsidRPr="00147D46" w:rsidRDefault="00464BD8" w:rsidP="0005561A">
      <w:pPr>
        <w:pStyle w:val="ac"/>
        <w:jc w:val="both"/>
        <w:rPr>
          <w:rFonts w:ascii="Times New Roman" w:hAnsi="Times New Roman"/>
        </w:rPr>
      </w:pPr>
      <w:proofErr w:type="spellStart"/>
      <w:r w:rsidRPr="00147D46">
        <w:rPr>
          <w:rFonts w:ascii="Times New Roman" w:hAnsi="Times New Roman"/>
        </w:rPr>
        <w:t>прив</w:t>
      </w:r>
      <w:proofErr w:type="spellEnd"/>
      <w:r w:rsidRPr="00147D46">
        <w:rPr>
          <w:rFonts w:ascii="Times New Roman" w:hAnsi="Times New Roman"/>
        </w:rPr>
        <w:t>. Ед./</w:t>
      </w:r>
      <w:proofErr w:type="spellStart"/>
      <w:r w:rsidRPr="00147D46">
        <w:rPr>
          <w:rFonts w:ascii="Times New Roman" w:hAnsi="Times New Roman"/>
        </w:rPr>
        <w:t>сут</w:t>
      </w:r>
      <w:proofErr w:type="spellEnd"/>
      <w:r w:rsidRPr="00147D46">
        <w:rPr>
          <w:rFonts w:ascii="Times New Roman" w:hAnsi="Times New Roman"/>
        </w:rPr>
        <w:t>. - приведенных единиц в сутки</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мм</w:t>
      </w:r>
      <w:proofErr w:type="gramEnd"/>
      <w:r w:rsidRPr="00147D46">
        <w:rPr>
          <w:rFonts w:ascii="Times New Roman" w:hAnsi="Times New Roman"/>
        </w:rPr>
        <w:t xml:space="preserve"> Т.ст. - миллиметры ртутного столба</w:t>
      </w:r>
    </w:p>
    <w:p w:rsidR="00464BD8" w:rsidRPr="00147D46" w:rsidRDefault="00464BD8" w:rsidP="0005561A">
      <w:pPr>
        <w:pStyle w:val="ac"/>
        <w:jc w:val="both"/>
        <w:rPr>
          <w:rFonts w:ascii="Times New Roman" w:hAnsi="Times New Roman"/>
        </w:rPr>
      </w:pPr>
      <w:r w:rsidRPr="00147D46">
        <w:rPr>
          <w:rFonts w:ascii="Times New Roman" w:hAnsi="Times New Roman"/>
        </w:rPr>
        <w:t>%</w:t>
      </w:r>
      <w:r w:rsidRPr="00147D46">
        <w:rPr>
          <w:rFonts w:ascii="Times New Roman" w:hAnsi="Times New Roman"/>
          <w:vertAlign w:val="subscript"/>
        </w:rPr>
        <w:t>0</w:t>
      </w:r>
      <w:r w:rsidRPr="00147D46">
        <w:rPr>
          <w:rFonts w:ascii="Times New Roman" w:hAnsi="Times New Roman"/>
        </w:rPr>
        <w:t xml:space="preserve"> - обозначение уклона</w:t>
      </w:r>
    </w:p>
    <w:p w:rsidR="00464BD8" w:rsidRPr="00147D46" w:rsidRDefault="00464BD8" w:rsidP="0005561A">
      <w:pPr>
        <w:pStyle w:val="ac"/>
        <w:jc w:val="both"/>
        <w:rPr>
          <w:rFonts w:ascii="Times New Roman" w:hAnsi="Times New Roman"/>
        </w:rPr>
      </w:pPr>
      <w:r w:rsidRPr="00147D46">
        <w:rPr>
          <w:rFonts w:ascii="Times New Roman" w:hAnsi="Times New Roman"/>
        </w:rPr>
        <w:t>ПДК - предельно допустимые концентрации</w:t>
      </w:r>
    </w:p>
    <w:p w:rsidR="00464BD8" w:rsidRPr="00147D46" w:rsidRDefault="00464BD8" w:rsidP="0005561A">
      <w:pPr>
        <w:pStyle w:val="ac"/>
        <w:jc w:val="both"/>
        <w:rPr>
          <w:rFonts w:ascii="Times New Roman" w:hAnsi="Times New Roman"/>
        </w:rPr>
      </w:pPr>
      <w:r w:rsidRPr="00147D46">
        <w:rPr>
          <w:rFonts w:ascii="Times New Roman" w:hAnsi="Times New Roman"/>
        </w:rPr>
        <w:t>ЭВМ - электронно-вычислительные машины</w:t>
      </w:r>
    </w:p>
    <w:p w:rsidR="00464BD8" w:rsidRPr="00147D46" w:rsidRDefault="00464BD8" w:rsidP="0005561A">
      <w:pPr>
        <w:pStyle w:val="ac"/>
        <w:jc w:val="both"/>
        <w:rPr>
          <w:rFonts w:ascii="Times New Roman" w:hAnsi="Times New Roman"/>
        </w:rPr>
      </w:pPr>
      <w:r w:rsidRPr="00147D46">
        <w:rPr>
          <w:rFonts w:ascii="Times New Roman" w:hAnsi="Times New Roman"/>
        </w:rPr>
        <w:t>м</w:t>
      </w:r>
      <w:proofErr w:type="gramStart"/>
      <w:r w:rsidRPr="00147D46">
        <w:rPr>
          <w:rFonts w:ascii="Times New Roman" w:hAnsi="Times New Roman"/>
          <w:vertAlign w:val="superscript"/>
        </w:rPr>
        <w:t>2</w:t>
      </w:r>
      <w:proofErr w:type="gramEnd"/>
      <w:r w:rsidRPr="00147D46">
        <w:rPr>
          <w:rFonts w:ascii="Times New Roman" w:hAnsi="Times New Roman"/>
        </w:rPr>
        <w:t>/чел. - метров квадратных на человека</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км</w:t>
      </w:r>
      <w:proofErr w:type="gramEnd"/>
      <w:r w:rsidRPr="00147D46">
        <w:rPr>
          <w:rFonts w:ascii="Times New Roman" w:hAnsi="Times New Roman"/>
        </w:rPr>
        <w:t>/ч - километров в час</w:t>
      </w:r>
    </w:p>
    <w:p w:rsidR="00464BD8" w:rsidRPr="00147D46" w:rsidRDefault="00464BD8" w:rsidP="0005561A">
      <w:pPr>
        <w:pStyle w:val="ac"/>
        <w:jc w:val="both"/>
        <w:rPr>
          <w:rFonts w:ascii="Times New Roman" w:hAnsi="Times New Roman"/>
        </w:rPr>
      </w:pPr>
      <w:r w:rsidRPr="00147D46">
        <w:rPr>
          <w:rFonts w:ascii="Times New Roman" w:hAnsi="Times New Roman"/>
        </w:rPr>
        <w:t>чел./</w:t>
      </w:r>
      <w:proofErr w:type="gramStart"/>
      <w:r w:rsidRPr="00147D46">
        <w:rPr>
          <w:rFonts w:ascii="Times New Roman" w:hAnsi="Times New Roman"/>
        </w:rPr>
        <w:t>га</w:t>
      </w:r>
      <w:proofErr w:type="gramEnd"/>
      <w:r w:rsidRPr="00147D46">
        <w:rPr>
          <w:rFonts w:ascii="Times New Roman" w:hAnsi="Times New Roman"/>
        </w:rPr>
        <w:t xml:space="preserve"> - человек на гектар</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л</w:t>
      </w:r>
      <w:proofErr w:type="gramEnd"/>
      <w:r w:rsidRPr="00147D46">
        <w:rPr>
          <w:rFonts w:ascii="Times New Roman" w:hAnsi="Times New Roman"/>
        </w:rPr>
        <w:t>/чел. - литров на человека</w:t>
      </w:r>
    </w:p>
    <w:p w:rsidR="00464BD8" w:rsidRPr="00147D46" w:rsidRDefault="00464BD8" w:rsidP="0005561A">
      <w:pPr>
        <w:pStyle w:val="ac"/>
        <w:jc w:val="both"/>
        <w:rPr>
          <w:rFonts w:ascii="Times New Roman" w:hAnsi="Times New Roman"/>
        </w:rPr>
      </w:pPr>
      <w:proofErr w:type="gramStart"/>
      <w:r w:rsidRPr="00147D46">
        <w:rPr>
          <w:rFonts w:ascii="Times New Roman" w:hAnsi="Times New Roman"/>
        </w:rPr>
        <w:t>л</w:t>
      </w:r>
      <w:proofErr w:type="gramEnd"/>
      <w:r w:rsidRPr="00147D46">
        <w:rPr>
          <w:rFonts w:ascii="Times New Roman" w:hAnsi="Times New Roman"/>
        </w:rPr>
        <w:t>/</w:t>
      </w:r>
      <w:proofErr w:type="spellStart"/>
      <w:r w:rsidRPr="00147D46">
        <w:rPr>
          <w:rFonts w:ascii="Times New Roman" w:hAnsi="Times New Roman"/>
        </w:rPr>
        <w:t>сут</w:t>
      </w:r>
      <w:proofErr w:type="spellEnd"/>
      <w:r w:rsidRPr="00147D46">
        <w:rPr>
          <w:rFonts w:ascii="Times New Roman" w:hAnsi="Times New Roman"/>
        </w:rPr>
        <w:t>. - литров в сутки</w:t>
      </w: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rPr>
      </w:pPr>
    </w:p>
    <w:p w:rsidR="00464BD8" w:rsidRPr="00147D46" w:rsidRDefault="00464BD8" w:rsidP="0005561A">
      <w:pPr>
        <w:pStyle w:val="ac"/>
        <w:jc w:val="both"/>
        <w:rPr>
          <w:rFonts w:ascii="Times New Roman" w:hAnsi="Times New Roman"/>
          <w:sz w:val="2"/>
          <w:szCs w:val="2"/>
        </w:rPr>
      </w:pPr>
    </w:p>
    <w:p w:rsidR="00FF3CBE" w:rsidRPr="00147D46" w:rsidRDefault="00FF3CBE" w:rsidP="0005561A">
      <w:pPr>
        <w:pStyle w:val="ac"/>
        <w:jc w:val="both"/>
        <w:rPr>
          <w:rFonts w:ascii="Times New Roman" w:hAnsi="Times New Roman"/>
        </w:rPr>
      </w:pPr>
    </w:p>
    <w:sectPr w:rsidR="00FF3CBE" w:rsidRPr="00147D46" w:rsidSect="00DE3B9B">
      <w:pgSz w:w="11905" w:h="16838"/>
      <w:pgMar w:top="1134" w:right="850"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DCA" w:rsidRDefault="005C6DCA" w:rsidP="006764F2">
      <w:pPr>
        <w:spacing w:after="0" w:line="240" w:lineRule="auto"/>
      </w:pPr>
      <w:r>
        <w:separator/>
      </w:r>
    </w:p>
  </w:endnote>
  <w:endnote w:type="continuationSeparator" w:id="0">
    <w:p w:rsidR="005C6DCA" w:rsidRDefault="005C6DCA" w:rsidP="00676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DCA" w:rsidRDefault="005C6DCA" w:rsidP="006764F2">
      <w:pPr>
        <w:spacing w:after="0" w:line="240" w:lineRule="auto"/>
      </w:pPr>
      <w:r>
        <w:separator/>
      </w:r>
    </w:p>
  </w:footnote>
  <w:footnote w:type="continuationSeparator" w:id="0">
    <w:p w:rsidR="005C6DCA" w:rsidRDefault="005C6DCA" w:rsidP="006764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464BD8"/>
    <w:rsid w:val="0000264F"/>
    <w:rsid w:val="000407FE"/>
    <w:rsid w:val="0005561A"/>
    <w:rsid w:val="00063CBF"/>
    <w:rsid w:val="0007484F"/>
    <w:rsid w:val="00080438"/>
    <w:rsid w:val="000916FF"/>
    <w:rsid w:val="000972F2"/>
    <w:rsid w:val="000A4E7F"/>
    <w:rsid w:val="000C3A4C"/>
    <w:rsid w:val="000D12DF"/>
    <w:rsid w:val="000F4D13"/>
    <w:rsid w:val="00140881"/>
    <w:rsid w:val="00147D46"/>
    <w:rsid w:val="001815B4"/>
    <w:rsid w:val="0018663A"/>
    <w:rsid w:val="0019033A"/>
    <w:rsid w:val="00196B0D"/>
    <w:rsid w:val="001A0B8C"/>
    <w:rsid w:val="001A1981"/>
    <w:rsid w:val="001B4005"/>
    <w:rsid w:val="001C4649"/>
    <w:rsid w:val="001C62EF"/>
    <w:rsid w:val="00203A6A"/>
    <w:rsid w:val="00204B06"/>
    <w:rsid w:val="0021132C"/>
    <w:rsid w:val="002119B4"/>
    <w:rsid w:val="002146B7"/>
    <w:rsid w:val="00223CD5"/>
    <w:rsid w:val="00223FB6"/>
    <w:rsid w:val="00233656"/>
    <w:rsid w:val="0024135E"/>
    <w:rsid w:val="0024177D"/>
    <w:rsid w:val="00261505"/>
    <w:rsid w:val="00282320"/>
    <w:rsid w:val="00287CCD"/>
    <w:rsid w:val="00287F06"/>
    <w:rsid w:val="002B34AD"/>
    <w:rsid w:val="002C0D3B"/>
    <w:rsid w:val="002E179A"/>
    <w:rsid w:val="002E23B1"/>
    <w:rsid w:val="003271A4"/>
    <w:rsid w:val="00382F94"/>
    <w:rsid w:val="003A4FB8"/>
    <w:rsid w:val="003A50B4"/>
    <w:rsid w:val="003B32ED"/>
    <w:rsid w:val="003B5DFE"/>
    <w:rsid w:val="003D672B"/>
    <w:rsid w:val="003E5EE5"/>
    <w:rsid w:val="003F389F"/>
    <w:rsid w:val="003F6626"/>
    <w:rsid w:val="00400C3A"/>
    <w:rsid w:val="004160A1"/>
    <w:rsid w:val="0042379D"/>
    <w:rsid w:val="00456011"/>
    <w:rsid w:val="00461FA5"/>
    <w:rsid w:val="004632ED"/>
    <w:rsid w:val="00464BD8"/>
    <w:rsid w:val="00491105"/>
    <w:rsid w:val="004F0120"/>
    <w:rsid w:val="004F67AF"/>
    <w:rsid w:val="00522C6F"/>
    <w:rsid w:val="00536759"/>
    <w:rsid w:val="005564E5"/>
    <w:rsid w:val="005639D8"/>
    <w:rsid w:val="00567F50"/>
    <w:rsid w:val="005926F3"/>
    <w:rsid w:val="00597D96"/>
    <w:rsid w:val="005A1D41"/>
    <w:rsid w:val="005C6DCA"/>
    <w:rsid w:val="005F4F95"/>
    <w:rsid w:val="005F529F"/>
    <w:rsid w:val="006154F5"/>
    <w:rsid w:val="00634625"/>
    <w:rsid w:val="00660C78"/>
    <w:rsid w:val="006764F2"/>
    <w:rsid w:val="006A465F"/>
    <w:rsid w:val="006B2B3E"/>
    <w:rsid w:val="006C31BA"/>
    <w:rsid w:val="006C7297"/>
    <w:rsid w:val="006D4839"/>
    <w:rsid w:val="006D7B1F"/>
    <w:rsid w:val="007435A4"/>
    <w:rsid w:val="007907BA"/>
    <w:rsid w:val="007C2BEF"/>
    <w:rsid w:val="00816287"/>
    <w:rsid w:val="00861349"/>
    <w:rsid w:val="00861A5B"/>
    <w:rsid w:val="00863DF5"/>
    <w:rsid w:val="00873828"/>
    <w:rsid w:val="008B2D08"/>
    <w:rsid w:val="008B7F22"/>
    <w:rsid w:val="00915857"/>
    <w:rsid w:val="009252C5"/>
    <w:rsid w:val="009256ED"/>
    <w:rsid w:val="00950B64"/>
    <w:rsid w:val="009545DF"/>
    <w:rsid w:val="00961EA6"/>
    <w:rsid w:val="00967840"/>
    <w:rsid w:val="009D4C4C"/>
    <w:rsid w:val="009D79D0"/>
    <w:rsid w:val="009E5502"/>
    <w:rsid w:val="009E789F"/>
    <w:rsid w:val="009F1BD4"/>
    <w:rsid w:val="00A01727"/>
    <w:rsid w:val="00A020C6"/>
    <w:rsid w:val="00A04C7C"/>
    <w:rsid w:val="00A46BA1"/>
    <w:rsid w:val="00A46C27"/>
    <w:rsid w:val="00A65BDA"/>
    <w:rsid w:val="00A67564"/>
    <w:rsid w:val="00A76481"/>
    <w:rsid w:val="00AA2B84"/>
    <w:rsid w:val="00AE4BF0"/>
    <w:rsid w:val="00AF1666"/>
    <w:rsid w:val="00B031FD"/>
    <w:rsid w:val="00B13440"/>
    <w:rsid w:val="00B14867"/>
    <w:rsid w:val="00B16675"/>
    <w:rsid w:val="00B17247"/>
    <w:rsid w:val="00B21B23"/>
    <w:rsid w:val="00B2303B"/>
    <w:rsid w:val="00B24608"/>
    <w:rsid w:val="00B50429"/>
    <w:rsid w:val="00B86B5B"/>
    <w:rsid w:val="00BA071A"/>
    <w:rsid w:val="00BC15A8"/>
    <w:rsid w:val="00BD11AE"/>
    <w:rsid w:val="00BF391D"/>
    <w:rsid w:val="00C45599"/>
    <w:rsid w:val="00C53E80"/>
    <w:rsid w:val="00C65936"/>
    <w:rsid w:val="00C70418"/>
    <w:rsid w:val="00C74C90"/>
    <w:rsid w:val="00C83DF2"/>
    <w:rsid w:val="00C86500"/>
    <w:rsid w:val="00CB4B67"/>
    <w:rsid w:val="00CD3260"/>
    <w:rsid w:val="00CD36FF"/>
    <w:rsid w:val="00CD401B"/>
    <w:rsid w:val="00CD410E"/>
    <w:rsid w:val="00CD7627"/>
    <w:rsid w:val="00CF0701"/>
    <w:rsid w:val="00CF71F4"/>
    <w:rsid w:val="00D20C18"/>
    <w:rsid w:val="00D51256"/>
    <w:rsid w:val="00D64C63"/>
    <w:rsid w:val="00D8109A"/>
    <w:rsid w:val="00DA0C3C"/>
    <w:rsid w:val="00DA43F7"/>
    <w:rsid w:val="00DC51D6"/>
    <w:rsid w:val="00DE3B9B"/>
    <w:rsid w:val="00E411D7"/>
    <w:rsid w:val="00E44A86"/>
    <w:rsid w:val="00E57F2E"/>
    <w:rsid w:val="00E662EA"/>
    <w:rsid w:val="00E87BAE"/>
    <w:rsid w:val="00EA3A73"/>
    <w:rsid w:val="00EB4417"/>
    <w:rsid w:val="00EB58A8"/>
    <w:rsid w:val="00EC3143"/>
    <w:rsid w:val="00EC35F5"/>
    <w:rsid w:val="00ED0A6B"/>
    <w:rsid w:val="00EF6E54"/>
    <w:rsid w:val="00F178F8"/>
    <w:rsid w:val="00F31FD3"/>
    <w:rsid w:val="00F40CA3"/>
    <w:rsid w:val="00F446EF"/>
    <w:rsid w:val="00F563C2"/>
    <w:rsid w:val="00F80513"/>
    <w:rsid w:val="00F928D5"/>
    <w:rsid w:val="00FE0D40"/>
    <w:rsid w:val="00FF13C6"/>
    <w:rsid w:val="00FF3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B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BD8"/>
    <w:pPr>
      <w:widowControl w:val="0"/>
      <w:autoSpaceDE w:val="0"/>
      <w:autoSpaceDN w:val="0"/>
    </w:pPr>
    <w:rPr>
      <w:rFonts w:eastAsia="Times New Roman" w:cs="Calibri"/>
      <w:sz w:val="22"/>
    </w:rPr>
  </w:style>
  <w:style w:type="paragraph" w:customStyle="1" w:styleId="ConsPlusNonformat">
    <w:name w:val="ConsPlusNonformat"/>
    <w:rsid w:val="00464BD8"/>
    <w:pPr>
      <w:widowControl w:val="0"/>
      <w:autoSpaceDE w:val="0"/>
      <w:autoSpaceDN w:val="0"/>
    </w:pPr>
    <w:rPr>
      <w:rFonts w:ascii="Courier New" w:eastAsia="Times New Roman" w:hAnsi="Courier New" w:cs="Courier New"/>
    </w:rPr>
  </w:style>
  <w:style w:type="paragraph" w:customStyle="1" w:styleId="ConsPlusTitle">
    <w:name w:val="ConsPlusTitle"/>
    <w:rsid w:val="00464BD8"/>
    <w:pPr>
      <w:widowControl w:val="0"/>
      <w:autoSpaceDE w:val="0"/>
      <w:autoSpaceDN w:val="0"/>
    </w:pPr>
    <w:rPr>
      <w:rFonts w:eastAsia="Times New Roman" w:cs="Calibri"/>
      <w:b/>
      <w:sz w:val="22"/>
    </w:rPr>
  </w:style>
  <w:style w:type="paragraph" w:customStyle="1" w:styleId="ConsPlusCell">
    <w:name w:val="ConsPlusCell"/>
    <w:rsid w:val="00464BD8"/>
    <w:pPr>
      <w:widowControl w:val="0"/>
      <w:autoSpaceDE w:val="0"/>
      <w:autoSpaceDN w:val="0"/>
    </w:pPr>
    <w:rPr>
      <w:rFonts w:ascii="Courier New" w:eastAsia="Times New Roman" w:hAnsi="Courier New" w:cs="Courier New"/>
    </w:rPr>
  </w:style>
  <w:style w:type="paragraph" w:customStyle="1" w:styleId="ConsPlusDocList">
    <w:name w:val="ConsPlusDocList"/>
    <w:rsid w:val="00464BD8"/>
    <w:pPr>
      <w:widowControl w:val="0"/>
      <w:autoSpaceDE w:val="0"/>
      <w:autoSpaceDN w:val="0"/>
    </w:pPr>
    <w:rPr>
      <w:rFonts w:ascii="Courier New" w:eastAsia="Times New Roman" w:hAnsi="Courier New" w:cs="Courier New"/>
    </w:rPr>
  </w:style>
  <w:style w:type="paragraph" w:customStyle="1" w:styleId="ConsPlusTitlePage">
    <w:name w:val="ConsPlusTitlePage"/>
    <w:rsid w:val="00464BD8"/>
    <w:pPr>
      <w:widowControl w:val="0"/>
      <w:autoSpaceDE w:val="0"/>
      <w:autoSpaceDN w:val="0"/>
    </w:pPr>
    <w:rPr>
      <w:rFonts w:ascii="Tahoma" w:eastAsia="Times New Roman" w:hAnsi="Tahoma" w:cs="Tahoma"/>
    </w:rPr>
  </w:style>
  <w:style w:type="paragraph" w:customStyle="1" w:styleId="ConsPlusJurTerm">
    <w:name w:val="ConsPlusJurTerm"/>
    <w:rsid w:val="00464BD8"/>
    <w:pPr>
      <w:widowControl w:val="0"/>
      <w:autoSpaceDE w:val="0"/>
      <w:autoSpaceDN w:val="0"/>
    </w:pPr>
    <w:rPr>
      <w:rFonts w:ascii="Tahoma" w:eastAsia="Times New Roman" w:hAnsi="Tahoma" w:cs="Tahoma"/>
    </w:rPr>
  </w:style>
  <w:style w:type="paragraph" w:customStyle="1" w:styleId="ConsPlusTextList">
    <w:name w:val="ConsPlusTextList"/>
    <w:rsid w:val="00464BD8"/>
    <w:pPr>
      <w:widowControl w:val="0"/>
      <w:autoSpaceDE w:val="0"/>
      <w:autoSpaceDN w:val="0"/>
    </w:pPr>
    <w:rPr>
      <w:rFonts w:ascii="Arial" w:eastAsia="Times New Roman" w:hAnsi="Arial" w:cs="Arial"/>
    </w:rPr>
  </w:style>
  <w:style w:type="paragraph" w:styleId="a3">
    <w:name w:val="Document Map"/>
    <w:basedOn w:val="a"/>
    <w:link w:val="a4"/>
    <w:uiPriority w:val="99"/>
    <w:semiHidden/>
    <w:unhideWhenUsed/>
    <w:rsid w:val="00DE3B9B"/>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DE3B9B"/>
    <w:rPr>
      <w:rFonts w:ascii="Tahoma" w:hAnsi="Tahoma" w:cs="Tahoma"/>
      <w:sz w:val="16"/>
      <w:szCs w:val="16"/>
    </w:rPr>
  </w:style>
  <w:style w:type="character" w:styleId="a5">
    <w:name w:val="annotation reference"/>
    <w:basedOn w:val="a0"/>
    <w:uiPriority w:val="99"/>
    <w:semiHidden/>
    <w:unhideWhenUsed/>
    <w:rsid w:val="0024177D"/>
    <w:rPr>
      <w:sz w:val="16"/>
      <w:szCs w:val="16"/>
    </w:rPr>
  </w:style>
  <w:style w:type="paragraph" w:styleId="a6">
    <w:name w:val="annotation text"/>
    <w:basedOn w:val="a"/>
    <w:link w:val="a7"/>
    <w:uiPriority w:val="99"/>
    <w:semiHidden/>
    <w:unhideWhenUsed/>
    <w:rsid w:val="0024177D"/>
    <w:pPr>
      <w:spacing w:line="240" w:lineRule="auto"/>
    </w:pPr>
    <w:rPr>
      <w:sz w:val="20"/>
      <w:szCs w:val="20"/>
    </w:rPr>
  </w:style>
  <w:style w:type="character" w:customStyle="1" w:styleId="a7">
    <w:name w:val="Текст примечания Знак"/>
    <w:basedOn w:val="a0"/>
    <w:link w:val="a6"/>
    <w:uiPriority w:val="99"/>
    <w:semiHidden/>
    <w:rsid w:val="0024177D"/>
    <w:rPr>
      <w:sz w:val="20"/>
      <w:szCs w:val="20"/>
    </w:rPr>
  </w:style>
  <w:style w:type="paragraph" w:styleId="a8">
    <w:name w:val="annotation subject"/>
    <w:basedOn w:val="a6"/>
    <w:next w:val="a6"/>
    <w:link w:val="a9"/>
    <w:uiPriority w:val="99"/>
    <w:semiHidden/>
    <w:unhideWhenUsed/>
    <w:rsid w:val="0024177D"/>
    <w:rPr>
      <w:b/>
      <w:bCs/>
    </w:rPr>
  </w:style>
  <w:style w:type="character" w:customStyle="1" w:styleId="a9">
    <w:name w:val="Тема примечания Знак"/>
    <w:basedOn w:val="a7"/>
    <w:link w:val="a8"/>
    <w:uiPriority w:val="99"/>
    <w:semiHidden/>
    <w:rsid w:val="0024177D"/>
    <w:rPr>
      <w:b/>
      <w:bCs/>
      <w:sz w:val="20"/>
      <w:szCs w:val="20"/>
    </w:rPr>
  </w:style>
  <w:style w:type="paragraph" w:styleId="aa">
    <w:name w:val="Balloon Text"/>
    <w:basedOn w:val="a"/>
    <w:link w:val="ab"/>
    <w:uiPriority w:val="99"/>
    <w:semiHidden/>
    <w:unhideWhenUsed/>
    <w:rsid w:val="002417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177D"/>
    <w:rPr>
      <w:rFonts w:ascii="Tahoma" w:hAnsi="Tahoma" w:cs="Tahoma"/>
      <w:sz w:val="16"/>
      <w:szCs w:val="16"/>
    </w:rPr>
  </w:style>
  <w:style w:type="paragraph" w:styleId="ac">
    <w:name w:val="No Spacing"/>
    <w:uiPriority w:val="1"/>
    <w:qFormat/>
    <w:rsid w:val="0005561A"/>
    <w:rPr>
      <w:sz w:val="22"/>
      <w:szCs w:val="22"/>
      <w:lang w:eastAsia="en-US"/>
    </w:rPr>
  </w:style>
  <w:style w:type="paragraph" w:styleId="ad">
    <w:name w:val="header"/>
    <w:basedOn w:val="a"/>
    <w:link w:val="ae"/>
    <w:uiPriority w:val="99"/>
    <w:semiHidden/>
    <w:unhideWhenUsed/>
    <w:rsid w:val="006764F2"/>
    <w:pPr>
      <w:tabs>
        <w:tab w:val="center" w:pos="4677"/>
        <w:tab w:val="right" w:pos="9355"/>
      </w:tabs>
    </w:pPr>
  </w:style>
  <w:style w:type="character" w:customStyle="1" w:styleId="ae">
    <w:name w:val="Верхний колонтитул Знак"/>
    <w:basedOn w:val="a0"/>
    <w:link w:val="ad"/>
    <w:uiPriority w:val="99"/>
    <w:semiHidden/>
    <w:rsid w:val="006764F2"/>
    <w:rPr>
      <w:sz w:val="22"/>
      <w:szCs w:val="22"/>
      <w:lang w:eastAsia="en-US"/>
    </w:rPr>
  </w:style>
  <w:style w:type="paragraph" w:styleId="af">
    <w:name w:val="footer"/>
    <w:basedOn w:val="a"/>
    <w:link w:val="af0"/>
    <w:uiPriority w:val="99"/>
    <w:semiHidden/>
    <w:unhideWhenUsed/>
    <w:rsid w:val="006764F2"/>
    <w:pPr>
      <w:tabs>
        <w:tab w:val="center" w:pos="4677"/>
        <w:tab w:val="right" w:pos="9355"/>
      </w:tabs>
    </w:pPr>
  </w:style>
  <w:style w:type="character" w:customStyle="1" w:styleId="af0">
    <w:name w:val="Нижний колонтитул Знак"/>
    <w:basedOn w:val="a0"/>
    <w:link w:val="af"/>
    <w:uiPriority w:val="99"/>
    <w:semiHidden/>
    <w:rsid w:val="006764F2"/>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24B0CA4432F76C7FCF4D99E454C7727CBDABDB9EF4C8F024674BF0AE62EB25196421533C0041837CC748d4BBF" TargetMode="External"/><Relationship Id="rId21" Type="http://schemas.openxmlformats.org/officeDocument/2006/relationships/hyperlink" Target="consultantplus://offline/ref=1024B0CA4432F76C7FCF5394F238907E73BEF4D79BF89CA970611CAFdFBEF" TargetMode="External"/><Relationship Id="rId42" Type="http://schemas.openxmlformats.org/officeDocument/2006/relationships/hyperlink" Target="consultantplus://offline/ref=1024B0CA4432F76C7FCF5394F238907E78B7FCD79CF0C1A3783810ADF96BE1725E2B7811780D4087d7BAF" TargetMode="External"/><Relationship Id="rId63" Type="http://schemas.openxmlformats.org/officeDocument/2006/relationships/hyperlink" Target="consultantplus://offline/ref=1024B0CA4432F76C7FCF5394F238907E7DB7F5D29DF89CA970611CAFdFBEF" TargetMode="External"/><Relationship Id="rId84" Type="http://schemas.openxmlformats.org/officeDocument/2006/relationships/hyperlink" Target="consultantplus://offline/ref=1024B0CA4432F76C7FCF5394F238907E7DB2F6D49EF89CA970611CAFdFBEF" TargetMode="External"/><Relationship Id="rId138" Type="http://schemas.openxmlformats.org/officeDocument/2006/relationships/hyperlink" Target="consultantplus://offline/ref=1024B0CA4432F76C7FCF5394F238907E78B4F5DF9BF0C1A3783810ADF9d6BBF" TargetMode="External"/><Relationship Id="rId159" Type="http://schemas.openxmlformats.org/officeDocument/2006/relationships/hyperlink" Target="consultantplus://offline/ref=1024B0CA4432F76C7FCF4D99E454C7727CBDABDB9EF7CEF220674BF0AE62EB25d1B9F" TargetMode="External"/><Relationship Id="rId170" Type="http://schemas.openxmlformats.org/officeDocument/2006/relationships/hyperlink" Target="consultantplus://offline/ref=1024B0CA4432F76C7FCF5394F238907E7BB5F5D29CF89CA970611CAFFE64BE6559627410780D41d8B7F" TargetMode="External"/><Relationship Id="rId191" Type="http://schemas.openxmlformats.org/officeDocument/2006/relationships/hyperlink" Target="consultantplus://offline/ref=1024B0CA4432F76C7FCF5394F238907E7BBEF0D198F4C1A3783810ADF96BE1725E2B7811780D4082d7B9F" TargetMode="External"/><Relationship Id="rId205" Type="http://schemas.openxmlformats.org/officeDocument/2006/relationships/hyperlink" Target="consultantplus://offline/ref=1024B0CA4432F76C7FCF5394F238907E79B5F4D69DF89CA970611CAFFE64BE6559627410780D41d8B7F" TargetMode="External"/><Relationship Id="rId107" Type="http://schemas.openxmlformats.org/officeDocument/2006/relationships/hyperlink" Target="consultantplus://offline/ref=1024B0CA4432F76C7FCF5394F238907E7BBFF4D19AF4C1A3783810ADF9d6BBF" TargetMode="External"/><Relationship Id="rId11" Type="http://schemas.openxmlformats.org/officeDocument/2006/relationships/hyperlink" Target="consultantplus://offline/ref=1024B0CA4432F76C7FCF5394F238907E78B4F4D29FF3C1A3783810ADF9d6BBF" TargetMode="External"/><Relationship Id="rId32" Type="http://schemas.openxmlformats.org/officeDocument/2006/relationships/hyperlink" Target="consultantplus://offline/ref=1024B0CA4432F76C7FCF5394F238907E7BB4F1D49FF0C1A3783810ADF96BE1725E2B7811780D4083d7B5F" TargetMode="External"/><Relationship Id="rId37" Type="http://schemas.openxmlformats.org/officeDocument/2006/relationships/hyperlink" Target="consultantplus://offline/ref=1024B0CA4432F76C7FCF5394F238907E78B4F4D39DF1C1A3783810ADF96BE1725E2B7811780D4883d7BDF" TargetMode="External"/><Relationship Id="rId53" Type="http://schemas.openxmlformats.org/officeDocument/2006/relationships/hyperlink" Target="consultantplus://offline/ref=1024B0CA4432F76C7FCF4D99E454C7727CBDABDB9EF3CFFC27674BF0AE62EB25d1B9F" TargetMode="External"/><Relationship Id="rId58" Type="http://schemas.openxmlformats.org/officeDocument/2006/relationships/hyperlink" Target="consultantplus://offline/ref=1024B0CA4432F76C7FCF5394F238907E78B4F4D59DF2C1A3783810ADF96BE1725E2B7811780D4281d7BFF" TargetMode="External"/><Relationship Id="rId74" Type="http://schemas.openxmlformats.org/officeDocument/2006/relationships/hyperlink" Target="consultantplus://offline/ref=1024B0CA4432F76C7FCF5394F238907E78B6FCDF95F0C1A3783810ADF9d6BBF" TargetMode="External"/><Relationship Id="rId79" Type="http://schemas.openxmlformats.org/officeDocument/2006/relationships/hyperlink" Target="consultantplus://offline/ref=1024B0CA4432F76C7FCF5394F238907E78B7FCDF99F1C1A3783810ADF9d6BBF" TargetMode="External"/><Relationship Id="rId102" Type="http://schemas.openxmlformats.org/officeDocument/2006/relationships/hyperlink" Target="consultantplus://offline/ref=1024B0CA4432F76C7FCF5394F238907E73BEF5D19DF89CA970611CAFdFBEF" TargetMode="External"/><Relationship Id="rId123" Type="http://schemas.openxmlformats.org/officeDocument/2006/relationships/hyperlink" Target="consultantplus://offline/ref=1024B0CA4432F76C7FCF5394F238907E78B7FCD79CF0C1A3783810ADF9d6BBF" TargetMode="External"/><Relationship Id="rId128" Type="http://schemas.openxmlformats.org/officeDocument/2006/relationships/hyperlink" Target="consultantplus://offline/ref=1024B0CA4432F76C7FCF5394F238907E78B6FCDF95F0C1A3783810ADF9d6BBF" TargetMode="External"/><Relationship Id="rId144" Type="http://schemas.openxmlformats.org/officeDocument/2006/relationships/hyperlink" Target="consultantplus://offline/ref=1024B0CA4432F76C7FCF5394F238907E78B4F4D394F7C1A3783810ADF9d6BBF" TargetMode="External"/><Relationship Id="rId149" Type="http://schemas.openxmlformats.org/officeDocument/2006/relationships/hyperlink" Target="consultantplus://offline/ref=1024B0CA4432F76C7FCF5394F238907E78B7F5D69CF7C1A3783810ADF9d6BBF" TargetMode="External"/><Relationship Id="rId5" Type="http://schemas.openxmlformats.org/officeDocument/2006/relationships/footnotes" Target="footnotes.xml"/><Relationship Id="rId90" Type="http://schemas.openxmlformats.org/officeDocument/2006/relationships/hyperlink" Target="consultantplus://offline/ref=1024B0CA4432F76C7FCF5394F238907E79B5F4D69DF89CA970611CAFFE64BE6559627410780D41d8B7F" TargetMode="External"/><Relationship Id="rId95" Type="http://schemas.openxmlformats.org/officeDocument/2006/relationships/hyperlink" Target="consultantplus://offline/ref=1024B0CA4432F76C7FCF5394F238907E73B5FDD294F89CA970611CAFdFBEF" TargetMode="External"/><Relationship Id="rId160" Type="http://schemas.openxmlformats.org/officeDocument/2006/relationships/hyperlink" Target="consultantplus://offline/ref=1024B0CA4432F76C7FCF4D99E454C7727CBDABDB9EF4C8F024674BF0AE62EB25196421533C0041837CC749d4B3F" TargetMode="External"/><Relationship Id="rId165" Type="http://schemas.openxmlformats.org/officeDocument/2006/relationships/hyperlink" Target="consultantplus://offline/ref=1024B0CA4432F76C7FCF5394F238907E7EB7F5DE9EF89CA970611CAFFE64BE6559627410780D41d8B4F" TargetMode="External"/><Relationship Id="rId181" Type="http://schemas.openxmlformats.org/officeDocument/2006/relationships/hyperlink" Target="consultantplus://offline/ref=1024B0CA4432F76C7FCF5394F238907E7DB2F1D499F89CA970611CAFFE64BE6559627410780D41d8B7F" TargetMode="External"/><Relationship Id="rId186" Type="http://schemas.openxmlformats.org/officeDocument/2006/relationships/hyperlink" Target="consultantplus://offline/ref=1024B0CA4432F76C7FCF5394F238907E73BFF7DE94F89CA970611CAFFE64BE6559627410780D41d8B4F" TargetMode="External"/><Relationship Id="rId216" Type="http://schemas.openxmlformats.org/officeDocument/2006/relationships/theme" Target="theme/theme1.xml"/><Relationship Id="rId211" Type="http://schemas.openxmlformats.org/officeDocument/2006/relationships/hyperlink" Target="consultantplus://offline/ref=1024B0CA4432F76C7FCF5394F238907E7DB6F0D69DF89CA970611CAFdFBEF" TargetMode="External"/><Relationship Id="rId22" Type="http://schemas.openxmlformats.org/officeDocument/2006/relationships/hyperlink" Target="consultantplus://offline/ref=1024B0CA4432F76C7FCF5394F238907E7BB6F4DE95F3C1A3783810ADF9d6BBF" TargetMode="External"/><Relationship Id="rId27" Type="http://schemas.openxmlformats.org/officeDocument/2006/relationships/hyperlink" Target="consultantplus://offline/ref=1024B0CA4432F76C7FCF5394F238907E7BB0F6D398F0C1A3783810ADF96BE1725E2B7811780D4082d7B8F" TargetMode="External"/><Relationship Id="rId43" Type="http://schemas.openxmlformats.org/officeDocument/2006/relationships/hyperlink" Target="consultantplus://offline/ref=1024B0CA4432F76C7FCF5394F238907E78B7FCD79CF0C1A3783810ADF96BE1725E2B7811780D4684d7B9F" TargetMode="External"/><Relationship Id="rId48" Type="http://schemas.openxmlformats.org/officeDocument/2006/relationships/hyperlink" Target="consultantplus://offline/ref=1024B0CA4432F76C7FCF5394F238907E78B4F4D59FF4C1A3783810ADF9d6BBF" TargetMode="External"/><Relationship Id="rId64" Type="http://schemas.openxmlformats.org/officeDocument/2006/relationships/hyperlink" Target="consultantplus://offline/ref=1024B0CA4432F76C7FCF5394F238907E79B4F3D09EF89CA970611CAFFE64BE6559627410780D41d8B0F" TargetMode="External"/><Relationship Id="rId69" Type="http://schemas.openxmlformats.org/officeDocument/2006/relationships/hyperlink" Target="consultantplus://offline/ref=1024B0CA4432F76C7FCF5394F238907E78B7FCD79CF0C1A3783810ADF9d6BBF" TargetMode="External"/><Relationship Id="rId113" Type="http://schemas.openxmlformats.org/officeDocument/2006/relationships/hyperlink" Target="consultantplus://offline/ref=1024B0CA4432F76C7FCF5394F238907E78B4F4D29FF3C1A3783810ADF96BE1725E2B7811780D4781d7B4F" TargetMode="External"/><Relationship Id="rId118" Type="http://schemas.openxmlformats.org/officeDocument/2006/relationships/hyperlink" Target="consultantplus://offline/ref=1024B0CA4432F76C7FCF5394F238907E78BEF2D397A596A1296D1EdAB8F" TargetMode="External"/><Relationship Id="rId134" Type="http://schemas.openxmlformats.org/officeDocument/2006/relationships/hyperlink" Target="consultantplus://offline/ref=1024B0CA4432F76C7FCF5394F238907E78B6F7D69CF6C1A3783810ADF9d6BBF" TargetMode="External"/><Relationship Id="rId139" Type="http://schemas.openxmlformats.org/officeDocument/2006/relationships/hyperlink" Target="consultantplus://offline/ref=1024B0CA4432F76C7FCF5394F238907E7BBEF6D69EFAC1A3783810ADF9d6BBF" TargetMode="External"/><Relationship Id="rId80" Type="http://schemas.openxmlformats.org/officeDocument/2006/relationships/hyperlink" Target="consultantplus://offline/ref=1024B0CA4432F76C7FCF5394F238907E78B1FDD098F89CA970611CAFFE64BE6559627410780D41d8B0F" TargetMode="External"/><Relationship Id="rId85" Type="http://schemas.openxmlformats.org/officeDocument/2006/relationships/hyperlink" Target="consultantplus://offline/ref=1024B0CA4432F76C7FCF5394F238907E79B7F2D799F89CA970611CAFFE64BE6559627410780D41d8B7F" TargetMode="External"/><Relationship Id="rId150" Type="http://schemas.openxmlformats.org/officeDocument/2006/relationships/hyperlink" Target="consultantplus://offline/ref=1024B0CA4432F76C7FCF5394F238907E78B4F5DF9BF1C1A3783810ADF9d6BBF" TargetMode="External"/><Relationship Id="rId155" Type="http://schemas.openxmlformats.org/officeDocument/2006/relationships/hyperlink" Target="consultantplus://offline/ref=1024B0CA4432F76C7FCF4D99E454C7727CBDABDB9EF4C8F024674BF0AE62EB25196421533C0041837CC749d4B2F" TargetMode="External"/><Relationship Id="rId171" Type="http://schemas.openxmlformats.org/officeDocument/2006/relationships/hyperlink" Target="consultantplus://offline/ref=1024B0CA4432F76C7FCF5394F238907E7EB6F6D798F89CA970611CAFFE64BE6559627410780D41d8B4F" TargetMode="External"/><Relationship Id="rId176" Type="http://schemas.openxmlformats.org/officeDocument/2006/relationships/hyperlink" Target="consultantplus://offline/ref=1024B0CA4432F76C7FCF5394F238907E7CBFF4D19FF89CA970611CAFFE64BE6559627410780D41d8B4F" TargetMode="External"/><Relationship Id="rId192" Type="http://schemas.openxmlformats.org/officeDocument/2006/relationships/hyperlink" Target="consultantplus://offline/ref=1024B0CA4432F76C7FCF5394F238907E7BB4F1D69FF5C1A3783810ADF96BE1725E2B7811780D468Bd7B4F" TargetMode="External"/><Relationship Id="rId197" Type="http://schemas.openxmlformats.org/officeDocument/2006/relationships/hyperlink" Target="consultantplus://offline/ref=1024B0CA4432F76C7FCF5394F238907E7EB4F1D794F89CA970611CAFFE64BE6559627410780D41d8B7F" TargetMode="External"/><Relationship Id="rId206" Type="http://schemas.openxmlformats.org/officeDocument/2006/relationships/hyperlink" Target="consultantplus://offline/ref=1024B0CA4432F76C7FCF5394F238907E79B4F3D09EF89CA970611CAFFE64BE6559627410780D41d8B0F" TargetMode="External"/><Relationship Id="rId201" Type="http://schemas.openxmlformats.org/officeDocument/2006/relationships/hyperlink" Target="consultantplus://offline/ref=1024B0CA4432F76C7FCF5394F238907E7BB6F4DE95F3C1A3783810ADF9d6BBF" TargetMode="External"/><Relationship Id="rId12" Type="http://schemas.openxmlformats.org/officeDocument/2006/relationships/hyperlink" Target="consultantplus://offline/ref=1024B0CA4432F76C7FCF5394F238907E78B4F4D29FF3C1A3783810ADF9d6BBF" TargetMode="External"/><Relationship Id="rId17" Type="http://schemas.openxmlformats.org/officeDocument/2006/relationships/hyperlink" Target="consultantplus://offline/ref=1024B0CA4432F76C7FCF5394F238907E7EB6F6D798F89CA970611CAFFE64BE6559627410780D41d8B4F" TargetMode="External"/><Relationship Id="rId33" Type="http://schemas.openxmlformats.org/officeDocument/2006/relationships/hyperlink" Target="consultantplus://offline/ref=1024B0CA4432F76C7FCF5394F238907E78B4F4D095FBC1A3783810ADF96BE1725E2B7811780D4384d7B5F" TargetMode="External"/><Relationship Id="rId38" Type="http://schemas.openxmlformats.org/officeDocument/2006/relationships/hyperlink" Target="consultantplus://offline/ref=1024B0CA4432F76C7FCF5394F238907E78B6FCDF95F0C1A3783810ADF9d6BBF" TargetMode="External"/><Relationship Id="rId59" Type="http://schemas.openxmlformats.org/officeDocument/2006/relationships/hyperlink" Target="consultantplus://offline/ref=1024B0CA4432F76C7FCF5394F238907E78B4F4D59DF2C1A3783810ADF96BE1725E2B781279d0BEF" TargetMode="External"/><Relationship Id="rId103" Type="http://schemas.openxmlformats.org/officeDocument/2006/relationships/hyperlink" Target="consultantplus://offline/ref=1024B0CA4432F76C7FCF5394F238907E7DB2F1D499F89CA970611CAFFE64BE6559627410780D41d8B7F" TargetMode="External"/><Relationship Id="rId108" Type="http://schemas.openxmlformats.org/officeDocument/2006/relationships/hyperlink" Target="consultantplus://offline/ref=1024B0CA4432F76C7FCF5394F238907E78B6F5D79EF2C1A3783810ADF9d6BBF" TargetMode="External"/><Relationship Id="rId124" Type="http://schemas.openxmlformats.org/officeDocument/2006/relationships/hyperlink" Target="consultantplus://offline/ref=1024B0CA4432F76C7FCF5394F238907E78B7F4D79FF6C1A3783810ADF9d6BBF" TargetMode="External"/><Relationship Id="rId129" Type="http://schemas.openxmlformats.org/officeDocument/2006/relationships/hyperlink" Target="consultantplus://offline/ref=1024B0CA4432F76C7FCF5394F238907E7BB0F3D698F7C1A3783810ADF9d6BBF" TargetMode="External"/><Relationship Id="rId54" Type="http://schemas.openxmlformats.org/officeDocument/2006/relationships/hyperlink" Target="consultantplus://offline/ref=1024B0CA4432F76C7FCF5394F238907E78B6F7D69CF6C1A3783810ADF9d6BBF" TargetMode="External"/><Relationship Id="rId70" Type="http://schemas.openxmlformats.org/officeDocument/2006/relationships/hyperlink" Target="consultantplus://offline/ref=1024B0CA4432F76C7FCF5394F238907E78B4F4D299F0C1A3783810ADF9d6BBF" TargetMode="External"/><Relationship Id="rId75" Type="http://schemas.openxmlformats.org/officeDocument/2006/relationships/hyperlink" Target="consultantplus://offline/ref=1024B0CA4432F76C7FCF5394F238907E7BBFF4D59BFBC1A3783810ADF9d6BBF" TargetMode="External"/><Relationship Id="rId91" Type="http://schemas.openxmlformats.org/officeDocument/2006/relationships/hyperlink" Target="consultantplus://offline/ref=1024B0CA4432F76C7FCF5394F238907E7CBFF4D19FF89CA970611CAFFE64BE6559627410780D41d8B4F" TargetMode="External"/><Relationship Id="rId96" Type="http://schemas.openxmlformats.org/officeDocument/2006/relationships/hyperlink" Target="consultantplus://offline/ref=1024B0CA4432F76C7FCF5394F238907E73B5FDD29BF89CA970611CAFdFBEF" TargetMode="External"/><Relationship Id="rId140" Type="http://schemas.openxmlformats.org/officeDocument/2006/relationships/hyperlink" Target="consultantplus://offline/ref=1024B0CA4432F76C7FCF5394F238907E78B4F4D299F0C1A3783810ADF9d6BBF" TargetMode="External"/><Relationship Id="rId145" Type="http://schemas.openxmlformats.org/officeDocument/2006/relationships/hyperlink" Target="consultantplus://offline/ref=1024B0CA4432F76C7FCF5394F238907E78B7F7D29FF5C1A3783810ADF9d6BBF" TargetMode="External"/><Relationship Id="rId161" Type="http://schemas.openxmlformats.org/officeDocument/2006/relationships/hyperlink" Target="consultantplus://offline/ref=1024B0CA4432F76C7FCF5394F238907E7BB0F6D794F5C1A3783810ADF96BE1725E2B7811780D4083d7BBF" TargetMode="External"/><Relationship Id="rId166" Type="http://schemas.openxmlformats.org/officeDocument/2006/relationships/hyperlink" Target="consultantplus://offline/ref=1024B0CA4432F76C7FCF5394F238907E7EB4FDD09EF89CA970611CAFFE64BE6559627410780D41d8B4F" TargetMode="External"/><Relationship Id="rId182" Type="http://schemas.openxmlformats.org/officeDocument/2006/relationships/hyperlink" Target="consultantplus://offline/ref=1024B0CA4432F76C7FCF5394F238907E7DB2F6D19BF89CA970611CAFFE64BE6559627410780D41d8B5F" TargetMode="External"/><Relationship Id="rId187" Type="http://schemas.openxmlformats.org/officeDocument/2006/relationships/hyperlink" Target="consultantplus://offline/ref=1024B0CA4432F76C7FCF5394F238907E73B5FDD29BF89CA970611CAFFE64BE6559627410780D40d8B5F" TargetMode="External"/><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hyperlink" Target="consultantplus://offline/ref=1024B0CA4432F76C7FCF5394F238907E7BBFF1D29BF4C1A3783810ADF96BE1725E2B7811780D4082d7BDF" TargetMode="External"/><Relationship Id="rId23" Type="http://schemas.openxmlformats.org/officeDocument/2006/relationships/hyperlink" Target="consultantplus://offline/ref=1024B0CA4432F76C7FCF5394F238907E7EB2F2D19EF89CA970611CAFFE64BE6559627410780D41d8B1F" TargetMode="External"/><Relationship Id="rId28" Type="http://schemas.openxmlformats.org/officeDocument/2006/relationships/hyperlink" Target="consultantplus://offline/ref=1024B0CA4432F76C7FCF4D99E454C7727CBDABDB9FF3CAFD2C674BF0AE62EB25196421533C0041837CC748d4BBF" TargetMode="External"/><Relationship Id="rId49" Type="http://schemas.openxmlformats.org/officeDocument/2006/relationships/hyperlink" Target="consultantplus://offline/ref=1024B0CA4432F76C7FCF5394F238907E78B4F5DF9AF4C1A3783810ADF96BE1725E2B78117Fd0BAF" TargetMode="External"/><Relationship Id="rId114" Type="http://schemas.openxmlformats.org/officeDocument/2006/relationships/hyperlink" Target="consultantplus://offline/ref=1024B0CA4432F76C7FCF5394F238907E78B4F4D29FF3C1A3783810ADF9d6BBF" TargetMode="External"/><Relationship Id="rId119" Type="http://schemas.openxmlformats.org/officeDocument/2006/relationships/hyperlink" Target="consultantplus://offline/ref=1024B0CA4432F76C7FCF5394F238907E78B4F4D095FBC1A3783810ADF9d6BBF" TargetMode="External"/><Relationship Id="rId44" Type="http://schemas.openxmlformats.org/officeDocument/2006/relationships/hyperlink" Target="consultantplus://offline/ref=1024B0CA4432F76C7FCF5394F238907E78B7FCD79CF0C1A3783810ADF96BE1725E2B7811780D4783d7B9F" TargetMode="External"/><Relationship Id="rId60" Type="http://schemas.openxmlformats.org/officeDocument/2006/relationships/hyperlink" Target="consultantplus://offline/ref=1024B0CA4432F76C7FCF5394F238907E7BB0F6D398F0C1A3783810ADF96BE1725E2B7811780D4082d7B8F" TargetMode="External"/><Relationship Id="rId65" Type="http://schemas.openxmlformats.org/officeDocument/2006/relationships/hyperlink" Target="consultantplus://offline/ref=1024B0CA4432F76C7FCF5394F238907E7BB2F3D19EF2C1A3783810ADF9d6BBF" TargetMode="External"/><Relationship Id="rId81" Type="http://schemas.openxmlformats.org/officeDocument/2006/relationships/hyperlink" Target="consultantplus://offline/ref=1024B0CA4432F76C7FCF5394F238907E78B4F4D299F0C1A3783810ADF9d6BBF" TargetMode="External"/><Relationship Id="rId86" Type="http://schemas.openxmlformats.org/officeDocument/2006/relationships/hyperlink" Target="consultantplus://offline/ref=1024B0CA4432F76C7FCF4D99E454C7727CBDABDB9FF3CAFD2C674BF0AE62EB25196421533C0041837CC749d4B3F" TargetMode="External"/><Relationship Id="rId130" Type="http://schemas.openxmlformats.org/officeDocument/2006/relationships/hyperlink" Target="consultantplus://offline/ref=1024B0CA4432F76C7FCF5394F238907E7BB7F2D59BF2C1A3783810ADF9d6BBF" TargetMode="External"/><Relationship Id="rId135" Type="http://schemas.openxmlformats.org/officeDocument/2006/relationships/hyperlink" Target="consultantplus://offline/ref=1024B0CA4432F76C7FCF5394F238907E78B6F5DF9FF2C1A3783810ADF9d6BBF" TargetMode="External"/><Relationship Id="rId151" Type="http://schemas.openxmlformats.org/officeDocument/2006/relationships/hyperlink" Target="consultantplus://offline/ref=1024B0CA4432F76C7FCF4D99E454C7727CBDABDB9EF4C8F024674BF0AE62EB25196421533C0041837CC749d4B0F" TargetMode="External"/><Relationship Id="rId156" Type="http://schemas.openxmlformats.org/officeDocument/2006/relationships/hyperlink" Target="consultantplus://offline/ref=1024B0CA4432F76C7FCF4D99E454C7727CBDABDB9FF3CFF522674BF0AE62EB25d1B9F" TargetMode="External"/><Relationship Id="rId177" Type="http://schemas.openxmlformats.org/officeDocument/2006/relationships/hyperlink" Target="consultantplus://offline/ref=1024B0CA4432F76C7FCF5394F238907E7CBEF2DF9BF89CA970611CAFFE64BE6559627410780D41d8B5F" TargetMode="External"/><Relationship Id="rId198" Type="http://schemas.openxmlformats.org/officeDocument/2006/relationships/hyperlink" Target="consultantplus://offline/ref=1024B0CA4432F76C7FCF5394F238907E7EB4F1DF99F89CA970611CAFFE64BE6559627410780D41d8B7F" TargetMode="External"/><Relationship Id="rId172" Type="http://schemas.openxmlformats.org/officeDocument/2006/relationships/hyperlink" Target="consultantplus://offline/ref=1024B0CA4432F76C7FCF5394F238907E73BEF4D79BF89CA970611CAFdFBEF" TargetMode="External"/><Relationship Id="rId193" Type="http://schemas.openxmlformats.org/officeDocument/2006/relationships/hyperlink" Target="consultantplus://offline/ref=1024B0CA4432F76C7FCF5394F238907E7BB7F7D29EFBC1A3783810ADF96BE1725E2B7811780D4082d7B8F" TargetMode="External"/><Relationship Id="rId202" Type="http://schemas.openxmlformats.org/officeDocument/2006/relationships/hyperlink" Target="consultantplus://offline/ref=1024B0CA4432F76C7FCF5394F238907E7BB7F5D69CF5C1A3783810ADF96BE1725E2B7811780D4082d7B9F" TargetMode="External"/><Relationship Id="rId207" Type="http://schemas.openxmlformats.org/officeDocument/2006/relationships/hyperlink" Target="consultantplus://offline/ref=1024B0CA4432F76C7FCF5394F238907E7BB7F0D59DF1C1A3783810ADF96BE1725E2B7811780D4082d7BBF" TargetMode="External"/><Relationship Id="rId13" Type="http://schemas.openxmlformats.org/officeDocument/2006/relationships/hyperlink" Target="consultantplus://offline/ref=1024B0CA4432F76C7FCF5394F238907E78B4F4D29FF3C1A3783810ADF9d6BBF" TargetMode="External"/><Relationship Id="rId18" Type="http://schemas.openxmlformats.org/officeDocument/2006/relationships/hyperlink" Target="consultantplus://offline/ref=1024B0CA4432F76C7FCF5394F238907E7BB5F5D29CF89CA970611CAFFE64BE6559627410780D41d8B7F" TargetMode="External"/><Relationship Id="rId39" Type="http://schemas.openxmlformats.org/officeDocument/2006/relationships/hyperlink" Target="consultantplus://offline/ref=1024B0CA4432F76C7FCF4D99E454C7727CBDABDB9FF3CDF32D674BF0AE62EB25d1B9F" TargetMode="External"/><Relationship Id="rId109" Type="http://schemas.openxmlformats.org/officeDocument/2006/relationships/hyperlink" Target="consultantplus://offline/ref=1024B0CA4432F76C7FCF5394F238907E7CB4F2D79AF89CA970611CAFFE64BE6559627410780D41d8B0F" TargetMode="External"/><Relationship Id="rId34" Type="http://schemas.openxmlformats.org/officeDocument/2006/relationships/hyperlink" Target="consultantplus://offline/ref=1024B0CA4432F76C7FCF5394F238907E78B4F4D39DF1C1A3783810ADF9d6BBF" TargetMode="External"/><Relationship Id="rId50" Type="http://schemas.openxmlformats.org/officeDocument/2006/relationships/hyperlink" Target="consultantplus://offline/ref=1024B0CA4432F76C7FCF5394F238907E78B4F4D39DF1C1A3783810ADF96BE1725E2B7811780D4887d7B8F" TargetMode="External"/><Relationship Id="rId55" Type="http://schemas.openxmlformats.org/officeDocument/2006/relationships/hyperlink" Target="consultantplus://offline/ref=1024B0CA4432F76C7FCF5394F238907E78B4F4D59DF2C1A3783810ADF96BE1725E2B7811780D4081d7B9F" TargetMode="External"/><Relationship Id="rId76" Type="http://schemas.openxmlformats.org/officeDocument/2006/relationships/hyperlink" Target="consultantplus://offline/ref=1024B0CA4432F76C7FCF5394F238907E78B4F5DF9AF4C1A3783810ADF9d6BBF" TargetMode="External"/><Relationship Id="rId97" Type="http://schemas.openxmlformats.org/officeDocument/2006/relationships/hyperlink" Target="consultantplus://offline/ref=1024B0CA4432F76C7FCF5394F238907E73B5FDD29BF89CA970611CAFdFBEF" TargetMode="External"/><Relationship Id="rId104" Type="http://schemas.openxmlformats.org/officeDocument/2006/relationships/hyperlink" Target="consultantplus://offline/ref=1024B0CA4432F76C7FCF5394F238907E7EB7F0D09FF89CA970611CAFFE64BE6559627410780D41d8B6F" TargetMode="External"/><Relationship Id="rId120" Type="http://schemas.openxmlformats.org/officeDocument/2006/relationships/hyperlink" Target="consultantplus://offline/ref=1024B0CA4432F76C7FCF5394F238907E78B4F4D39DF1C1A3783810ADF9d6BBF" TargetMode="External"/><Relationship Id="rId125" Type="http://schemas.openxmlformats.org/officeDocument/2006/relationships/hyperlink" Target="consultantplus://offline/ref=1024B0CA4432F76C7FCF5394F238907E78B4F5DF9AF4C1A3783810ADF9d6BBF" TargetMode="External"/><Relationship Id="rId141" Type="http://schemas.openxmlformats.org/officeDocument/2006/relationships/hyperlink" Target="consultantplus://offline/ref=1024B0CA4432F76C7FCF5394F238907E78B4F4D59DF2C1A3783810ADF9d6BBF" TargetMode="External"/><Relationship Id="rId146" Type="http://schemas.openxmlformats.org/officeDocument/2006/relationships/hyperlink" Target="consultantplus://offline/ref=1024B0CA4432F76C7FCF5394F238907E78B4F4D29FF3C1A3783810ADF9d6BBF" TargetMode="External"/><Relationship Id="rId167" Type="http://schemas.openxmlformats.org/officeDocument/2006/relationships/hyperlink" Target="consultantplus://offline/ref=1024B0CA4432F76C7FCF5394F238907E7BB7F4D499F2C1A3783810ADF96BE1725E2B7811780D4082d7BFF" TargetMode="External"/><Relationship Id="rId188" Type="http://schemas.openxmlformats.org/officeDocument/2006/relationships/hyperlink" Target="consultantplus://offline/ref=1024B0CA4432F76C7FCF5394F238907E72B0FDD19CF89CA970611CAFFE64BE6559627410780D41d8B7F" TargetMode="External"/><Relationship Id="rId7" Type="http://schemas.openxmlformats.org/officeDocument/2006/relationships/hyperlink" Target="consultantplus://offline/ref=1024B0CA4432F76C7FCF5394F238907E78B4F4D095FBC1A3783810ADF96BE1725E2B7811780D4085d7BAF" TargetMode="External"/><Relationship Id="rId71" Type="http://schemas.openxmlformats.org/officeDocument/2006/relationships/hyperlink" Target="consultantplus://offline/ref=1024B0CA4432F76C7FCF5394F238907E7BBEF6D69EFAC1A3783810ADF9d6BBF" TargetMode="External"/><Relationship Id="rId92" Type="http://schemas.openxmlformats.org/officeDocument/2006/relationships/hyperlink" Target="consultantplus://offline/ref=1024B0CA4432F76C7FCF5394F238907E7BB6F4DE95F3C1A3783810ADF9d6BBF" TargetMode="External"/><Relationship Id="rId162" Type="http://schemas.openxmlformats.org/officeDocument/2006/relationships/hyperlink" Target="consultantplus://offline/ref=1024B0CA4432F76C7FCF5394F238907E7BB3F5D094F3C1A3783810ADF96BE1725E2B7811780D4083d7BFF" TargetMode="External"/><Relationship Id="rId183" Type="http://schemas.openxmlformats.org/officeDocument/2006/relationships/hyperlink" Target="consultantplus://offline/ref=1024B0CA4432F76C7FCF5394F238907E78B7F3D199F6C1A3783810ADF96BE1725E2B7811780D4082d7BAF" TargetMode="External"/><Relationship Id="rId213" Type="http://schemas.openxmlformats.org/officeDocument/2006/relationships/hyperlink" Target="consultantplus://offline/ref=1024B0CA4432F76C7FCF5394F238907E7BB1F1DE9CFAC1A3783810ADF96BE1725E2B7811780D4082d7BDF" TargetMode="External"/><Relationship Id="rId2" Type="http://schemas.openxmlformats.org/officeDocument/2006/relationships/styles" Target="styles.xml"/><Relationship Id="rId29" Type="http://schemas.openxmlformats.org/officeDocument/2006/relationships/hyperlink" Target="consultantplus://offline/ref=1024B0CA4432F76C7FCF5394F238907E78B4F4D29FF3C1A3783810ADF9d6BBF" TargetMode="External"/><Relationship Id="rId24" Type="http://schemas.openxmlformats.org/officeDocument/2006/relationships/hyperlink" Target="consultantplus://offline/ref=1024B0CA4432F76C7FCF4D99E454C7727CBDABDB9FF3CAFD2C674BF0AE62EB25196421533C0041837CC748d4BAF" TargetMode="External"/><Relationship Id="rId40" Type="http://schemas.openxmlformats.org/officeDocument/2006/relationships/hyperlink" Target="consultantplus://offline/ref=1024B0CA4432F76C7FCF5394F238907E78B6FCDF95F0C1A3783810ADF9d6BBF" TargetMode="External"/><Relationship Id="rId45" Type="http://schemas.openxmlformats.org/officeDocument/2006/relationships/hyperlink" Target="consultantplus://offline/ref=1024B0CA4432F76C7FCF5394F238907E78B7FCD79CF0C1A3783810ADF96BE1725E2B7811780D4781d7B4F" TargetMode="External"/><Relationship Id="rId66" Type="http://schemas.openxmlformats.org/officeDocument/2006/relationships/hyperlink" Target="consultantplus://offline/ref=1024B0CA4432F76C7FCF5394F238907E78B4F4D59FF4C1A3783810ADF9d6BBF" TargetMode="External"/><Relationship Id="rId87" Type="http://schemas.openxmlformats.org/officeDocument/2006/relationships/hyperlink" Target="consultantplus://offline/ref=1024B0CA4432F76C7FCF5394F238907E7BB3FCD39CF6C1A3783810ADF96BE1725E2B7811780D4082d7BAF" TargetMode="External"/><Relationship Id="rId110" Type="http://schemas.openxmlformats.org/officeDocument/2006/relationships/hyperlink" Target="consultantplus://offline/ref=1024B0CA4432F76C7FCF5394F238907E78B6F4D49EF2C1A3783810ADF9d6BBF" TargetMode="External"/><Relationship Id="rId115" Type="http://schemas.openxmlformats.org/officeDocument/2006/relationships/hyperlink" Target="consultantplus://offline/ref=1024B0CA4432F76C7FCF5394F238907E78B4F5D798F3C1A3783810ADF96BE1725E2B7811780D4082d7B9F" TargetMode="External"/><Relationship Id="rId131" Type="http://schemas.openxmlformats.org/officeDocument/2006/relationships/hyperlink" Target="consultantplus://offline/ref=1024B0CA4432F76C7FCF5394F238907E7BBFF4D59BFBC1A3783810ADF9d6BBF" TargetMode="External"/><Relationship Id="rId136" Type="http://schemas.openxmlformats.org/officeDocument/2006/relationships/hyperlink" Target="consultantplus://offline/ref=1024B0CA4432F76C7FCF5394F238907E7BBFF4D19AF4C1A3783810ADF9d6BBF" TargetMode="External"/><Relationship Id="rId157" Type="http://schemas.openxmlformats.org/officeDocument/2006/relationships/hyperlink" Target="consultantplus://offline/ref=1024B0CA4432F76C7FCF4D99E454C7727CBDABDB9EF6CFF326674BF0AE62EB25d1B9F" TargetMode="External"/><Relationship Id="rId178" Type="http://schemas.openxmlformats.org/officeDocument/2006/relationships/hyperlink" Target="consultantplus://offline/ref=1024B0CA4432F76C7FCF5394F238907E7BB7F5DF98FBC1A3783810ADF96BE1725E2B7811780D4082d7BEF" TargetMode="External"/><Relationship Id="rId61" Type="http://schemas.openxmlformats.org/officeDocument/2006/relationships/hyperlink" Target="consultantplus://offline/ref=1024B0CA4432F76C7FCF5394F238907E78B6F7D69CF6C1A3783810ADF9d6BBF" TargetMode="External"/><Relationship Id="rId82" Type="http://schemas.openxmlformats.org/officeDocument/2006/relationships/hyperlink" Target="consultantplus://offline/ref=1024B0CA4432F76C7FCF5394F238907E78B6FCDF95F0C1A3783810ADF9d6BBF" TargetMode="External"/><Relationship Id="rId152" Type="http://schemas.openxmlformats.org/officeDocument/2006/relationships/hyperlink" Target="consultantplus://offline/ref=1024B0CA4432F76C7FCF5394F238907E7CBEF6DE9CF89CA970611CAFdFBEF" TargetMode="External"/><Relationship Id="rId173" Type="http://schemas.openxmlformats.org/officeDocument/2006/relationships/hyperlink" Target="consultantplus://offline/ref=1024B0CA4432F76C7FCF5394F238907E79B7F2D799F89CA970611CAFFE64BE6559627410780D41d8B7F" TargetMode="External"/><Relationship Id="rId194" Type="http://schemas.openxmlformats.org/officeDocument/2006/relationships/hyperlink" Target="consultantplus://offline/ref=1024B0CA4432F76C7FCF5394F238907E78B7F0D599F3C1A3783810ADF96BE1725E2B7811780D4082d7BFF" TargetMode="External"/><Relationship Id="rId199" Type="http://schemas.openxmlformats.org/officeDocument/2006/relationships/hyperlink" Target="consultantplus://offline/ref=1024B0CA4432F76C7FCF5394F238907E73B6FCD59AF89CA970611CAFFE64BE6559627410780D41d8B4F" TargetMode="External"/><Relationship Id="rId203" Type="http://schemas.openxmlformats.org/officeDocument/2006/relationships/hyperlink" Target="consultantplus://offline/ref=1024B0CA4432F76C7FCF5394F238907E7BB6F6DE9CF6C1A3783810ADF9d6BBF" TargetMode="External"/><Relationship Id="rId208" Type="http://schemas.openxmlformats.org/officeDocument/2006/relationships/hyperlink" Target="consultantplus://offline/ref=1024B0CA4432F76C7FCF5394F238907E7BB6F7D094F4C1A3783810ADF96BE1725E2B7811780D4082d7B8F" TargetMode="External"/><Relationship Id="rId19" Type="http://schemas.openxmlformats.org/officeDocument/2006/relationships/hyperlink" Target="consultantplus://offline/ref=1024B0CA4432F76C7FCF4D99E454C7727CBDABDB9EF4C8F024674BF0AE62EB25196421533C0041837CC748d4BAF" TargetMode="External"/><Relationship Id="rId14" Type="http://schemas.openxmlformats.org/officeDocument/2006/relationships/hyperlink" Target="consultantplus://offline/ref=1024B0CA4432F76C7FCF5394F238907E78B7FCD79CF0C1A3783810ADF9d6BBF" TargetMode="External"/><Relationship Id="rId30" Type="http://schemas.openxmlformats.org/officeDocument/2006/relationships/hyperlink" Target="consultantplus://offline/ref=1024B0CA4432F76C7FCF5394F238907E7BB0F6D398F0C1A3783810ADF96BE1725E2B7811780D4082d7B8F" TargetMode="External"/><Relationship Id="rId35" Type="http://schemas.openxmlformats.org/officeDocument/2006/relationships/hyperlink" Target="consultantplus://offline/ref=1024B0CA4432F76C7FCF5394F238907E78B4F4D29FF3C1A3783810ADF9d6BBF" TargetMode="External"/><Relationship Id="rId56" Type="http://schemas.openxmlformats.org/officeDocument/2006/relationships/hyperlink" Target="consultantplus://offline/ref=1024B0CA4432F76C7FCF5394F238907E78B4F4D59DF2C1A3783810ADF96BE1725E2B7811780D4080d7BDF" TargetMode="External"/><Relationship Id="rId77" Type="http://schemas.openxmlformats.org/officeDocument/2006/relationships/hyperlink" Target="consultantplus://offline/ref=1024B0CA4432F76C7FCF5394F238907E78B6F5D194FAC1A3783810ADF9d6BBF" TargetMode="External"/><Relationship Id="rId100" Type="http://schemas.openxmlformats.org/officeDocument/2006/relationships/hyperlink" Target="consultantplus://offline/ref=1024B0CA4432F76C7FCF5394F238907E7EB7F0D09FF89CA970611CAFFE64BE6559627410780D41d8B6F" TargetMode="External"/><Relationship Id="rId105" Type="http://schemas.openxmlformats.org/officeDocument/2006/relationships/hyperlink" Target="consultantplus://offline/ref=1024B0CA4432F76C7FCF5394F238907E73BEF4D79BF89CA970611CAFdFBEF" TargetMode="External"/><Relationship Id="rId126" Type="http://schemas.openxmlformats.org/officeDocument/2006/relationships/hyperlink" Target="consultantplus://offline/ref=1024B0CA4432F76C7FCF5394F238907E78B6F4D69BF2C1A3783810ADF9d6BBF" TargetMode="External"/><Relationship Id="rId147" Type="http://schemas.openxmlformats.org/officeDocument/2006/relationships/hyperlink" Target="consultantplus://offline/ref=1024B0CA4432F76C7FCF5394F238907E7BB2FDD19DFAC1A3783810ADF9d6BBF" TargetMode="External"/><Relationship Id="rId168" Type="http://schemas.openxmlformats.org/officeDocument/2006/relationships/hyperlink" Target="consultantplus://offline/ref=1024B0CA4432F76C7FCF5394F238907E78B6F5D794F6C1A3783810ADF96BE1725E2B7811780D4082d7B9F" TargetMode="External"/><Relationship Id="rId8" Type="http://schemas.openxmlformats.org/officeDocument/2006/relationships/hyperlink" Target="consultantplus://offline/ref=1024B0CA4432F76C7FCF5394F238907E78B4F4D095FBC1A3783810ADF96BE1725E2B7811780C4887d7BFF" TargetMode="External"/><Relationship Id="rId51" Type="http://schemas.openxmlformats.org/officeDocument/2006/relationships/hyperlink" Target="consultantplus://offline/ref=1024B0CA4432F76C7FCF5394F238907E78B4F4D39DF1C1A3783810ADF96BE1725E2B7811780D4886d7BCF" TargetMode="External"/><Relationship Id="rId72" Type="http://schemas.openxmlformats.org/officeDocument/2006/relationships/hyperlink" Target="consultantplus://offline/ref=1024B0CA4432F76C7FCF5394F238907E78B4F4D59CF3C1A3783810ADF9d6BBF" TargetMode="External"/><Relationship Id="rId93" Type="http://schemas.openxmlformats.org/officeDocument/2006/relationships/hyperlink" Target="consultantplus://offline/ref=1024B0CA4432F76C7FCF5394F238907E7CBFF4D19FF89CA970611CAFFE64BE6559627410780D41d8B4F" TargetMode="External"/><Relationship Id="rId98" Type="http://schemas.openxmlformats.org/officeDocument/2006/relationships/hyperlink" Target="consultantplus://offline/ref=1024B0CA4432F76C7FCF5394F238907E7DB2F1D499F89CA970611CAFFE64BE6559627410780D41d8B7F" TargetMode="External"/><Relationship Id="rId121" Type="http://schemas.openxmlformats.org/officeDocument/2006/relationships/hyperlink" Target="consultantplus://offline/ref=1024B0CA4432F76C7FCF5394F238907E78B4F4D09BF7C1A3783810ADF9d6BBF" TargetMode="External"/><Relationship Id="rId142" Type="http://schemas.openxmlformats.org/officeDocument/2006/relationships/hyperlink" Target="consultantplus://offline/ref=1024B0CA4432F76C7FCF5394F238907E78B4F4D59FFAC1A3783810ADF9d6BBF" TargetMode="External"/><Relationship Id="rId163" Type="http://schemas.openxmlformats.org/officeDocument/2006/relationships/hyperlink" Target="consultantplus://offline/ref=1024B0CA4432F76C7FCF5394F238907E78B6F5D79BF5C1A3783810ADF96BE1725E2B7811780D4082d7BAF" TargetMode="External"/><Relationship Id="rId184" Type="http://schemas.openxmlformats.org/officeDocument/2006/relationships/hyperlink" Target="consultantplus://offline/ref=1024B0CA4432F76C7FCF5394F238907E7DB0FCD19AF89CA970611CAFFE64BE6559627410780D41d8B2F" TargetMode="External"/><Relationship Id="rId189" Type="http://schemas.openxmlformats.org/officeDocument/2006/relationships/hyperlink" Target="consultantplus://offline/ref=1024B0CA4432F76C7FCF5394F238907E78B6F5D795F1C1A3783810ADF96BE1725E2B7811780D4082d7B5F" TargetMode="External"/><Relationship Id="rId3" Type="http://schemas.openxmlformats.org/officeDocument/2006/relationships/settings" Target="settings.xml"/><Relationship Id="rId214" Type="http://schemas.openxmlformats.org/officeDocument/2006/relationships/hyperlink" Target="consultantplus://offline/ref=1024B0CA4432F76C7FCF4D99E454C7727CBDABDB9EF4C8F024674BF0AE62EB25196421533C0041837CC749d4B1F" TargetMode="External"/><Relationship Id="rId25" Type="http://schemas.openxmlformats.org/officeDocument/2006/relationships/hyperlink" Target="consultantplus://offline/ref=1024B0CA4432F76C7FCF5394F238907E7BB0F6D398F0C1A3783810ADF96BE1725E2B7811780D4082d7B8F" TargetMode="External"/><Relationship Id="rId46" Type="http://schemas.openxmlformats.org/officeDocument/2006/relationships/hyperlink" Target="consultantplus://offline/ref=1024B0CA4432F76C7FCF5394F238907E78B4F4D59FF4C1A3783810ADF96BE1725E2B7811780D4084d7B4F" TargetMode="External"/><Relationship Id="rId67" Type="http://schemas.openxmlformats.org/officeDocument/2006/relationships/hyperlink" Target="consultantplus://offline/ref=1024B0CA4432F76C7FCF5394F238907E78B4F4D39DF1C1A3783810ADF9d6BBF" TargetMode="External"/><Relationship Id="rId116" Type="http://schemas.openxmlformats.org/officeDocument/2006/relationships/hyperlink" Target="consultantplus://offline/ref=1024B0CA4432F76C7FCF5394F238907E78B4F4D59FF4C1A3783810ADF96BE1725E2B7811780D4085d7B5F" TargetMode="External"/><Relationship Id="rId137" Type="http://schemas.openxmlformats.org/officeDocument/2006/relationships/hyperlink" Target="consultantplus://offline/ref=1024B0CA4432F76C7FCF5394F238907E78B4F4D59CF3C1A3783810ADF9d6BBF" TargetMode="External"/><Relationship Id="rId158" Type="http://schemas.openxmlformats.org/officeDocument/2006/relationships/hyperlink" Target="consultantplus://offline/ref=1024B0CA4432F76C7FCF4D99E454C7727CBDABDB9EF1CDF120674BF0AE62EB25d1B9F" TargetMode="External"/><Relationship Id="rId20" Type="http://schemas.openxmlformats.org/officeDocument/2006/relationships/hyperlink" Target="consultantplus://offline/ref=1024B0CA4432F76C7FCF5394F238907E7BB0F6D398F0C1A3783810ADF96BE1725E2B7811780D4082d7B8F" TargetMode="External"/><Relationship Id="rId41" Type="http://schemas.openxmlformats.org/officeDocument/2006/relationships/hyperlink" Target="consultantplus://offline/ref=1024B0CA4432F76C7FCF5394F238907E78B4F4D39DF1C1A3783810ADF96BE1725E2B7811780D4880d7BFF" TargetMode="External"/><Relationship Id="rId62" Type="http://schemas.openxmlformats.org/officeDocument/2006/relationships/hyperlink" Target="consultantplus://offline/ref=1024B0CA4432F76C7FCF5394F238907E7EB4F5D19BF89CA970611CAFFE64BE6559627410780D41d8B4F" TargetMode="External"/><Relationship Id="rId83" Type="http://schemas.openxmlformats.org/officeDocument/2006/relationships/hyperlink" Target="consultantplus://offline/ref=1024B0CA4432F76C7FCF5394F238907E78B6F5D194FAC1A3783810ADF9d6BBF" TargetMode="External"/><Relationship Id="rId88" Type="http://schemas.openxmlformats.org/officeDocument/2006/relationships/hyperlink" Target="consultantplus://offline/ref=1024B0CA4432F76C7FCF5394F238907E7EB6F6D798F89CA970611CAFFE64BE6559627410780D41d8B4F" TargetMode="External"/><Relationship Id="rId111" Type="http://schemas.openxmlformats.org/officeDocument/2006/relationships/hyperlink" Target="consultantplus://offline/ref=1024B0CA4432F76C7FCF5394F238907E78B4F4D29FF3C1A3783810ADF96BE1725E2B7811780D4682d7BEF" TargetMode="External"/><Relationship Id="rId132" Type="http://schemas.openxmlformats.org/officeDocument/2006/relationships/hyperlink" Target="consultantplus://offline/ref=1024B0CA4432F76C7FCF5394F238907E78B7F2D09EFAC1A3783810ADF9d6BBF" TargetMode="External"/><Relationship Id="rId153" Type="http://schemas.openxmlformats.org/officeDocument/2006/relationships/hyperlink" Target="consultantplus://offline/ref=1024B0CA4432F76C7FCF5394F238907E7BB4F3D49BF89CA970611CAFdFBEF" TargetMode="External"/><Relationship Id="rId174" Type="http://schemas.openxmlformats.org/officeDocument/2006/relationships/hyperlink" Target="consultantplus://offline/ref=1024B0CA4432F76C7FCF5394F238907E7BB6F5D099F3C1A3783810ADF9d6BBF" TargetMode="External"/><Relationship Id="rId179" Type="http://schemas.openxmlformats.org/officeDocument/2006/relationships/hyperlink" Target="consultantplus://offline/ref=1024B0CA4432F76C7FCF5394F238907E7EB4F7D494F89CA970611CAFFE64BE6559627410780D41d8B7F" TargetMode="External"/><Relationship Id="rId195" Type="http://schemas.openxmlformats.org/officeDocument/2006/relationships/hyperlink" Target="consultantplus://offline/ref=1024B0CA4432F76C7FCF5394F238907E7BB0FDD19EF0C1A3783810ADF96BE1725E2B7811780D4082d7BFF" TargetMode="External"/><Relationship Id="rId209" Type="http://schemas.openxmlformats.org/officeDocument/2006/relationships/hyperlink" Target="consultantplus://offline/ref=1024B0CA4432F76C7FCF5394F238907E7CBFF7DF9EF89CA970611CAFFE64BE6559627410780D41d8B5F" TargetMode="External"/><Relationship Id="rId190" Type="http://schemas.openxmlformats.org/officeDocument/2006/relationships/hyperlink" Target="consultantplus://offline/ref=1024B0CA4432F76C7FCF5394F238907E7BB1F2D498F7C1A3783810ADF96BE1725E2B7811780D4082d7BAF" TargetMode="External"/><Relationship Id="rId204" Type="http://schemas.openxmlformats.org/officeDocument/2006/relationships/hyperlink" Target="consultantplus://offline/ref=1024B0CA4432F76C7FCF5394F238907E73B5FDD29BF89CA970611CAFdFBEF" TargetMode="External"/><Relationship Id="rId15" Type="http://schemas.openxmlformats.org/officeDocument/2006/relationships/hyperlink" Target="consultantplus://offline/ref=1024B0CA4432F76C7FCF4D99E454C7727CBDABDB9EF4C8F024674BF0AE62EB25196421533C0041837CC748d4B5F" TargetMode="External"/><Relationship Id="rId36" Type="http://schemas.openxmlformats.org/officeDocument/2006/relationships/hyperlink" Target="consultantplus://offline/ref=1024B0CA4432F76C7FCF4D99E454C7727CBDABDB9DFACFF727674BF0AE62EB25d1B9F" TargetMode="External"/><Relationship Id="rId57" Type="http://schemas.openxmlformats.org/officeDocument/2006/relationships/hyperlink" Target="consultantplus://offline/ref=1024B0CA4432F76C7FCF5394F238907E78B4F4D59DF2C1A3783810ADF9d6BBF" TargetMode="External"/><Relationship Id="rId106" Type="http://schemas.openxmlformats.org/officeDocument/2006/relationships/hyperlink" Target="consultantplus://offline/ref=1024B0CA4432F76C7FCF5394F238907E78B7F3D199F6C1A3783810ADF9d6BBF" TargetMode="External"/><Relationship Id="rId127" Type="http://schemas.openxmlformats.org/officeDocument/2006/relationships/hyperlink" Target="consultantplus://offline/ref=1024B0CA4432F76C7FCF5394F238907E78B6F5D79EF2C1A3783810ADF9d6BBF" TargetMode="External"/><Relationship Id="rId10" Type="http://schemas.openxmlformats.org/officeDocument/2006/relationships/hyperlink" Target="consultantplus://offline/ref=1024B0CA4432F76C7FCF4D99E454C7727CBDABDB9EF6CFF326674BF0AE62EB25d1B9F" TargetMode="External"/><Relationship Id="rId31" Type="http://schemas.openxmlformats.org/officeDocument/2006/relationships/hyperlink" Target="consultantplus://offline/ref=1024B0CA4432F76C7FCF4D99E454C7727CBDABDB9FF3CAFD2C674BF0AE62EB25196421533C0041837CC749d4B2F" TargetMode="External"/><Relationship Id="rId52" Type="http://schemas.openxmlformats.org/officeDocument/2006/relationships/hyperlink" Target="consultantplus://offline/ref=1024B0CA4432F76C7FCF5394F238907E78B4F4D59DF2C1A3783810ADF9d6BBF" TargetMode="External"/><Relationship Id="rId73" Type="http://schemas.openxmlformats.org/officeDocument/2006/relationships/hyperlink" Target="consultantplus://offline/ref=1024B0CA4432F76C7FCF5394F238907E78B7F5D69CF7C1A3783810ADF9d6BBF" TargetMode="External"/><Relationship Id="rId78" Type="http://schemas.openxmlformats.org/officeDocument/2006/relationships/hyperlink" Target="consultantplus://offline/ref=1024B0CA4432F76C7FCF5394F238907E7BB3F3DE94F7C1A3783810ADF9d6BBF" TargetMode="External"/><Relationship Id="rId94" Type="http://schemas.openxmlformats.org/officeDocument/2006/relationships/hyperlink" Target="consultantplus://offline/ref=1024B0CA4432F76C7FCF5394F238907E7BB6F6DE9CF6C1A3783810ADF9d6BBF" TargetMode="External"/><Relationship Id="rId99" Type="http://schemas.openxmlformats.org/officeDocument/2006/relationships/hyperlink" Target="consultantplus://offline/ref=1024B0CA4432F76C7FCF5394F238907E7DB2F6D19BF89CA970611CAFFE64BE6559627410780D41d8B5F" TargetMode="External"/><Relationship Id="rId101" Type="http://schemas.openxmlformats.org/officeDocument/2006/relationships/hyperlink" Target="consultantplus://offline/ref=1024B0CA4432F76C7FCF5394F238907E79B7F2D799F89CA970611CAFFE64BE6559627410780D41d8B7F" TargetMode="External"/><Relationship Id="rId122" Type="http://schemas.openxmlformats.org/officeDocument/2006/relationships/hyperlink" Target="consultantplus://offline/ref=1024B0CA4432F76C7FCF5394F238907E78B4F4D59FF4C1A3783810ADF9d6BBF" TargetMode="External"/><Relationship Id="rId143" Type="http://schemas.openxmlformats.org/officeDocument/2006/relationships/hyperlink" Target="consultantplus://offline/ref=1024B0CA4432F76C7FCF5394F238907E78B4F4D09BFBC1A3783810ADF9d6BBF" TargetMode="External"/><Relationship Id="rId148" Type="http://schemas.openxmlformats.org/officeDocument/2006/relationships/hyperlink" Target="consultantplus://offline/ref=1024B0CA4432F76C7FCF5394F238907E7BB7F2D295F7C1A3783810ADF9d6BBF" TargetMode="External"/><Relationship Id="rId164" Type="http://schemas.openxmlformats.org/officeDocument/2006/relationships/hyperlink" Target="consultantplus://offline/ref=1024B0CA4432F76C7FCF5394F238907E7BB7FCD69DF5C1A3783810ADF96BE1725E2B7811780D4082d7BFF" TargetMode="External"/><Relationship Id="rId169" Type="http://schemas.openxmlformats.org/officeDocument/2006/relationships/hyperlink" Target="consultantplus://offline/ref=1024B0CA4432F76C7FCF5394F238907E7BB3FCD39CF6C1A3783810ADF96BE1725E2B7811780D4082d7BAF" TargetMode="External"/><Relationship Id="rId185" Type="http://schemas.openxmlformats.org/officeDocument/2006/relationships/hyperlink" Target="consultantplus://offline/ref=1024B0CA4432F76C7FCF5394F238907E73B5F4D59AF89CA970611CAFFE64BE6559627410780D41d8B7F" TargetMode="External"/><Relationship Id="rId4" Type="http://schemas.openxmlformats.org/officeDocument/2006/relationships/webSettings" Target="webSettings.xml"/><Relationship Id="rId9" Type="http://schemas.openxmlformats.org/officeDocument/2006/relationships/hyperlink" Target="consultantplus://offline/ref=1024B0CA4432F76C7FCF4D99E454C7727CBDABDB9EF1CDF120674BF0AE62EB25196421533C0041837CC74Ed4B1F" TargetMode="External"/><Relationship Id="rId180" Type="http://schemas.openxmlformats.org/officeDocument/2006/relationships/hyperlink" Target="consultantplus://offline/ref=1024B0CA4432F76C7FCF5394F238907E7EB7F0D09FF89CA970611CAFFE64BE6559627410780D41d8B6F" TargetMode="External"/><Relationship Id="rId210" Type="http://schemas.openxmlformats.org/officeDocument/2006/relationships/hyperlink" Target="consultantplus://offline/ref=1024B0CA4432F76C7FCF5394F238907E7BB0F7DE95F4C1A3783810ADF9d6BBF" TargetMode="External"/><Relationship Id="rId215" Type="http://schemas.openxmlformats.org/officeDocument/2006/relationships/fontTable" Target="fontTable.xml"/><Relationship Id="rId26" Type="http://schemas.openxmlformats.org/officeDocument/2006/relationships/hyperlink" Target="consultantplus://offline/ref=1024B0CA4432F76C7FCF5394F238907E78B4F4D29FF3C1A3783810ADF9d6BBF" TargetMode="External"/><Relationship Id="rId47" Type="http://schemas.openxmlformats.org/officeDocument/2006/relationships/hyperlink" Target="consultantplus://offline/ref=1024B0CA4432F76C7FCF5394F238907E78B4F4D59FF4C1A3783810ADF96BE1725E2B7811780D4584d7BDF" TargetMode="External"/><Relationship Id="rId68" Type="http://schemas.openxmlformats.org/officeDocument/2006/relationships/hyperlink" Target="consultantplus://offline/ref=1024B0CA4432F76C7FCF5394F238907E78B7F4D79FF6C1A3783810ADF9d6BBF" TargetMode="External"/><Relationship Id="rId89" Type="http://schemas.openxmlformats.org/officeDocument/2006/relationships/hyperlink" Target="consultantplus://offline/ref=1024B0CA4432F76C7FCF5394F238907E73BEF4D79BF89CA970611CAFdFBEF" TargetMode="External"/><Relationship Id="rId112" Type="http://schemas.openxmlformats.org/officeDocument/2006/relationships/hyperlink" Target="consultantplus://offline/ref=1024B0CA4432F76C7FCF5394F238907E78B4F4D29FF3C1A3783810ADF9d6BBF" TargetMode="External"/><Relationship Id="rId133" Type="http://schemas.openxmlformats.org/officeDocument/2006/relationships/hyperlink" Target="consultantplus://offline/ref=1024B0CA4432F76C7FCF5394F238907E78B4F5DF9AFBC1A3783810ADF9d6BBF" TargetMode="External"/><Relationship Id="rId154" Type="http://schemas.openxmlformats.org/officeDocument/2006/relationships/hyperlink" Target="consultantplus://offline/ref=1024B0CA4432F76C7FCF5394F238907E78B7FCD29DF1C1A3783810ADF9d6BBF" TargetMode="External"/><Relationship Id="rId175" Type="http://schemas.openxmlformats.org/officeDocument/2006/relationships/hyperlink" Target="consultantplus://offline/ref=1024B0CA4432F76C7FCF5394F238907E7BB7F5DF98FBC1A3783810ADF96BE1725E2B7811780D4082d7BEF" TargetMode="External"/><Relationship Id="rId196" Type="http://schemas.openxmlformats.org/officeDocument/2006/relationships/hyperlink" Target="consultantplus://offline/ref=1024B0CA4432F76C7FCF5394F238907E78B7F0D599F0C1A3783810ADF96BE1725E2B7811780D4082d7BFF" TargetMode="External"/><Relationship Id="rId200" Type="http://schemas.openxmlformats.org/officeDocument/2006/relationships/hyperlink" Target="consultantplus://offline/ref=1024B0CA4432F76C7FCF5394F238907E7BB6F7D49DF7C1A3783810ADF9d6BBF" TargetMode="External"/><Relationship Id="rId16" Type="http://schemas.openxmlformats.org/officeDocument/2006/relationships/hyperlink" Target="consultantplus://offline/ref=1024B0CA4432F76C7FCF5394F238907E7BB3FCD39CF6C1A3783810ADF96BE1725E2B7811780D4082d7B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89072-DF88-4E0D-A234-F5156FDE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81</Pages>
  <Words>40905</Words>
  <Characters>233163</Characters>
  <Application>Microsoft Office Word</Application>
  <DocSecurity>0</DocSecurity>
  <Lines>1943</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273521</CharactersWithSpaces>
  <SharedDoc>false</SharedDoc>
  <HLinks>
    <vt:vector size="1692" baseType="variant">
      <vt:variant>
        <vt:i4>2031623</vt:i4>
      </vt:variant>
      <vt:variant>
        <vt:i4>843</vt:i4>
      </vt:variant>
      <vt:variant>
        <vt:i4>0</vt:i4>
      </vt:variant>
      <vt:variant>
        <vt:i4>5</vt:i4>
      </vt:variant>
      <vt:variant>
        <vt:lpwstr>consultantplus://offline/ref=1024B0CA4432F76C7FCF4D99E454C7727CBDABDB9EF4C8F024674BF0AE62EB25196421533C0041837CC749d4B1F</vt:lpwstr>
      </vt:variant>
      <vt:variant>
        <vt:lpwstr/>
      </vt:variant>
      <vt:variant>
        <vt:i4>2359350</vt:i4>
      </vt:variant>
      <vt:variant>
        <vt:i4>840</vt:i4>
      </vt:variant>
      <vt:variant>
        <vt:i4>0</vt:i4>
      </vt:variant>
      <vt:variant>
        <vt:i4>5</vt:i4>
      </vt:variant>
      <vt:variant>
        <vt:lpwstr>consultantplus://offline/ref=1024B0CA4432F76C7FCF5394F238907E7BB1F1DE9CFAC1A3783810ADF96BE1725E2B7811780D4082d7BDF</vt:lpwstr>
      </vt:variant>
      <vt:variant>
        <vt:lpwstr/>
      </vt:variant>
      <vt:variant>
        <vt:i4>2359394</vt:i4>
      </vt:variant>
      <vt:variant>
        <vt:i4>837</vt:i4>
      </vt:variant>
      <vt:variant>
        <vt:i4>0</vt:i4>
      </vt:variant>
      <vt:variant>
        <vt:i4>5</vt:i4>
      </vt:variant>
      <vt:variant>
        <vt:lpwstr>consultantplus://offline/ref=1024B0CA4432F76C7FCF5394F238907E7BBFF1D29BF4C1A3783810ADF96BE1725E2B7811780D4082d7BDF</vt:lpwstr>
      </vt:variant>
      <vt:variant>
        <vt:lpwstr/>
      </vt:variant>
      <vt:variant>
        <vt:i4>7536747</vt:i4>
      </vt:variant>
      <vt:variant>
        <vt:i4>834</vt:i4>
      </vt:variant>
      <vt:variant>
        <vt:i4>0</vt:i4>
      </vt:variant>
      <vt:variant>
        <vt:i4>5</vt:i4>
      </vt:variant>
      <vt:variant>
        <vt:lpwstr>consultantplus://offline/ref=1024B0CA4432F76C7FCF5394F238907E7DB6F0D69DF89CA970611CAFdFBEF</vt:lpwstr>
      </vt:variant>
      <vt:variant>
        <vt:lpwstr/>
      </vt:variant>
      <vt:variant>
        <vt:i4>4849668</vt:i4>
      </vt:variant>
      <vt:variant>
        <vt:i4>831</vt:i4>
      </vt:variant>
      <vt:variant>
        <vt:i4>0</vt:i4>
      </vt:variant>
      <vt:variant>
        <vt:i4>5</vt:i4>
      </vt:variant>
      <vt:variant>
        <vt:lpwstr>consultantplus://offline/ref=1024B0CA4432F76C7FCF5394F238907E7BB0F7DE95F4C1A3783810ADF9d6BBF</vt:lpwstr>
      </vt:variant>
      <vt:variant>
        <vt:lpwstr/>
      </vt:variant>
      <vt:variant>
        <vt:i4>4259847</vt:i4>
      </vt:variant>
      <vt:variant>
        <vt:i4>828</vt:i4>
      </vt:variant>
      <vt:variant>
        <vt:i4>0</vt:i4>
      </vt:variant>
      <vt:variant>
        <vt:i4>5</vt:i4>
      </vt:variant>
      <vt:variant>
        <vt:lpwstr>consultantplus://offline/ref=1024B0CA4432F76C7FCF5394F238907E7CBFF7DF9EF89CA970611CAFFE64BE6559627410780D41d8B5F</vt:lpwstr>
      </vt:variant>
      <vt:variant>
        <vt:lpwstr/>
      </vt:variant>
      <vt:variant>
        <vt:i4>2359356</vt:i4>
      </vt:variant>
      <vt:variant>
        <vt:i4>825</vt:i4>
      </vt:variant>
      <vt:variant>
        <vt:i4>0</vt:i4>
      </vt:variant>
      <vt:variant>
        <vt:i4>5</vt:i4>
      </vt:variant>
      <vt:variant>
        <vt:lpwstr>consultantplus://offline/ref=1024B0CA4432F76C7FCF5394F238907E7BB6F7D094F4C1A3783810ADF96BE1725E2B7811780D4082d7B8F</vt:lpwstr>
      </vt:variant>
      <vt:variant>
        <vt:lpwstr/>
      </vt:variant>
      <vt:variant>
        <vt:i4>2359344</vt:i4>
      </vt:variant>
      <vt:variant>
        <vt:i4>822</vt:i4>
      </vt:variant>
      <vt:variant>
        <vt:i4>0</vt:i4>
      </vt:variant>
      <vt:variant>
        <vt:i4>5</vt:i4>
      </vt:variant>
      <vt:variant>
        <vt:lpwstr>consultantplus://offline/ref=1024B0CA4432F76C7FCF5394F238907E7BB7F0D59DF1C1A3783810ADF96BE1725E2B7811780D4082d7BBF</vt:lpwstr>
      </vt:variant>
      <vt:variant>
        <vt:lpwstr/>
      </vt:variant>
      <vt:variant>
        <vt:i4>4259928</vt:i4>
      </vt:variant>
      <vt:variant>
        <vt:i4>819</vt:i4>
      </vt:variant>
      <vt:variant>
        <vt:i4>0</vt:i4>
      </vt:variant>
      <vt:variant>
        <vt:i4>5</vt:i4>
      </vt:variant>
      <vt:variant>
        <vt:lpwstr>consultantplus://offline/ref=1024B0CA4432F76C7FCF5394F238907E79B4F3D09EF89CA970611CAFFE64BE6559627410780D41d8B0F</vt:lpwstr>
      </vt:variant>
      <vt:variant>
        <vt:lpwstr/>
      </vt:variant>
      <vt:variant>
        <vt:i4>4259934</vt:i4>
      </vt:variant>
      <vt:variant>
        <vt:i4>816</vt:i4>
      </vt:variant>
      <vt:variant>
        <vt:i4>0</vt:i4>
      </vt:variant>
      <vt:variant>
        <vt:i4>5</vt:i4>
      </vt:variant>
      <vt:variant>
        <vt:lpwstr>consultantplus://offline/ref=1024B0CA4432F76C7FCF5394F238907E79B5F4D69DF89CA970611CAFFE64BE6559627410780D41d8B7F</vt:lpwstr>
      </vt:variant>
      <vt:variant>
        <vt:lpwstr/>
      </vt:variant>
      <vt:variant>
        <vt:i4>7536745</vt:i4>
      </vt:variant>
      <vt:variant>
        <vt:i4>813</vt:i4>
      </vt:variant>
      <vt:variant>
        <vt:i4>0</vt:i4>
      </vt:variant>
      <vt:variant>
        <vt:i4>5</vt:i4>
      </vt:variant>
      <vt:variant>
        <vt:lpwstr>consultantplus://offline/ref=1024B0CA4432F76C7FCF5394F238907E73B5FDD29BF89CA970611CAFdFBEF</vt:lpwstr>
      </vt:variant>
      <vt:variant>
        <vt:lpwstr/>
      </vt:variant>
      <vt:variant>
        <vt:i4>4849751</vt:i4>
      </vt:variant>
      <vt:variant>
        <vt:i4>810</vt:i4>
      </vt:variant>
      <vt:variant>
        <vt:i4>0</vt:i4>
      </vt:variant>
      <vt:variant>
        <vt:i4>5</vt:i4>
      </vt:variant>
      <vt:variant>
        <vt:lpwstr>consultantplus://offline/ref=1024B0CA4432F76C7FCF5394F238907E7BB6F6DE9CF6C1A3783810ADF9d6BBF</vt:lpwstr>
      </vt:variant>
      <vt:variant>
        <vt:lpwstr/>
      </vt:variant>
      <vt:variant>
        <vt:i4>2359406</vt:i4>
      </vt:variant>
      <vt:variant>
        <vt:i4>807</vt:i4>
      </vt:variant>
      <vt:variant>
        <vt:i4>0</vt:i4>
      </vt:variant>
      <vt:variant>
        <vt:i4>5</vt:i4>
      </vt:variant>
      <vt:variant>
        <vt:lpwstr>consultantplus://offline/ref=1024B0CA4432F76C7FCF5394F238907E7BB7F5D69CF5C1A3783810ADF96BE1725E2B7811780D4082d7B9F</vt:lpwstr>
      </vt:variant>
      <vt:variant>
        <vt:lpwstr/>
      </vt:variant>
      <vt:variant>
        <vt:i4>4849670</vt:i4>
      </vt:variant>
      <vt:variant>
        <vt:i4>804</vt:i4>
      </vt:variant>
      <vt:variant>
        <vt:i4>0</vt:i4>
      </vt:variant>
      <vt:variant>
        <vt:i4>5</vt:i4>
      </vt:variant>
      <vt:variant>
        <vt:lpwstr>consultantplus://offline/ref=1024B0CA4432F76C7FCF5394F238907E7BB6F4DE95F3C1A3783810ADF9d6BBF</vt:lpwstr>
      </vt:variant>
      <vt:variant>
        <vt:lpwstr/>
      </vt:variant>
      <vt:variant>
        <vt:i4>4849665</vt:i4>
      </vt:variant>
      <vt:variant>
        <vt:i4>801</vt:i4>
      </vt:variant>
      <vt:variant>
        <vt:i4>0</vt:i4>
      </vt:variant>
      <vt:variant>
        <vt:i4>5</vt:i4>
      </vt:variant>
      <vt:variant>
        <vt:lpwstr>consultantplus://offline/ref=1024B0CA4432F76C7FCF5394F238907E7BB6F7D49DF7C1A3783810ADF9d6BBF</vt:lpwstr>
      </vt:variant>
      <vt:variant>
        <vt:lpwstr/>
      </vt:variant>
      <vt:variant>
        <vt:i4>4259845</vt:i4>
      </vt:variant>
      <vt:variant>
        <vt:i4>798</vt:i4>
      </vt:variant>
      <vt:variant>
        <vt:i4>0</vt:i4>
      </vt:variant>
      <vt:variant>
        <vt:i4>5</vt:i4>
      </vt:variant>
      <vt:variant>
        <vt:lpwstr>consultantplus://offline/ref=1024B0CA4432F76C7FCF5394F238907E73B6FCD59AF89CA970611CAFFE64BE6559627410780D41d8B4F</vt:lpwstr>
      </vt:variant>
      <vt:variant>
        <vt:lpwstr/>
      </vt:variant>
      <vt:variant>
        <vt:i4>4259851</vt:i4>
      </vt:variant>
      <vt:variant>
        <vt:i4>795</vt:i4>
      </vt:variant>
      <vt:variant>
        <vt:i4>0</vt:i4>
      </vt:variant>
      <vt:variant>
        <vt:i4>5</vt:i4>
      </vt:variant>
      <vt:variant>
        <vt:lpwstr>consultantplus://offline/ref=1024B0CA4432F76C7FCF5394F238907E7EB4F1DF99F89CA970611CAFFE64BE6559627410780D41d8B7F</vt:lpwstr>
      </vt:variant>
      <vt:variant>
        <vt:lpwstr/>
      </vt:variant>
      <vt:variant>
        <vt:i4>4259927</vt:i4>
      </vt:variant>
      <vt:variant>
        <vt:i4>792</vt:i4>
      </vt:variant>
      <vt:variant>
        <vt:i4>0</vt:i4>
      </vt:variant>
      <vt:variant>
        <vt:i4>5</vt:i4>
      </vt:variant>
      <vt:variant>
        <vt:lpwstr>consultantplus://offline/ref=1024B0CA4432F76C7FCF5394F238907E7EB4F1D794F89CA970611CAFFE64BE6559627410780D41d8B7F</vt:lpwstr>
      </vt:variant>
      <vt:variant>
        <vt:lpwstr/>
      </vt:variant>
      <vt:variant>
        <vt:i4>2359346</vt:i4>
      </vt:variant>
      <vt:variant>
        <vt:i4>789</vt:i4>
      </vt:variant>
      <vt:variant>
        <vt:i4>0</vt:i4>
      </vt:variant>
      <vt:variant>
        <vt:i4>5</vt:i4>
      </vt:variant>
      <vt:variant>
        <vt:lpwstr>consultantplus://offline/ref=1024B0CA4432F76C7FCF5394F238907E78B7F0D599F0C1A3783810ADF96BE1725E2B7811780D4082d7BFF</vt:lpwstr>
      </vt:variant>
      <vt:variant>
        <vt:lpwstr/>
      </vt:variant>
      <vt:variant>
        <vt:i4>2359395</vt:i4>
      </vt:variant>
      <vt:variant>
        <vt:i4>786</vt:i4>
      </vt:variant>
      <vt:variant>
        <vt:i4>0</vt:i4>
      </vt:variant>
      <vt:variant>
        <vt:i4>5</vt:i4>
      </vt:variant>
      <vt:variant>
        <vt:lpwstr>consultantplus://offline/ref=1024B0CA4432F76C7FCF5394F238907E7BB0FDD19EF0C1A3783810ADF96BE1725E2B7811780D4082d7BFF</vt:lpwstr>
      </vt:variant>
      <vt:variant>
        <vt:lpwstr/>
      </vt:variant>
      <vt:variant>
        <vt:i4>2359345</vt:i4>
      </vt:variant>
      <vt:variant>
        <vt:i4>783</vt:i4>
      </vt:variant>
      <vt:variant>
        <vt:i4>0</vt:i4>
      </vt:variant>
      <vt:variant>
        <vt:i4>5</vt:i4>
      </vt:variant>
      <vt:variant>
        <vt:lpwstr>consultantplus://offline/ref=1024B0CA4432F76C7FCF5394F238907E78B7F0D599F3C1A3783810ADF96BE1725E2B7811780D4082d7BFF</vt:lpwstr>
      </vt:variant>
      <vt:variant>
        <vt:lpwstr/>
      </vt:variant>
      <vt:variant>
        <vt:i4>2359352</vt:i4>
      </vt:variant>
      <vt:variant>
        <vt:i4>780</vt:i4>
      </vt:variant>
      <vt:variant>
        <vt:i4>0</vt:i4>
      </vt:variant>
      <vt:variant>
        <vt:i4>5</vt:i4>
      </vt:variant>
      <vt:variant>
        <vt:lpwstr>consultantplus://offline/ref=1024B0CA4432F76C7FCF5394F238907E7BB7F7D29EFBC1A3783810ADF96BE1725E2B7811780D4082d7B8F</vt:lpwstr>
      </vt:variant>
      <vt:variant>
        <vt:lpwstr/>
      </vt:variant>
      <vt:variant>
        <vt:i4>2359351</vt:i4>
      </vt:variant>
      <vt:variant>
        <vt:i4>777</vt:i4>
      </vt:variant>
      <vt:variant>
        <vt:i4>0</vt:i4>
      </vt:variant>
      <vt:variant>
        <vt:i4>5</vt:i4>
      </vt:variant>
      <vt:variant>
        <vt:lpwstr>consultantplus://offline/ref=1024B0CA4432F76C7FCF5394F238907E7BB4F1D69FF5C1A3783810ADF96BE1725E2B7811780D468Bd7B4F</vt:lpwstr>
      </vt:variant>
      <vt:variant>
        <vt:lpwstr/>
      </vt:variant>
      <vt:variant>
        <vt:i4>2359396</vt:i4>
      </vt:variant>
      <vt:variant>
        <vt:i4>774</vt:i4>
      </vt:variant>
      <vt:variant>
        <vt:i4>0</vt:i4>
      </vt:variant>
      <vt:variant>
        <vt:i4>5</vt:i4>
      </vt:variant>
      <vt:variant>
        <vt:lpwstr>consultantplus://offline/ref=1024B0CA4432F76C7FCF5394F238907E7BBEF0D198F4C1A3783810ADF96BE1725E2B7811780D4082d7B9F</vt:lpwstr>
      </vt:variant>
      <vt:variant>
        <vt:lpwstr/>
      </vt:variant>
      <vt:variant>
        <vt:i4>2359404</vt:i4>
      </vt:variant>
      <vt:variant>
        <vt:i4>771</vt:i4>
      </vt:variant>
      <vt:variant>
        <vt:i4>0</vt:i4>
      </vt:variant>
      <vt:variant>
        <vt:i4>5</vt:i4>
      </vt:variant>
      <vt:variant>
        <vt:lpwstr>consultantplus://offline/ref=1024B0CA4432F76C7FCF5394F238907E7BB1F2D498F7C1A3783810ADF96BE1725E2B7811780D4082d7BAF</vt:lpwstr>
      </vt:variant>
      <vt:variant>
        <vt:lpwstr/>
      </vt:variant>
      <vt:variant>
        <vt:i4>2359402</vt:i4>
      </vt:variant>
      <vt:variant>
        <vt:i4>768</vt:i4>
      </vt:variant>
      <vt:variant>
        <vt:i4>0</vt:i4>
      </vt:variant>
      <vt:variant>
        <vt:i4>5</vt:i4>
      </vt:variant>
      <vt:variant>
        <vt:lpwstr>consultantplus://offline/ref=1024B0CA4432F76C7FCF5394F238907E78B6F5D795F1C1A3783810ADF96BE1725E2B7811780D4082d7B5F</vt:lpwstr>
      </vt:variant>
      <vt:variant>
        <vt:lpwstr/>
      </vt:variant>
      <vt:variant>
        <vt:i4>4259840</vt:i4>
      </vt:variant>
      <vt:variant>
        <vt:i4>765</vt:i4>
      </vt:variant>
      <vt:variant>
        <vt:i4>0</vt:i4>
      </vt:variant>
      <vt:variant>
        <vt:i4>5</vt:i4>
      </vt:variant>
      <vt:variant>
        <vt:lpwstr>consultantplus://offline/ref=1024B0CA4432F76C7FCF5394F238907E72B0FDD19CF89CA970611CAFFE64BE6559627410780D41d8B7F</vt:lpwstr>
      </vt:variant>
      <vt:variant>
        <vt:lpwstr/>
      </vt:variant>
      <vt:variant>
        <vt:i4>4259845</vt:i4>
      </vt:variant>
      <vt:variant>
        <vt:i4>762</vt:i4>
      </vt:variant>
      <vt:variant>
        <vt:i4>0</vt:i4>
      </vt:variant>
      <vt:variant>
        <vt:i4>5</vt:i4>
      </vt:variant>
      <vt:variant>
        <vt:lpwstr>consultantplus://offline/ref=1024B0CA4432F76C7FCF5394F238907E73B5FDD29BF89CA970611CAFFE64BE6559627410780D40d8B5F</vt:lpwstr>
      </vt:variant>
      <vt:variant>
        <vt:lpwstr/>
      </vt:variant>
      <vt:variant>
        <vt:i4>4259844</vt:i4>
      </vt:variant>
      <vt:variant>
        <vt:i4>759</vt:i4>
      </vt:variant>
      <vt:variant>
        <vt:i4>0</vt:i4>
      </vt:variant>
      <vt:variant>
        <vt:i4>5</vt:i4>
      </vt:variant>
      <vt:variant>
        <vt:lpwstr>consultantplus://offline/ref=1024B0CA4432F76C7FCF5394F238907E73BFF7DE94F89CA970611CAFFE64BE6559627410780D41d8B4F</vt:lpwstr>
      </vt:variant>
      <vt:variant>
        <vt:lpwstr/>
      </vt:variant>
      <vt:variant>
        <vt:i4>4259922</vt:i4>
      </vt:variant>
      <vt:variant>
        <vt:i4>756</vt:i4>
      </vt:variant>
      <vt:variant>
        <vt:i4>0</vt:i4>
      </vt:variant>
      <vt:variant>
        <vt:i4>5</vt:i4>
      </vt:variant>
      <vt:variant>
        <vt:lpwstr>consultantplus://offline/ref=1024B0CA4432F76C7FCF5394F238907E73B5F4D59AF89CA970611CAFFE64BE6559627410780D41d8B7F</vt:lpwstr>
      </vt:variant>
      <vt:variant>
        <vt:lpwstr/>
      </vt:variant>
      <vt:variant>
        <vt:i4>4259926</vt:i4>
      </vt:variant>
      <vt:variant>
        <vt:i4>753</vt:i4>
      </vt:variant>
      <vt:variant>
        <vt:i4>0</vt:i4>
      </vt:variant>
      <vt:variant>
        <vt:i4>5</vt:i4>
      </vt:variant>
      <vt:variant>
        <vt:lpwstr>consultantplus://offline/ref=1024B0CA4432F76C7FCF5394F238907E7DB0FCD19AF89CA970611CAFFE64BE6559627410780D41d8B2F</vt:lpwstr>
      </vt:variant>
      <vt:variant>
        <vt:lpwstr/>
      </vt:variant>
      <vt:variant>
        <vt:i4>2359348</vt:i4>
      </vt:variant>
      <vt:variant>
        <vt:i4>750</vt:i4>
      </vt:variant>
      <vt:variant>
        <vt:i4>0</vt:i4>
      </vt:variant>
      <vt:variant>
        <vt:i4>5</vt:i4>
      </vt:variant>
      <vt:variant>
        <vt:lpwstr>consultantplus://offline/ref=1024B0CA4432F76C7FCF5394F238907E78B7F3D199F6C1A3783810ADF96BE1725E2B7811780D4082d7BAF</vt:lpwstr>
      </vt:variant>
      <vt:variant>
        <vt:lpwstr/>
      </vt:variant>
      <vt:variant>
        <vt:i4>4259845</vt:i4>
      </vt:variant>
      <vt:variant>
        <vt:i4>747</vt:i4>
      </vt:variant>
      <vt:variant>
        <vt:i4>0</vt:i4>
      </vt:variant>
      <vt:variant>
        <vt:i4>5</vt:i4>
      </vt:variant>
      <vt:variant>
        <vt:lpwstr>consultantplus://offline/ref=1024B0CA4432F76C7FCF5394F238907E7DB2F6D19BF89CA970611CAFFE64BE6559627410780D41d8B5F</vt:lpwstr>
      </vt:variant>
      <vt:variant>
        <vt:lpwstr/>
      </vt:variant>
      <vt:variant>
        <vt:i4>4259934</vt:i4>
      </vt:variant>
      <vt:variant>
        <vt:i4>744</vt:i4>
      </vt:variant>
      <vt:variant>
        <vt:i4>0</vt:i4>
      </vt:variant>
      <vt:variant>
        <vt:i4>5</vt:i4>
      </vt:variant>
      <vt:variant>
        <vt:lpwstr>consultantplus://offline/ref=1024B0CA4432F76C7FCF5394F238907E7DB2F1D499F89CA970611CAFFE64BE6559627410780D41d8B7F</vt:lpwstr>
      </vt:variant>
      <vt:variant>
        <vt:lpwstr/>
      </vt:variant>
      <vt:variant>
        <vt:i4>4259841</vt:i4>
      </vt:variant>
      <vt:variant>
        <vt:i4>741</vt:i4>
      </vt:variant>
      <vt:variant>
        <vt:i4>0</vt:i4>
      </vt:variant>
      <vt:variant>
        <vt:i4>5</vt:i4>
      </vt:variant>
      <vt:variant>
        <vt:lpwstr>consultantplus://offline/ref=1024B0CA4432F76C7FCF5394F238907E7EB7F0D09FF89CA970611CAFFE64BE6559627410780D41d8B6F</vt:lpwstr>
      </vt:variant>
      <vt:variant>
        <vt:lpwstr/>
      </vt:variant>
      <vt:variant>
        <vt:i4>4259922</vt:i4>
      </vt:variant>
      <vt:variant>
        <vt:i4>738</vt:i4>
      </vt:variant>
      <vt:variant>
        <vt:i4>0</vt:i4>
      </vt:variant>
      <vt:variant>
        <vt:i4>5</vt:i4>
      </vt:variant>
      <vt:variant>
        <vt:lpwstr>consultantplus://offline/ref=1024B0CA4432F76C7FCF5394F238907E7EB4F7D494F89CA970611CAFFE64BE6559627410780D41d8B7F</vt:lpwstr>
      </vt:variant>
      <vt:variant>
        <vt:lpwstr/>
      </vt:variant>
      <vt:variant>
        <vt:i4>2359406</vt:i4>
      </vt:variant>
      <vt:variant>
        <vt:i4>735</vt:i4>
      </vt:variant>
      <vt:variant>
        <vt:i4>0</vt:i4>
      </vt:variant>
      <vt:variant>
        <vt:i4>5</vt:i4>
      </vt:variant>
      <vt:variant>
        <vt:lpwstr>consultantplus://offline/ref=1024B0CA4432F76C7FCF5394F238907E7BB7F5DF98FBC1A3783810ADF96BE1725E2B7811780D4082d7BEF</vt:lpwstr>
      </vt:variant>
      <vt:variant>
        <vt:lpwstr/>
      </vt:variant>
      <vt:variant>
        <vt:i4>4259846</vt:i4>
      </vt:variant>
      <vt:variant>
        <vt:i4>732</vt:i4>
      </vt:variant>
      <vt:variant>
        <vt:i4>0</vt:i4>
      </vt:variant>
      <vt:variant>
        <vt:i4>5</vt:i4>
      </vt:variant>
      <vt:variant>
        <vt:lpwstr>consultantplus://offline/ref=1024B0CA4432F76C7FCF5394F238907E7CBEF2DF9BF89CA970611CAFFE64BE6559627410780D41d8B5F</vt:lpwstr>
      </vt:variant>
      <vt:variant>
        <vt:lpwstr/>
      </vt:variant>
      <vt:variant>
        <vt:i4>4259921</vt:i4>
      </vt:variant>
      <vt:variant>
        <vt:i4>729</vt:i4>
      </vt:variant>
      <vt:variant>
        <vt:i4>0</vt:i4>
      </vt:variant>
      <vt:variant>
        <vt:i4>5</vt:i4>
      </vt:variant>
      <vt:variant>
        <vt:lpwstr>consultantplus://offline/ref=1024B0CA4432F76C7FCF5394F238907E7CBFF4D19FF89CA970611CAFFE64BE6559627410780D41d8B4F</vt:lpwstr>
      </vt:variant>
      <vt:variant>
        <vt:lpwstr/>
      </vt:variant>
      <vt:variant>
        <vt:i4>2359406</vt:i4>
      </vt:variant>
      <vt:variant>
        <vt:i4>726</vt:i4>
      </vt:variant>
      <vt:variant>
        <vt:i4>0</vt:i4>
      </vt:variant>
      <vt:variant>
        <vt:i4>5</vt:i4>
      </vt:variant>
      <vt:variant>
        <vt:lpwstr>consultantplus://offline/ref=1024B0CA4432F76C7FCF5394F238907E7BB7F5DF98FBC1A3783810ADF96BE1725E2B7811780D4082d7BEF</vt:lpwstr>
      </vt:variant>
      <vt:variant>
        <vt:lpwstr/>
      </vt:variant>
      <vt:variant>
        <vt:i4>4849758</vt:i4>
      </vt:variant>
      <vt:variant>
        <vt:i4>723</vt:i4>
      </vt:variant>
      <vt:variant>
        <vt:i4>0</vt:i4>
      </vt:variant>
      <vt:variant>
        <vt:i4>5</vt:i4>
      </vt:variant>
      <vt:variant>
        <vt:lpwstr>consultantplus://offline/ref=1024B0CA4432F76C7FCF5394F238907E7BB6F5D099F3C1A3783810ADF9d6BBF</vt:lpwstr>
      </vt:variant>
      <vt:variant>
        <vt:lpwstr/>
      </vt:variant>
      <vt:variant>
        <vt:i4>4259846</vt:i4>
      </vt:variant>
      <vt:variant>
        <vt:i4>720</vt:i4>
      </vt:variant>
      <vt:variant>
        <vt:i4>0</vt:i4>
      </vt:variant>
      <vt:variant>
        <vt:i4>5</vt:i4>
      </vt:variant>
      <vt:variant>
        <vt:lpwstr>consultantplus://offline/ref=1024B0CA4432F76C7FCF5394F238907E79B7F2D799F89CA970611CAFFE64BE6559627410780D41d8B7F</vt:lpwstr>
      </vt:variant>
      <vt:variant>
        <vt:lpwstr/>
      </vt:variant>
      <vt:variant>
        <vt:i4>7536748</vt:i4>
      </vt:variant>
      <vt:variant>
        <vt:i4>717</vt:i4>
      </vt:variant>
      <vt:variant>
        <vt:i4>0</vt:i4>
      </vt:variant>
      <vt:variant>
        <vt:i4>5</vt:i4>
      </vt:variant>
      <vt:variant>
        <vt:lpwstr>consultantplus://offline/ref=1024B0CA4432F76C7FCF5394F238907E73BEF4D79BF89CA970611CAFdFBEF</vt:lpwstr>
      </vt:variant>
      <vt:variant>
        <vt:lpwstr/>
      </vt:variant>
      <vt:variant>
        <vt:i4>4259933</vt:i4>
      </vt:variant>
      <vt:variant>
        <vt:i4>714</vt:i4>
      </vt:variant>
      <vt:variant>
        <vt:i4>0</vt:i4>
      </vt:variant>
      <vt:variant>
        <vt:i4>5</vt:i4>
      </vt:variant>
      <vt:variant>
        <vt:lpwstr>consultantplus://offline/ref=1024B0CA4432F76C7FCF5394F238907E7EB6F6D798F89CA970611CAFFE64BE6559627410780D41d8B4F</vt:lpwstr>
      </vt:variant>
      <vt:variant>
        <vt:lpwstr/>
      </vt:variant>
      <vt:variant>
        <vt:i4>4259847</vt:i4>
      </vt:variant>
      <vt:variant>
        <vt:i4>711</vt:i4>
      </vt:variant>
      <vt:variant>
        <vt:i4>0</vt:i4>
      </vt:variant>
      <vt:variant>
        <vt:i4>5</vt:i4>
      </vt:variant>
      <vt:variant>
        <vt:lpwstr>consultantplus://offline/ref=1024B0CA4432F76C7FCF5394F238907E7BB5F5D29CF89CA970611CAFFE64BE6559627410780D41d8B7F</vt:lpwstr>
      </vt:variant>
      <vt:variant>
        <vt:lpwstr/>
      </vt:variant>
      <vt:variant>
        <vt:i4>2359394</vt:i4>
      </vt:variant>
      <vt:variant>
        <vt:i4>708</vt:i4>
      </vt:variant>
      <vt:variant>
        <vt:i4>0</vt:i4>
      </vt:variant>
      <vt:variant>
        <vt:i4>5</vt:i4>
      </vt:variant>
      <vt:variant>
        <vt:lpwstr>consultantplus://offline/ref=1024B0CA4432F76C7FCF5394F238907E7BB3FCD39CF6C1A3783810ADF96BE1725E2B7811780D4082d7BAF</vt:lpwstr>
      </vt:variant>
      <vt:variant>
        <vt:lpwstr/>
      </vt:variant>
      <vt:variant>
        <vt:i4>2359392</vt:i4>
      </vt:variant>
      <vt:variant>
        <vt:i4>705</vt:i4>
      </vt:variant>
      <vt:variant>
        <vt:i4>0</vt:i4>
      </vt:variant>
      <vt:variant>
        <vt:i4>5</vt:i4>
      </vt:variant>
      <vt:variant>
        <vt:lpwstr>consultantplus://offline/ref=1024B0CA4432F76C7FCF5394F238907E78B6F5D794F6C1A3783810ADF96BE1725E2B7811780D4082d7B9F</vt:lpwstr>
      </vt:variant>
      <vt:variant>
        <vt:lpwstr/>
      </vt:variant>
      <vt:variant>
        <vt:i4>2359407</vt:i4>
      </vt:variant>
      <vt:variant>
        <vt:i4>702</vt:i4>
      </vt:variant>
      <vt:variant>
        <vt:i4>0</vt:i4>
      </vt:variant>
      <vt:variant>
        <vt:i4>5</vt:i4>
      </vt:variant>
      <vt:variant>
        <vt:lpwstr>consultantplus://offline/ref=1024B0CA4432F76C7FCF5394F238907E7BB7F4D499F2C1A3783810ADF96BE1725E2B7811780D4082d7BFF</vt:lpwstr>
      </vt:variant>
      <vt:variant>
        <vt:lpwstr/>
      </vt:variant>
      <vt:variant>
        <vt:i4>4259927</vt:i4>
      </vt:variant>
      <vt:variant>
        <vt:i4>699</vt:i4>
      </vt:variant>
      <vt:variant>
        <vt:i4>0</vt:i4>
      </vt:variant>
      <vt:variant>
        <vt:i4>5</vt:i4>
      </vt:variant>
      <vt:variant>
        <vt:lpwstr>consultantplus://offline/ref=1024B0CA4432F76C7FCF5394F238907E7EB4FDD09EF89CA970611CAFFE64BE6559627410780D41d8B4F</vt:lpwstr>
      </vt:variant>
      <vt:variant>
        <vt:lpwstr/>
      </vt:variant>
      <vt:variant>
        <vt:i4>4259920</vt:i4>
      </vt:variant>
      <vt:variant>
        <vt:i4>696</vt:i4>
      </vt:variant>
      <vt:variant>
        <vt:i4>0</vt:i4>
      </vt:variant>
      <vt:variant>
        <vt:i4>5</vt:i4>
      </vt:variant>
      <vt:variant>
        <vt:lpwstr>consultantplus://offline/ref=1024B0CA4432F76C7FCF5394F238907E7EB7F5DE9EF89CA970611CAFFE64BE6559627410780D41d8B4F</vt:lpwstr>
      </vt:variant>
      <vt:variant>
        <vt:lpwstr/>
      </vt:variant>
      <vt:variant>
        <vt:i4>2359392</vt:i4>
      </vt:variant>
      <vt:variant>
        <vt:i4>693</vt:i4>
      </vt:variant>
      <vt:variant>
        <vt:i4>0</vt:i4>
      </vt:variant>
      <vt:variant>
        <vt:i4>5</vt:i4>
      </vt:variant>
      <vt:variant>
        <vt:lpwstr>consultantplus://offline/ref=1024B0CA4432F76C7FCF5394F238907E7BB7FCD69DF5C1A3783810ADF96BE1725E2B7811780D4082d7BFF</vt:lpwstr>
      </vt:variant>
      <vt:variant>
        <vt:lpwstr/>
      </vt:variant>
      <vt:variant>
        <vt:i4>2359405</vt:i4>
      </vt:variant>
      <vt:variant>
        <vt:i4>690</vt:i4>
      </vt:variant>
      <vt:variant>
        <vt:i4>0</vt:i4>
      </vt:variant>
      <vt:variant>
        <vt:i4>5</vt:i4>
      </vt:variant>
      <vt:variant>
        <vt:lpwstr>consultantplus://offline/ref=1024B0CA4432F76C7FCF5394F238907E78B6F5D79BF5C1A3783810ADF96BE1725E2B7811780D4082d7BAF</vt:lpwstr>
      </vt:variant>
      <vt:variant>
        <vt:lpwstr/>
      </vt:variant>
      <vt:variant>
        <vt:i4>2359395</vt:i4>
      </vt:variant>
      <vt:variant>
        <vt:i4>687</vt:i4>
      </vt:variant>
      <vt:variant>
        <vt:i4>0</vt:i4>
      </vt:variant>
      <vt:variant>
        <vt:i4>5</vt:i4>
      </vt:variant>
      <vt:variant>
        <vt:lpwstr>consultantplus://offline/ref=1024B0CA4432F76C7FCF5394F238907E7BB3F5D094F3C1A3783810ADF96BE1725E2B7811780D4083d7BFF</vt:lpwstr>
      </vt:variant>
      <vt:variant>
        <vt:lpwstr/>
      </vt:variant>
      <vt:variant>
        <vt:i4>2359398</vt:i4>
      </vt:variant>
      <vt:variant>
        <vt:i4>684</vt:i4>
      </vt:variant>
      <vt:variant>
        <vt:i4>0</vt:i4>
      </vt:variant>
      <vt:variant>
        <vt:i4>5</vt:i4>
      </vt:variant>
      <vt:variant>
        <vt:lpwstr>consultantplus://offline/ref=1024B0CA4432F76C7FCF5394F238907E7BB0F6D794F5C1A3783810ADF96BE1725E2B7811780D4083d7BBF</vt:lpwstr>
      </vt:variant>
      <vt:variant>
        <vt:lpwstr/>
      </vt:variant>
      <vt:variant>
        <vt:i4>2031621</vt:i4>
      </vt:variant>
      <vt:variant>
        <vt:i4>681</vt:i4>
      </vt:variant>
      <vt:variant>
        <vt:i4>0</vt:i4>
      </vt:variant>
      <vt:variant>
        <vt:i4>5</vt:i4>
      </vt:variant>
      <vt:variant>
        <vt:lpwstr>consultantplus://offline/ref=1024B0CA4432F76C7FCF4D99E454C7727CBDABDB9EF4C8F024674BF0AE62EB25196421533C0041837CC749d4B3F</vt:lpwstr>
      </vt:variant>
      <vt:variant>
        <vt:lpwstr/>
      </vt:variant>
      <vt:variant>
        <vt:i4>7340129</vt:i4>
      </vt:variant>
      <vt:variant>
        <vt:i4>678</vt:i4>
      </vt:variant>
      <vt:variant>
        <vt:i4>0</vt:i4>
      </vt:variant>
      <vt:variant>
        <vt:i4>5</vt:i4>
      </vt:variant>
      <vt:variant>
        <vt:lpwstr>consultantplus://offline/ref=1024B0CA4432F76C7FCF4D99E454C7727CBDABDB9EF7CEF220674BF0AE62EB25d1B9F</vt:lpwstr>
      </vt:variant>
      <vt:variant>
        <vt:lpwstr/>
      </vt:variant>
      <vt:variant>
        <vt:i4>7340133</vt:i4>
      </vt:variant>
      <vt:variant>
        <vt:i4>675</vt:i4>
      </vt:variant>
      <vt:variant>
        <vt:i4>0</vt:i4>
      </vt:variant>
      <vt:variant>
        <vt:i4>5</vt:i4>
      </vt:variant>
      <vt:variant>
        <vt:lpwstr>consultantplus://offline/ref=1024B0CA4432F76C7FCF4D99E454C7727CBDABDB9EF1CDF120674BF0AE62EB25d1B9F</vt:lpwstr>
      </vt:variant>
      <vt:variant>
        <vt:lpwstr/>
      </vt:variant>
      <vt:variant>
        <vt:i4>7340132</vt:i4>
      </vt:variant>
      <vt:variant>
        <vt:i4>672</vt:i4>
      </vt:variant>
      <vt:variant>
        <vt:i4>0</vt:i4>
      </vt:variant>
      <vt:variant>
        <vt:i4>5</vt:i4>
      </vt:variant>
      <vt:variant>
        <vt:lpwstr>consultantplus://offline/ref=1024B0CA4432F76C7FCF4D99E454C7727CBDABDB9EF6CFF326674BF0AE62EB25d1B9F</vt:lpwstr>
      </vt:variant>
      <vt:variant>
        <vt:lpwstr/>
      </vt:variant>
      <vt:variant>
        <vt:i4>7340128</vt:i4>
      </vt:variant>
      <vt:variant>
        <vt:i4>669</vt:i4>
      </vt:variant>
      <vt:variant>
        <vt:i4>0</vt:i4>
      </vt:variant>
      <vt:variant>
        <vt:i4>5</vt:i4>
      </vt:variant>
      <vt:variant>
        <vt:lpwstr>consultantplus://offline/ref=1024B0CA4432F76C7FCF4D99E454C7727CBDABDB9FF3CFF522674BF0AE62EB25d1B9F</vt:lpwstr>
      </vt:variant>
      <vt:variant>
        <vt:lpwstr/>
      </vt:variant>
      <vt:variant>
        <vt:i4>2031620</vt:i4>
      </vt:variant>
      <vt:variant>
        <vt:i4>666</vt:i4>
      </vt:variant>
      <vt:variant>
        <vt:i4>0</vt:i4>
      </vt:variant>
      <vt:variant>
        <vt:i4>5</vt:i4>
      </vt:variant>
      <vt:variant>
        <vt:lpwstr>consultantplus://offline/ref=1024B0CA4432F76C7FCF4D99E454C7727CBDABDB9EF4C8F024674BF0AE62EB25196421533C0041837CC749d4B2F</vt:lpwstr>
      </vt:variant>
      <vt:variant>
        <vt:lpwstr/>
      </vt:variant>
      <vt:variant>
        <vt:i4>4849678</vt:i4>
      </vt:variant>
      <vt:variant>
        <vt:i4>663</vt:i4>
      </vt:variant>
      <vt:variant>
        <vt:i4>0</vt:i4>
      </vt:variant>
      <vt:variant>
        <vt:i4>5</vt:i4>
      </vt:variant>
      <vt:variant>
        <vt:lpwstr>consultantplus://offline/ref=1024B0CA4432F76C7FCF5394F238907E78B7FCD29DF1C1A3783810ADF9d6BBF</vt:lpwstr>
      </vt:variant>
      <vt:variant>
        <vt:lpwstr/>
      </vt:variant>
      <vt:variant>
        <vt:i4>7536744</vt:i4>
      </vt:variant>
      <vt:variant>
        <vt:i4>660</vt:i4>
      </vt:variant>
      <vt:variant>
        <vt:i4>0</vt:i4>
      </vt:variant>
      <vt:variant>
        <vt:i4>5</vt:i4>
      </vt:variant>
      <vt:variant>
        <vt:lpwstr>consultantplus://offline/ref=1024B0CA4432F76C7FCF5394F238907E7BB4F3D49BF89CA970611CAFdFBEF</vt:lpwstr>
      </vt:variant>
      <vt:variant>
        <vt:lpwstr/>
      </vt:variant>
      <vt:variant>
        <vt:i4>7536749</vt:i4>
      </vt:variant>
      <vt:variant>
        <vt:i4>657</vt:i4>
      </vt:variant>
      <vt:variant>
        <vt:i4>0</vt:i4>
      </vt:variant>
      <vt:variant>
        <vt:i4>5</vt:i4>
      </vt:variant>
      <vt:variant>
        <vt:lpwstr>consultantplus://offline/ref=1024B0CA4432F76C7FCF5394F238907E7CBEF6DE9CF89CA970611CAFdFBEF</vt:lpwstr>
      </vt:variant>
      <vt:variant>
        <vt:lpwstr/>
      </vt:variant>
      <vt:variant>
        <vt:i4>2031622</vt:i4>
      </vt:variant>
      <vt:variant>
        <vt:i4>654</vt:i4>
      </vt:variant>
      <vt:variant>
        <vt:i4>0</vt:i4>
      </vt:variant>
      <vt:variant>
        <vt:i4>5</vt:i4>
      </vt:variant>
      <vt:variant>
        <vt:lpwstr>consultantplus://offline/ref=1024B0CA4432F76C7FCF4D99E454C7727CBDABDB9EF4C8F024674BF0AE62EB25196421533C0041837CC749d4B0F</vt:lpwstr>
      </vt:variant>
      <vt:variant>
        <vt:lpwstr/>
      </vt:variant>
      <vt:variant>
        <vt:i4>4849673</vt:i4>
      </vt:variant>
      <vt:variant>
        <vt:i4>651</vt:i4>
      </vt:variant>
      <vt:variant>
        <vt:i4>0</vt:i4>
      </vt:variant>
      <vt:variant>
        <vt:i4>5</vt:i4>
      </vt:variant>
      <vt:variant>
        <vt:lpwstr>consultantplus://offline/ref=1024B0CA4432F76C7FCF5394F238907E78B4F5DF9BF1C1A3783810ADF9d6BBF</vt:lpwstr>
      </vt:variant>
      <vt:variant>
        <vt:lpwstr/>
      </vt:variant>
      <vt:variant>
        <vt:i4>4849757</vt:i4>
      </vt:variant>
      <vt:variant>
        <vt:i4>648</vt:i4>
      </vt:variant>
      <vt:variant>
        <vt:i4>0</vt:i4>
      </vt:variant>
      <vt:variant>
        <vt:i4>5</vt:i4>
      </vt:variant>
      <vt:variant>
        <vt:lpwstr>consultantplus://offline/ref=1024B0CA4432F76C7FCF5394F238907E78B7F5D69CF7C1A3783810ADF9d6BBF</vt:lpwstr>
      </vt:variant>
      <vt:variant>
        <vt:lpwstr/>
      </vt:variant>
      <vt:variant>
        <vt:i4>4849746</vt:i4>
      </vt:variant>
      <vt:variant>
        <vt:i4>645</vt:i4>
      </vt:variant>
      <vt:variant>
        <vt:i4>0</vt:i4>
      </vt:variant>
      <vt:variant>
        <vt:i4>5</vt:i4>
      </vt:variant>
      <vt:variant>
        <vt:lpwstr>consultantplus://offline/ref=1024B0CA4432F76C7FCF5394F238907E7BB7F2D295F7C1A3783810ADF9d6BBF</vt:lpwstr>
      </vt:variant>
      <vt:variant>
        <vt:lpwstr/>
      </vt:variant>
      <vt:variant>
        <vt:i4>4849669</vt:i4>
      </vt:variant>
      <vt:variant>
        <vt:i4>642</vt:i4>
      </vt:variant>
      <vt:variant>
        <vt:i4>0</vt:i4>
      </vt:variant>
      <vt:variant>
        <vt:i4>5</vt:i4>
      </vt:variant>
      <vt:variant>
        <vt:lpwstr>consultantplus://offline/ref=1024B0CA4432F76C7FCF5394F238907E7BB2FDD19DFAC1A3783810ADF9d6BBF</vt:lpwstr>
      </vt:variant>
      <vt:variant>
        <vt:lpwstr/>
      </vt:variant>
      <vt:variant>
        <vt:i4>4849754</vt:i4>
      </vt:variant>
      <vt:variant>
        <vt:i4>639</vt:i4>
      </vt:variant>
      <vt:variant>
        <vt:i4>0</vt:i4>
      </vt:variant>
      <vt:variant>
        <vt:i4>5</vt:i4>
      </vt:variant>
      <vt:variant>
        <vt:lpwstr>consultantplus://offline/ref=1024B0CA4432F76C7FCF5394F238907E78B4F4D29FF3C1A3783810ADF9d6BBF</vt:lpwstr>
      </vt:variant>
      <vt:variant>
        <vt:lpwstr/>
      </vt:variant>
      <vt:variant>
        <vt:i4>4849756</vt:i4>
      </vt:variant>
      <vt:variant>
        <vt:i4>636</vt:i4>
      </vt:variant>
      <vt:variant>
        <vt:i4>0</vt:i4>
      </vt:variant>
      <vt:variant>
        <vt:i4>5</vt:i4>
      </vt:variant>
      <vt:variant>
        <vt:lpwstr>consultantplus://offline/ref=1024B0CA4432F76C7FCF5394F238907E78B7F7D29FF5C1A3783810ADF9d6BBF</vt:lpwstr>
      </vt:variant>
      <vt:variant>
        <vt:lpwstr/>
      </vt:variant>
      <vt:variant>
        <vt:i4>4849677</vt:i4>
      </vt:variant>
      <vt:variant>
        <vt:i4>633</vt:i4>
      </vt:variant>
      <vt:variant>
        <vt:i4>0</vt:i4>
      </vt:variant>
      <vt:variant>
        <vt:i4>5</vt:i4>
      </vt:variant>
      <vt:variant>
        <vt:lpwstr>consultantplus://offline/ref=1024B0CA4432F76C7FCF5394F238907E78B4F4D394F7C1A3783810ADF9d6BBF</vt:lpwstr>
      </vt:variant>
      <vt:variant>
        <vt:lpwstr/>
      </vt:variant>
      <vt:variant>
        <vt:i4>4849677</vt:i4>
      </vt:variant>
      <vt:variant>
        <vt:i4>630</vt:i4>
      </vt:variant>
      <vt:variant>
        <vt:i4>0</vt:i4>
      </vt:variant>
      <vt:variant>
        <vt:i4>5</vt:i4>
      </vt:variant>
      <vt:variant>
        <vt:lpwstr>consultantplus://offline/ref=1024B0CA4432F76C7FCF5394F238907E78B4F4D09BFBC1A3783810ADF9d6BBF</vt:lpwstr>
      </vt:variant>
      <vt:variant>
        <vt:lpwstr/>
      </vt:variant>
      <vt:variant>
        <vt:i4>4849679</vt:i4>
      </vt:variant>
      <vt:variant>
        <vt:i4>627</vt:i4>
      </vt:variant>
      <vt:variant>
        <vt:i4>0</vt:i4>
      </vt:variant>
      <vt:variant>
        <vt:i4>5</vt:i4>
      </vt:variant>
      <vt:variant>
        <vt:lpwstr>consultantplus://offline/ref=1024B0CA4432F76C7FCF5394F238907E78B4F4D59FFAC1A3783810ADF9d6BBF</vt:lpwstr>
      </vt:variant>
      <vt:variant>
        <vt:lpwstr/>
      </vt:variant>
      <vt:variant>
        <vt:i4>4849758</vt:i4>
      </vt:variant>
      <vt:variant>
        <vt:i4>624</vt:i4>
      </vt:variant>
      <vt:variant>
        <vt:i4>0</vt:i4>
      </vt:variant>
      <vt:variant>
        <vt:i4>5</vt:i4>
      </vt:variant>
      <vt:variant>
        <vt:lpwstr>consultantplus://offline/ref=1024B0CA4432F76C7FCF5394F238907E78B4F4D59DF2C1A3783810ADF9d6BBF</vt:lpwstr>
      </vt:variant>
      <vt:variant>
        <vt:lpwstr/>
      </vt:variant>
      <vt:variant>
        <vt:i4>4849670</vt:i4>
      </vt:variant>
      <vt:variant>
        <vt:i4>621</vt:i4>
      </vt:variant>
      <vt:variant>
        <vt:i4>0</vt:i4>
      </vt:variant>
      <vt:variant>
        <vt:i4>5</vt:i4>
      </vt:variant>
      <vt:variant>
        <vt:lpwstr>consultantplus://offline/ref=1024B0CA4432F76C7FCF5394F238907E78B4F4D299F0C1A3783810ADF9d6BBF</vt:lpwstr>
      </vt:variant>
      <vt:variant>
        <vt:lpwstr/>
      </vt:variant>
      <vt:variant>
        <vt:i4>4849670</vt:i4>
      </vt:variant>
      <vt:variant>
        <vt:i4>618</vt:i4>
      </vt:variant>
      <vt:variant>
        <vt:i4>0</vt:i4>
      </vt:variant>
      <vt:variant>
        <vt:i4>5</vt:i4>
      </vt:variant>
      <vt:variant>
        <vt:lpwstr>consultantplus://offline/ref=1024B0CA4432F76C7FCF5394F238907E7BBEF6D69EFAC1A3783810ADF9d6BBF</vt:lpwstr>
      </vt:variant>
      <vt:variant>
        <vt:lpwstr/>
      </vt:variant>
      <vt:variant>
        <vt:i4>4849672</vt:i4>
      </vt:variant>
      <vt:variant>
        <vt:i4>615</vt:i4>
      </vt:variant>
      <vt:variant>
        <vt:i4>0</vt:i4>
      </vt:variant>
      <vt:variant>
        <vt:i4>5</vt:i4>
      </vt:variant>
      <vt:variant>
        <vt:lpwstr>consultantplus://offline/ref=1024B0CA4432F76C7FCF5394F238907E78B4F5DF9BF0C1A3783810ADF9d6BBF</vt:lpwstr>
      </vt:variant>
      <vt:variant>
        <vt:lpwstr/>
      </vt:variant>
      <vt:variant>
        <vt:i4>4849752</vt:i4>
      </vt:variant>
      <vt:variant>
        <vt:i4>612</vt:i4>
      </vt:variant>
      <vt:variant>
        <vt:i4>0</vt:i4>
      </vt:variant>
      <vt:variant>
        <vt:i4>5</vt:i4>
      </vt:variant>
      <vt:variant>
        <vt:lpwstr>consultantplus://offline/ref=1024B0CA4432F76C7FCF5394F238907E78B4F4D59CF3C1A3783810ADF9d6BBF</vt:lpwstr>
      </vt:variant>
      <vt:variant>
        <vt:lpwstr/>
      </vt:variant>
      <vt:variant>
        <vt:i4>4849745</vt:i4>
      </vt:variant>
      <vt:variant>
        <vt:i4>609</vt:i4>
      </vt:variant>
      <vt:variant>
        <vt:i4>0</vt:i4>
      </vt:variant>
      <vt:variant>
        <vt:i4>5</vt:i4>
      </vt:variant>
      <vt:variant>
        <vt:lpwstr>consultantplus://offline/ref=1024B0CA4432F76C7FCF5394F238907E7BBFF4D19AF4C1A3783810ADF9d6BBF</vt:lpwstr>
      </vt:variant>
      <vt:variant>
        <vt:lpwstr/>
      </vt:variant>
      <vt:variant>
        <vt:i4>4849676</vt:i4>
      </vt:variant>
      <vt:variant>
        <vt:i4>606</vt:i4>
      </vt:variant>
      <vt:variant>
        <vt:i4>0</vt:i4>
      </vt:variant>
      <vt:variant>
        <vt:i4>5</vt:i4>
      </vt:variant>
      <vt:variant>
        <vt:lpwstr>consultantplus://offline/ref=1024B0CA4432F76C7FCF5394F238907E78B6F5DF9FF2C1A3783810ADF9d6BBF</vt:lpwstr>
      </vt:variant>
      <vt:variant>
        <vt:lpwstr/>
      </vt:variant>
      <vt:variant>
        <vt:i4>4849759</vt:i4>
      </vt:variant>
      <vt:variant>
        <vt:i4>603</vt:i4>
      </vt:variant>
      <vt:variant>
        <vt:i4>0</vt:i4>
      </vt:variant>
      <vt:variant>
        <vt:i4>5</vt:i4>
      </vt:variant>
      <vt:variant>
        <vt:lpwstr>consultantplus://offline/ref=1024B0CA4432F76C7FCF5394F238907E78B6F7D69CF6C1A3783810ADF9d6BBF</vt:lpwstr>
      </vt:variant>
      <vt:variant>
        <vt:lpwstr/>
      </vt:variant>
      <vt:variant>
        <vt:i4>4849753</vt:i4>
      </vt:variant>
      <vt:variant>
        <vt:i4>600</vt:i4>
      </vt:variant>
      <vt:variant>
        <vt:i4>0</vt:i4>
      </vt:variant>
      <vt:variant>
        <vt:i4>5</vt:i4>
      </vt:variant>
      <vt:variant>
        <vt:lpwstr>consultantplus://offline/ref=1024B0CA4432F76C7FCF5394F238907E78B4F5DF9AFBC1A3783810ADF9d6BBF</vt:lpwstr>
      </vt:variant>
      <vt:variant>
        <vt:lpwstr/>
      </vt:variant>
      <vt:variant>
        <vt:i4>4849676</vt:i4>
      </vt:variant>
      <vt:variant>
        <vt:i4>597</vt:i4>
      </vt:variant>
      <vt:variant>
        <vt:i4>0</vt:i4>
      </vt:variant>
      <vt:variant>
        <vt:i4>5</vt:i4>
      </vt:variant>
      <vt:variant>
        <vt:lpwstr>consultantplus://offline/ref=1024B0CA4432F76C7FCF5394F238907E78B7F2D09EFAC1A3783810ADF9d6BBF</vt:lpwstr>
      </vt:variant>
      <vt:variant>
        <vt:lpwstr/>
      </vt:variant>
      <vt:variant>
        <vt:i4>4849664</vt:i4>
      </vt:variant>
      <vt:variant>
        <vt:i4>594</vt:i4>
      </vt:variant>
      <vt:variant>
        <vt:i4>0</vt:i4>
      </vt:variant>
      <vt:variant>
        <vt:i4>5</vt:i4>
      </vt:variant>
      <vt:variant>
        <vt:lpwstr>consultantplus://offline/ref=1024B0CA4432F76C7FCF5394F238907E7BBFF4D59BFBC1A3783810ADF9d6BBF</vt:lpwstr>
      </vt:variant>
      <vt:variant>
        <vt:lpwstr/>
      </vt:variant>
      <vt:variant>
        <vt:i4>4849671</vt:i4>
      </vt:variant>
      <vt:variant>
        <vt:i4>591</vt:i4>
      </vt:variant>
      <vt:variant>
        <vt:i4>0</vt:i4>
      </vt:variant>
      <vt:variant>
        <vt:i4>5</vt:i4>
      </vt:variant>
      <vt:variant>
        <vt:lpwstr>consultantplus://offline/ref=1024B0CA4432F76C7FCF5394F238907E7BB7F2D59BF2C1A3783810ADF9d6BBF</vt:lpwstr>
      </vt:variant>
      <vt:variant>
        <vt:lpwstr/>
      </vt:variant>
      <vt:variant>
        <vt:i4>4849757</vt:i4>
      </vt:variant>
      <vt:variant>
        <vt:i4>588</vt:i4>
      </vt:variant>
      <vt:variant>
        <vt:i4>0</vt:i4>
      </vt:variant>
      <vt:variant>
        <vt:i4>5</vt:i4>
      </vt:variant>
      <vt:variant>
        <vt:lpwstr>consultantplus://offline/ref=1024B0CA4432F76C7FCF5394F238907E7BB0F3D698F7C1A3783810ADF9d6BBF</vt:lpwstr>
      </vt:variant>
      <vt:variant>
        <vt:lpwstr/>
      </vt:variant>
      <vt:variant>
        <vt:i4>4849675</vt:i4>
      </vt:variant>
      <vt:variant>
        <vt:i4>585</vt:i4>
      </vt:variant>
      <vt:variant>
        <vt:i4>0</vt:i4>
      </vt:variant>
      <vt:variant>
        <vt:i4>5</vt:i4>
      </vt:variant>
      <vt:variant>
        <vt:lpwstr>consultantplus://offline/ref=1024B0CA4432F76C7FCF5394F238907E78B6FCDF95F0C1A3783810ADF9d6BBF</vt:lpwstr>
      </vt:variant>
      <vt:variant>
        <vt:lpwstr/>
      </vt:variant>
      <vt:variant>
        <vt:i4>4849758</vt:i4>
      </vt:variant>
      <vt:variant>
        <vt:i4>582</vt:i4>
      </vt:variant>
      <vt:variant>
        <vt:i4>0</vt:i4>
      </vt:variant>
      <vt:variant>
        <vt:i4>5</vt:i4>
      </vt:variant>
      <vt:variant>
        <vt:lpwstr>consultantplus://offline/ref=1024B0CA4432F76C7FCF5394F238907E78B6F5D79EF2C1A3783810ADF9d6BBF</vt:lpwstr>
      </vt:variant>
      <vt:variant>
        <vt:lpwstr/>
      </vt:variant>
      <vt:variant>
        <vt:i4>4849753</vt:i4>
      </vt:variant>
      <vt:variant>
        <vt:i4>579</vt:i4>
      </vt:variant>
      <vt:variant>
        <vt:i4>0</vt:i4>
      </vt:variant>
      <vt:variant>
        <vt:i4>5</vt:i4>
      </vt:variant>
      <vt:variant>
        <vt:lpwstr>consultantplus://offline/ref=1024B0CA4432F76C7FCF5394F238907E78B6F4D69BF2C1A3783810ADF9d6BBF</vt:lpwstr>
      </vt:variant>
      <vt:variant>
        <vt:lpwstr/>
      </vt:variant>
      <vt:variant>
        <vt:i4>4849679</vt:i4>
      </vt:variant>
      <vt:variant>
        <vt:i4>576</vt:i4>
      </vt:variant>
      <vt:variant>
        <vt:i4>0</vt:i4>
      </vt:variant>
      <vt:variant>
        <vt:i4>5</vt:i4>
      </vt:variant>
      <vt:variant>
        <vt:lpwstr>consultantplus://offline/ref=1024B0CA4432F76C7FCF5394F238907E78B4F5DF9AF4C1A3783810ADF9d6BBF</vt:lpwstr>
      </vt:variant>
      <vt:variant>
        <vt:lpwstr/>
      </vt:variant>
      <vt:variant>
        <vt:i4>4849753</vt:i4>
      </vt:variant>
      <vt:variant>
        <vt:i4>573</vt:i4>
      </vt:variant>
      <vt:variant>
        <vt:i4>0</vt:i4>
      </vt:variant>
      <vt:variant>
        <vt:i4>5</vt:i4>
      </vt:variant>
      <vt:variant>
        <vt:lpwstr>consultantplus://offline/ref=1024B0CA4432F76C7FCF5394F238907E78B7F4D79FF6C1A3783810ADF9d6BBF</vt:lpwstr>
      </vt:variant>
      <vt:variant>
        <vt:lpwstr/>
      </vt:variant>
      <vt:variant>
        <vt:i4>4849677</vt:i4>
      </vt:variant>
      <vt:variant>
        <vt:i4>570</vt:i4>
      </vt:variant>
      <vt:variant>
        <vt:i4>0</vt:i4>
      </vt:variant>
      <vt:variant>
        <vt:i4>5</vt:i4>
      </vt:variant>
      <vt:variant>
        <vt:lpwstr>consultantplus://offline/ref=1024B0CA4432F76C7FCF5394F238907E78B7FCD79CF0C1A3783810ADF9d6BBF</vt:lpwstr>
      </vt:variant>
      <vt:variant>
        <vt:lpwstr/>
      </vt:variant>
      <vt:variant>
        <vt:i4>4849754</vt:i4>
      </vt:variant>
      <vt:variant>
        <vt:i4>567</vt:i4>
      </vt:variant>
      <vt:variant>
        <vt:i4>0</vt:i4>
      </vt:variant>
      <vt:variant>
        <vt:i4>5</vt:i4>
      </vt:variant>
      <vt:variant>
        <vt:lpwstr>consultantplus://offline/ref=1024B0CA4432F76C7FCF5394F238907E78B4F4D59FF4C1A3783810ADF9d6BBF</vt:lpwstr>
      </vt:variant>
      <vt:variant>
        <vt:lpwstr/>
      </vt:variant>
      <vt:variant>
        <vt:i4>4849752</vt:i4>
      </vt:variant>
      <vt:variant>
        <vt:i4>564</vt:i4>
      </vt:variant>
      <vt:variant>
        <vt:i4>0</vt:i4>
      </vt:variant>
      <vt:variant>
        <vt:i4>5</vt:i4>
      </vt:variant>
      <vt:variant>
        <vt:lpwstr>consultantplus://offline/ref=1024B0CA4432F76C7FCF5394F238907E78B4F4D09BF7C1A3783810ADF9d6BBF</vt:lpwstr>
      </vt:variant>
      <vt:variant>
        <vt:lpwstr/>
      </vt:variant>
      <vt:variant>
        <vt:i4>4849755</vt:i4>
      </vt:variant>
      <vt:variant>
        <vt:i4>561</vt:i4>
      </vt:variant>
      <vt:variant>
        <vt:i4>0</vt:i4>
      </vt:variant>
      <vt:variant>
        <vt:i4>5</vt:i4>
      </vt:variant>
      <vt:variant>
        <vt:lpwstr>consultantplus://offline/ref=1024B0CA4432F76C7FCF5394F238907E78B4F4D39DF1C1A3783810ADF9d6BBF</vt:lpwstr>
      </vt:variant>
      <vt:variant>
        <vt:lpwstr/>
      </vt:variant>
      <vt:variant>
        <vt:i4>4849754</vt:i4>
      </vt:variant>
      <vt:variant>
        <vt:i4>558</vt:i4>
      </vt:variant>
      <vt:variant>
        <vt:i4>0</vt:i4>
      </vt:variant>
      <vt:variant>
        <vt:i4>5</vt:i4>
      </vt:variant>
      <vt:variant>
        <vt:lpwstr>consultantplus://offline/ref=1024B0CA4432F76C7FCF5394F238907E78B4F4D095FBC1A3783810ADF9d6BBF</vt:lpwstr>
      </vt:variant>
      <vt:variant>
        <vt:lpwstr/>
      </vt:variant>
      <vt:variant>
        <vt:i4>1048582</vt:i4>
      </vt:variant>
      <vt:variant>
        <vt:i4>555</vt:i4>
      </vt:variant>
      <vt:variant>
        <vt:i4>0</vt:i4>
      </vt:variant>
      <vt:variant>
        <vt:i4>5</vt:i4>
      </vt:variant>
      <vt:variant>
        <vt:lpwstr>consultantplus://offline/ref=1024B0CA4432F76C7FCF5394F238907E78BEF2D397A596A1296D1EdAB8F</vt:lpwstr>
      </vt:variant>
      <vt:variant>
        <vt:lpwstr/>
      </vt:variant>
      <vt:variant>
        <vt:i4>2031701</vt:i4>
      </vt:variant>
      <vt:variant>
        <vt:i4>552</vt:i4>
      </vt:variant>
      <vt:variant>
        <vt:i4>0</vt:i4>
      </vt:variant>
      <vt:variant>
        <vt:i4>5</vt:i4>
      </vt:variant>
      <vt:variant>
        <vt:lpwstr>consultantplus://offline/ref=1024B0CA4432F76C7FCF4D99E454C7727CBDABDB9EF4C8F024674BF0AE62EB25196421533C0041837CC748d4BBF</vt:lpwstr>
      </vt:variant>
      <vt:variant>
        <vt:lpwstr/>
      </vt:variant>
      <vt:variant>
        <vt:i4>2359354</vt:i4>
      </vt:variant>
      <vt:variant>
        <vt:i4>549</vt:i4>
      </vt:variant>
      <vt:variant>
        <vt:i4>0</vt:i4>
      </vt:variant>
      <vt:variant>
        <vt:i4>5</vt:i4>
      </vt:variant>
      <vt:variant>
        <vt:lpwstr>consultantplus://offline/ref=1024B0CA4432F76C7FCF5394F238907E78B4F4D59FF4C1A3783810ADF96BE1725E2B7811780D4085d7B5F</vt:lpwstr>
      </vt:variant>
      <vt:variant>
        <vt:lpwstr/>
      </vt:variant>
      <vt:variant>
        <vt:i4>327748</vt:i4>
      </vt:variant>
      <vt:variant>
        <vt:i4>546</vt:i4>
      </vt:variant>
      <vt:variant>
        <vt:i4>0</vt:i4>
      </vt:variant>
      <vt:variant>
        <vt:i4>5</vt:i4>
      </vt:variant>
      <vt:variant>
        <vt:lpwstr/>
      </vt:variant>
      <vt:variant>
        <vt:lpwstr>P3464</vt:lpwstr>
      </vt:variant>
      <vt:variant>
        <vt:i4>327748</vt:i4>
      </vt:variant>
      <vt:variant>
        <vt:i4>543</vt:i4>
      </vt:variant>
      <vt:variant>
        <vt:i4>0</vt:i4>
      </vt:variant>
      <vt:variant>
        <vt:i4>5</vt:i4>
      </vt:variant>
      <vt:variant>
        <vt:lpwstr/>
      </vt:variant>
      <vt:variant>
        <vt:lpwstr>P3464</vt:lpwstr>
      </vt:variant>
      <vt:variant>
        <vt:i4>2359403</vt:i4>
      </vt:variant>
      <vt:variant>
        <vt:i4>540</vt:i4>
      </vt:variant>
      <vt:variant>
        <vt:i4>0</vt:i4>
      </vt:variant>
      <vt:variant>
        <vt:i4>5</vt:i4>
      </vt:variant>
      <vt:variant>
        <vt:lpwstr>consultantplus://offline/ref=1024B0CA4432F76C7FCF5394F238907E78B4F5D798F3C1A3783810ADF96BE1725E2B7811780D4082d7B9F</vt:lpwstr>
      </vt:variant>
      <vt:variant>
        <vt:lpwstr/>
      </vt:variant>
      <vt:variant>
        <vt:i4>4849754</vt:i4>
      </vt:variant>
      <vt:variant>
        <vt:i4>537</vt:i4>
      </vt:variant>
      <vt:variant>
        <vt:i4>0</vt:i4>
      </vt:variant>
      <vt:variant>
        <vt:i4>5</vt:i4>
      </vt:variant>
      <vt:variant>
        <vt:lpwstr>consultantplus://offline/ref=1024B0CA4432F76C7FCF5394F238907E78B4F4D29FF3C1A3783810ADF9d6BBF</vt:lpwstr>
      </vt:variant>
      <vt:variant>
        <vt:lpwstr/>
      </vt:variant>
      <vt:variant>
        <vt:i4>2359352</vt:i4>
      </vt:variant>
      <vt:variant>
        <vt:i4>534</vt:i4>
      </vt:variant>
      <vt:variant>
        <vt:i4>0</vt:i4>
      </vt:variant>
      <vt:variant>
        <vt:i4>5</vt:i4>
      </vt:variant>
      <vt:variant>
        <vt:lpwstr>consultantplus://offline/ref=1024B0CA4432F76C7FCF5394F238907E78B4F4D29FF3C1A3783810ADF96BE1725E2B7811780D4781d7B4F</vt:lpwstr>
      </vt:variant>
      <vt:variant>
        <vt:lpwstr/>
      </vt:variant>
      <vt:variant>
        <vt:i4>4849754</vt:i4>
      </vt:variant>
      <vt:variant>
        <vt:i4>531</vt:i4>
      </vt:variant>
      <vt:variant>
        <vt:i4>0</vt:i4>
      </vt:variant>
      <vt:variant>
        <vt:i4>5</vt:i4>
      </vt:variant>
      <vt:variant>
        <vt:lpwstr>consultantplus://offline/ref=1024B0CA4432F76C7FCF5394F238907E78B4F4D29FF3C1A3783810ADF9d6BBF</vt:lpwstr>
      </vt:variant>
      <vt:variant>
        <vt:lpwstr/>
      </vt:variant>
      <vt:variant>
        <vt:i4>2359403</vt:i4>
      </vt:variant>
      <vt:variant>
        <vt:i4>528</vt:i4>
      </vt:variant>
      <vt:variant>
        <vt:i4>0</vt:i4>
      </vt:variant>
      <vt:variant>
        <vt:i4>5</vt:i4>
      </vt:variant>
      <vt:variant>
        <vt:lpwstr>consultantplus://offline/ref=1024B0CA4432F76C7FCF5394F238907E78B4F4D29FF3C1A3783810ADF96BE1725E2B7811780D4682d7BEF</vt:lpwstr>
      </vt:variant>
      <vt:variant>
        <vt:lpwstr/>
      </vt:variant>
      <vt:variant>
        <vt:i4>4849756</vt:i4>
      </vt:variant>
      <vt:variant>
        <vt:i4>525</vt:i4>
      </vt:variant>
      <vt:variant>
        <vt:i4>0</vt:i4>
      </vt:variant>
      <vt:variant>
        <vt:i4>5</vt:i4>
      </vt:variant>
      <vt:variant>
        <vt:lpwstr>consultantplus://offline/ref=1024B0CA4432F76C7FCF5394F238907E78B6F4D49EF2C1A3783810ADF9d6BBF</vt:lpwstr>
      </vt:variant>
      <vt:variant>
        <vt:lpwstr/>
      </vt:variant>
      <vt:variant>
        <vt:i4>4259840</vt:i4>
      </vt:variant>
      <vt:variant>
        <vt:i4>522</vt:i4>
      </vt:variant>
      <vt:variant>
        <vt:i4>0</vt:i4>
      </vt:variant>
      <vt:variant>
        <vt:i4>5</vt:i4>
      </vt:variant>
      <vt:variant>
        <vt:lpwstr>consultantplus://offline/ref=1024B0CA4432F76C7FCF5394F238907E7CB4F2D79AF89CA970611CAFFE64BE6559627410780D41d8B0F</vt:lpwstr>
      </vt:variant>
      <vt:variant>
        <vt:lpwstr/>
      </vt:variant>
      <vt:variant>
        <vt:i4>4849758</vt:i4>
      </vt:variant>
      <vt:variant>
        <vt:i4>519</vt:i4>
      </vt:variant>
      <vt:variant>
        <vt:i4>0</vt:i4>
      </vt:variant>
      <vt:variant>
        <vt:i4>5</vt:i4>
      </vt:variant>
      <vt:variant>
        <vt:lpwstr>consultantplus://offline/ref=1024B0CA4432F76C7FCF5394F238907E78B6F5D79EF2C1A3783810ADF9d6BBF</vt:lpwstr>
      </vt:variant>
      <vt:variant>
        <vt:lpwstr/>
      </vt:variant>
      <vt:variant>
        <vt:i4>4849745</vt:i4>
      </vt:variant>
      <vt:variant>
        <vt:i4>516</vt:i4>
      </vt:variant>
      <vt:variant>
        <vt:i4>0</vt:i4>
      </vt:variant>
      <vt:variant>
        <vt:i4>5</vt:i4>
      </vt:variant>
      <vt:variant>
        <vt:lpwstr>consultantplus://offline/ref=1024B0CA4432F76C7FCF5394F238907E7BBFF4D19AF4C1A3783810ADF9d6BBF</vt:lpwstr>
      </vt:variant>
      <vt:variant>
        <vt:lpwstr/>
      </vt:variant>
      <vt:variant>
        <vt:i4>4849671</vt:i4>
      </vt:variant>
      <vt:variant>
        <vt:i4>513</vt:i4>
      </vt:variant>
      <vt:variant>
        <vt:i4>0</vt:i4>
      </vt:variant>
      <vt:variant>
        <vt:i4>5</vt:i4>
      </vt:variant>
      <vt:variant>
        <vt:lpwstr>consultantplus://offline/ref=1024B0CA4432F76C7FCF5394F238907E78B7F3D199F6C1A3783810ADF9d6BBF</vt:lpwstr>
      </vt:variant>
      <vt:variant>
        <vt:lpwstr/>
      </vt:variant>
      <vt:variant>
        <vt:i4>7536748</vt:i4>
      </vt:variant>
      <vt:variant>
        <vt:i4>510</vt:i4>
      </vt:variant>
      <vt:variant>
        <vt:i4>0</vt:i4>
      </vt:variant>
      <vt:variant>
        <vt:i4>5</vt:i4>
      </vt:variant>
      <vt:variant>
        <vt:lpwstr>consultantplus://offline/ref=1024B0CA4432F76C7FCF5394F238907E73BEF4D79BF89CA970611CAFdFBEF</vt:lpwstr>
      </vt:variant>
      <vt:variant>
        <vt:lpwstr/>
      </vt:variant>
      <vt:variant>
        <vt:i4>720968</vt:i4>
      </vt:variant>
      <vt:variant>
        <vt:i4>507</vt:i4>
      </vt:variant>
      <vt:variant>
        <vt:i4>0</vt:i4>
      </vt:variant>
      <vt:variant>
        <vt:i4>5</vt:i4>
      </vt:variant>
      <vt:variant>
        <vt:lpwstr/>
      </vt:variant>
      <vt:variant>
        <vt:lpwstr>P2898</vt:lpwstr>
      </vt:variant>
      <vt:variant>
        <vt:i4>4259841</vt:i4>
      </vt:variant>
      <vt:variant>
        <vt:i4>504</vt:i4>
      </vt:variant>
      <vt:variant>
        <vt:i4>0</vt:i4>
      </vt:variant>
      <vt:variant>
        <vt:i4>5</vt:i4>
      </vt:variant>
      <vt:variant>
        <vt:lpwstr>consultantplus://offline/ref=1024B0CA4432F76C7FCF5394F238907E7EB7F0D09FF89CA970611CAFFE64BE6559627410780D41d8B6F</vt:lpwstr>
      </vt:variant>
      <vt:variant>
        <vt:lpwstr/>
      </vt:variant>
      <vt:variant>
        <vt:i4>4259934</vt:i4>
      </vt:variant>
      <vt:variant>
        <vt:i4>501</vt:i4>
      </vt:variant>
      <vt:variant>
        <vt:i4>0</vt:i4>
      </vt:variant>
      <vt:variant>
        <vt:i4>5</vt:i4>
      </vt:variant>
      <vt:variant>
        <vt:lpwstr>consultantplus://offline/ref=1024B0CA4432F76C7FCF5394F238907E7DB2F1D499F89CA970611CAFFE64BE6559627410780D41d8B7F</vt:lpwstr>
      </vt:variant>
      <vt:variant>
        <vt:lpwstr/>
      </vt:variant>
      <vt:variant>
        <vt:i4>655431</vt:i4>
      </vt:variant>
      <vt:variant>
        <vt:i4>498</vt:i4>
      </vt:variant>
      <vt:variant>
        <vt:i4>0</vt:i4>
      </vt:variant>
      <vt:variant>
        <vt:i4>5</vt:i4>
      </vt:variant>
      <vt:variant>
        <vt:lpwstr/>
      </vt:variant>
      <vt:variant>
        <vt:lpwstr>P2781</vt:lpwstr>
      </vt:variant>
      <vt:variant>
        <vt:i4>72</vt:i4>
      </vt:variant>
      <vt:variant>
        <vt:i4>495</vt:i4>
      </vt:variant>
      <vt:variant>
        <vt:i4>0</vt:i4>
      </vt:variant>
      <vt:variant>
        <vt:i4>5</vt:i4>
      </vt:variant>
      <vt:variant>
        <vt:lpwstr/>
      </vt:variant>
      <vt:variant>
        <vt:lpwstr>P2821</vt:lpwstr>
      </vt:variant>
      <vt:variant>
        <vt:i4>7536749</vt:i4>
      </vt:variant>
      <vt:variant>
        <vt:i4>492</vt:i4>
      </vt:variant>
      <vt:variant>
        <vt:i4>0</vt:i4>
      </vt:variant>
      <vt:variant>
        <vt:i4>5</vt:i4>
      </vt:variant>
      <vt:variant>
        <vt:lpwstr>consultantplus://offline/ref=1024B0CA4432F76C7FCF5394F238907E73BEF5D19DF89CA970611CAFdFBEF</vt:lpwstr>
      </vt:variant>
      <vt:variant>
        <vt:lpwstr/>
      </vt:variant>
      <vt:variant>
        <vt:i4>4259846</vt:i4>
      </vt:variant>
      <vt:variant>
        <vt:i4>489</vt:i4>
      </vt:variant>
      <vt:variant>
        <vt:i4>0</vt:i4>
      </vt:variant>
      <vt:variant>
        <vt:i4>5</vt:i4>
      </vt:variant>
      <vt:variant>
        <vt:lpwstr>consultantplus://offline/ref=1024B0CA4432F76C7FCF5394F238907E79B7F2D799F89CA970611CAFFE64BE6559627410780D41d8B7F</vt:lpwstr>
      </vt:variant>
      <vt:variant>
        <vt:lpwstr/>
      </vt:variant>
      <vt:variant>
        <vt:i4>4259841</vt:i4>
      </vt:variant>
      <vt:variant>
        <vt:i4>486</vt:i4>
      </vt:variant>
      <vt:variant>
        <vt:i4>0</vt:i4>
      </vt:variant>
      <vt:variant>
        <vt:i4>5</vt:i4>
      </vt:variant>
      <vt:variant>
        <vt:lpwstr>consultantplus://offline/ref=1024B0CA4432F76C7FCF5394F238907E7EB7F0D09FF89CA970611CAFFE64BE6559627410780D41d8B6F</vt:lpwstr>
      </vt:variant>
      <vt:variant>
        <vt:lpwstr/>
      </vt:variant>
      <vt:variant>
        <vt:i4>4259845</vt:i4>
      </vt:variant>
      <vt:variant>
        <vt:i4>483</vt:i4>
      </vt:variant>
      <vt:variant>
        <vt:i4>0</vt:i4>
      </vt:variant>
      <vt:variant>
        <vt:i4>5</vt:i4>
      </vt:variant>
      <vt:variant>
        <vt:lpwstr>consultantplus://offline/ref=1024B0CA4432F76C7FCF5394F238907E7DB2F6D19BF89CA970611CAFFE64BE6559627410780D41d8B5F</vt:lpwstr>
      </vt:variant>
      <vt:variant>
        <vt:lpwstr/>
      </vt:variant>
      <vt:variant>
        <vt:i4>4259934</vt:i4>
      </vt:variant>
      <vt:variant>
        <vt:i4>480</vt:i4>
      </vt:variant>
      <vt:variant>
        <vt:i4>0</vt:i4>
      </vt:variant>
      <vt:variant>
        <vt:i4>5</vt:i4>
      </vt:variant>
      <vt:variant>
        <vt:lpwstr>consultantplus://offline/ref=1024B0CA4432F76C7FCF5394F238907E7DB2F1D499F89CA970611CAFFE64BE6559627410780D41d8B7F</vt:lpwstr>
      </vt:variant>
      <vt:variant>
        <vt:lpwstr/>
      </vt:variant>
      <vt:variant>
        <vt:i4>7536745</vt:i4>
      </vt:variant>
      <vt:variant>
        <vt:i4>477</vt:i4>
      </vt:variant>
      <vt:variant>
        <vt:i4>0</vt:i4>
      </vt:variant>
      <vt:variant>
        <vt:i4>5</vt:i4>
      </vt:variant>
      <vt:variant>
        <vt:lpwstr>consultantplus://offline/ref=1024B0CA4432F76C7FCF5394F238907E73B5FDD29BF89CA970611CAFdFBEF</vt:lpwstr>
      </vt:variant>
      <vt:variant>
        <vt:lpwstr/>
      </vt:variant>
      <vt:variant>
        <vt:i4>655431</vt:i4>
      </vt:variant>
      <vt:variant>
        <vt:i4>474</vt:i4>
      </vt:variant>
      <vt:variant>
        <vt:i4>0</vt:i4>
      </vt:variant>
      <vt:variant>
        <vt:i4>5</vt:i4>
      </vt:variant>
      <vt:variant>
        <vt:lpwstr/>
      </vt:variant>
      <vt:variant>
        <vt:lpwstr>P2781</vt:lpwstr>
      </vt:variant>
      <vt:variant>
        <vt:i4>71</vt:i4>
      </vt:variant>
      <vt:variant>
        <vt:i4>471</vt:i4>
      </vt:variant>
      <vt:variant>
        <vt:i4>0</vt:i4>
      </vt:variant>
      <vt:variant>
        <vt:i4>5</vt:i4>
      </vt:variant>
      <vt:variant>
        <vt:lpwstr/>
      </vt:variant>
      <vt:variant>
        <vt:lpwstr>P2727</vt:lpwstr>
      </vt:variant>
      <vt:variant>
        <vt:i4>720966</vt:i4>
      </vt:variant>
      <vt:variant>
        <vt:i4>468</vt:i4>
      </vt:variant>
      <vt:variant>
        <vt:i4>0</vt:i4>
      </vt:variant>
      <vt:variant>
        <vt:i4>5</vt:i4>
      </vt:variant>
      <vt:variant>
        <vt:lpwstr/>
      </vt:variant>
      <vt:variant>
        <vt:lpwstr>P2695</vt:lpwstr>
      </vt:variant>
      <vt:variant>
        <vt:i4>327750</vt:i4>
      </vt:variant>
      <vt:variant>
        <vt:i4>465</vt:i4>
      </vt:variant>
      <vt:variant>
        <vt:i4>0</vt:i4>
      </vt:variant>
      <vt:variant>
        <vt:i4>5</vt:i4>
      </vt:variant>
      <vt:variant>
        <vt:lpwstr/>
      </vt:variant>
      <vt:variant>
        <vt:lpwstr>P2670</vt:lpwstr>
      </vt:variant>
      <vt:variant>
        <vt:i4>458822</vt:i4>
      </vt:variant>
      <vt:variant>
        <vt:i4>462</vt:i4>
      </vt:variant>
      <vt:variant>
        <vt:i4>0</vt:i4>
      </vt:variant>
      <vt:variant>
        <vt:i4>5</vt:i4>
      </vt:variant>
      <vt:variant>
        <vt:lpwstr/>
      </vt:variant>
      <vt:variant>
        <vt:lpwstr>P2659</vt:lpwstr>
      </vt:variant>
      <vt:variant>
        <vt:i4>262215</vt:i4>
      </vt:variant>
      <vt:variant>
        <vt:i4>459</vt:i4>
      </vt:variant>
      <vt:variant>
        <vt:i4>0</vt:i4>
      </vt:variant>
      <vt:variant>
        <vt:i4>5</vt:i4>
      </vt:variant>
      <vt:variant>
        <vt:lpwstr/>
      </vt:variant>
      <vt:variant>
        <vt:lpwstr>P2765</vt:lpwstr>
      </vt:variant>
      <vt:variant>
        <vt:i4>458823</vt:i4>
      </vt:variant>
      <vt:variant>
        <vt:i4>456</vt:i4>
      </vt:variant>
      <vt:variant>
        <vt:i4>0</vt:i4>
      </vt:variant>
      <vt:variant>
        <vt:i4>5</vt:i4>
      </vt:variant>
      <vt:variant>
        <vt:lpwstr/>
      </vt:variant>
      <vt:variant>
        <vt:lpwstr>P2751</vt:lpwstr>
      </vt:variant>
      <vt:variant>
        <vt:i4>71</vt:i4>
      </vt:variant>
      <vt:variant>
        <vt:i4>453</vt:i4>
      </vt:variant>
      <vt:variant>
        <vt:i4>0</vt:i4>
      </vt:variant>
      <vt:variant>
        <vt:i4>5</vt:i4>
      </vt:variant>
      <vt:variant>
        <vt:lpwstr/>
      </vt:variant>
      <vt:variant>
        <vt:lpwstr>P2727</vt:lpwstr>
      </vt:variant>
      <vt:variant>
        <vt:i4>458822</vt:i4>
      </vt:variant>
      <vt:variant>
        <vt:i4>450</vt:i4>
      </vt:variant>
      <vt:variant>
        <vt:i4>0</vt:i4>
      </vt:variant>
      <vt:variant>
        <vt:i4>5</vt:i4>
      </vt:variant>
      <vt:variant>
        <vt:lpwstr/>
      </vt:variant>
      <vt:variant>
        <vt:lpwstr>P2659</vt:lpwstr>
      </vt:variant>
      <vt:variant>
        <vt:i4>458822</vt:i4>
      </vt:variant>
      <vt:variant>
        <vt:i4>447</vt:i4>
      </vt:variant>
      <vt:variant>
        <vt:i4>0</vt:i4>
      </vt:variant>
      <vt:variant>
        <vt:i4>5</vt:i4>
      </vt:variant>
      <vt:variant>
        <vt:lpwstr/>
      </vt:variant>
      <vt:variant>
        <vt:lpwstr>P2651</vt:lpwstr>
      </vt:variant>
      <vt:variant>
        <vt:i4>393286</vt:i4>
      </vt:variant>
      <vt:variant>
        <vt:i4>444</vt:i4>
      </vt:variant>
      <vt:variant>
        <vt:i4>0</vt:i4>
      </vt:variant>
      <vt:variant>
        <vt:i4>5</vt:i4>
      </vt:variant>
      <vt:variant>
        <vt:lpwstr/>
      </vt:variant>
      <vt:variant>
        <vt:lpwstr>P2643</vt:lpwstr>
      </vt:variant>
      <vt:variant>
        <vt:i4>7536745</vt:i4>
      </vt:variant>
      <vt:variant>
        <vt:i4>441</vt:i4>
      </vt:variant>
      <vt:variant>
        <vt:i4>0</vt:i4>
      </vt:variant>
      <vt:variant>
        <vt:i4>5</vt:i4>
      </vt:variant>
      <vt:variant>
        <vt:lpwstr>consultantplus://offline/ref=1024B0CA4432F76C7FCF5394F238907E73B5FDD29BF89CA970611CAFdFBEF</vt:lpwstr>
      </vt:variant>
      <vt:variant>
        <vt:lpwstr/>
      </vt:variant>
      <vt:variant>
        <vt:i4>7536703</vt:i4>
      </vt:variant>
      <vt:variant>
        <vt:i4>438</vt:i4>
      </vt:variant>
      <vt:variant>
        <vt:i4>0</vt:i4>
      </vt:variant>
      <vt:variant>
        <vt:i4>5</vt:i4>
      </vt:variant>
      <vt:variant>
        <vt:lpwstr>consultantplus://offline/ref=1024B0CA4432F76C7FCF5394F238907E73B5FDD294F89CA970611CAFdFBEF</vt:lpwstr>
      </vt:variant>
      <vt:variant>
        <vt:lpwstr/>
      </vt:variant>
      <vt:variant>
        <vt:i4>4849751</vt:i4>
      </vt:variant>
      <vt:variant>
        <vt:i4>435</vt:i4>
      </vt:variant>
      <vt:variant>
        <vt:i4>0</vt:i4>
      </vt:variant>
      <vt:variant>
        <vt:i4>5</vt:i4>
      </vt:variant>
      <vt:variant>
        <vt:lpwstr>consultantplus://offline/ref=1024B0CA4432F76C7FCF5394F238907E7BB6F6DE9CF6C1A3783810ADF9d6BBF</vt:lpwstr>
      </vt:variant>
      <vt:variant>
        <vt:lpwstr/>
      </vt:variant>
      <vt:variant>
        <vt:i4>4259921</vt:i4>
      </vt:variant>
      <vt:variant>
        <vt:i4>432</vt:i4>
      </vt:variant>
      <vt:variant>
        <vt:i4>0</vt:i4>
      </vt:variant>
      <vt:variant>
        <vt:i4>5</vt:i4>
      </vt:variant>
      <vt:variant>
        <vt:lpwstr>consultantplus://offline/ref=1024B0CA4432F76C7FCF5394F238907E7CBFF4D19FF89CA970611CAFFE64BE6559627410780D41d8B4F</vt:lpwstr>
      </vt:variant>
      <vt:variant>
        <vt:lpwstr/>
      </vt:variant>
      <vt:variant>
        <vt:i4>4849670</vt:i4>
      </vt:variant>
      <vt:variant>
        <vt:i4>429</vt:i4>
      </vt:variant>
      <vt:variant>
        <vt:i4>0</vt:i4>
      </vt:variant>
      <vt:variant>
        <vt:i4>5</vt:i4>
      </vt:variant>
      <vt:variant>
        <vt:lpwstr>consultantplus://offline/ref=1024B0CA4432F76C7FCF5394F238907E7BB6F4DE95F3C1A3783810ADF9d6BBF</vt:lpwstr>
      </vt:variant>
      <vt:variant>
        <vt:lpwstr/>
      </vt:variant>
      <vt:variant>
        <vt:i4>4259921</vt:i4>
      </vt:variant>
      <vt:variant>
        <vt:i4>426</vt:i4>
      </vt:variant>
      <vt:variant>
        <vt:i4>0</vt:i4>
      </vt:variant>
      <vt:variant>
        <vt:i4>5</vt:i4>
      </vt:variant>
      <vt:variant>
        <vt:lpwstr>consultantplus://offline/ref=1024B0CA4432F76C7FCF5394F238907E7CBFF4D19FF89CA970611CAFFE64BE6559627410780D41d8B4F</vt:lpwstr>
      </vt:variant>
      <vt:variant>
        <vt:lpwstr/>
      </vt:variant>
      <vt:variant>
        <vt:i4>4259934</vt:i4>
      </vt:variant>
      <vt:variant>
        <vt:i4>423</vt:i4>
      </vt:variant>
      <vt:variant>
        <vt:i4>0</vt:i4>
      </vt:variant>
      <vt:variant>
        <vt:i4>5</vt:i4>
      </vt:variant>
      <vt:variant>
        <vt:lpwstr>consultantplus://offline/ref=1024B0CA4432F76C7FCF5394F238907E79B5F4D69DF89CA970611CAFFE64BE6559627410780D41d8B7F</vt:lpwstr>
      </vt:variant>
      <vt:variant>
        <vt:lpwstr/>
      </vt:variant>
      <vt:variant>
        <vt:i4>7536748</vt:i4>
      </vt:variant>
      <vt:variant>
        <vt:i4>420</vt:i4>
      </vt:variant>
      <vt:variant>
        <vt:i4>0</vt:i4>
      </vt:variant>
      <vt:variant>
        <vt:i4>5</vt:i4>
      </vt:variant>
      <vt:variant>
        <vt:lpwstr>consultantplus://offline/ref=1024B0CA4432F76C7FCF5394F238907E73BEF4D79BF89CA970611CAFdFBEF</vt:lpwstr>
      </vt:variant>
      <vt:variant>
        <vt:lpwstr/>
      </vt:variant>
      <vt:variant>
        <vt:i4>4259933</vt:i4>
      </vt:variant>
      <vt:variant>
        <vt:i4>417</vt:i4>
      </vt:variant>
      <vt:variant>
        <vt:i4>0</vt:i4>
      </vt:variant>
      <vt:variant>
        <vt:i4>5</vt:i4>
      </vt:variant>
      <vt:variant>
        <vt:lpwstr>consultantplus://offline/ref=1024B0CA4432F76C7FCF5394F238907E7EB6F6D798F89CA970611CAFFE64BE6559627410780D41d8B4F</vt:lpwstr>
      </vt:variant>
      <vt:variant>
        <vt:lpwstr/>
      </vt:variant>
      <vt:variant>
        <vt:i4>2359394</vt:i4>
      </vt:variant>
      <vt:variant>
        <vt:i4>414</vt:i4>
      </vt:variant>
      <vt:variant>
        <vt:i4>0</vt:i4>
      </vt:variant>
      <vt:variant>
        <vt:i4>5</vt:i4>
      </vt:variant>
      <vt:variant>
        <vt:lpwstr>consultantplus://offline/ref=1024B0CA4432F76C7FCF5394F238907E7BB3FCD39CF6C1A3783810ADF96BE1725E2B7811780D4082d7BAF</vt:lpwstr>
      </vt:variant>
      <vt:variant>
        <vt:lpwstr/>
      </vt:variant>
      <vt:variant>
        <vt:i4>2031707</vt:i4>
      </vt:variant>
      <vt:variant>
        <vt:i4>411</vt:i4>
      </vt:variant>
      <vt:variant>
        <vt:i4>0</vt:i4>
      </vt:variant>
      <vt:variant>
        <vt:i4>5</vt:i4>
      </vt:variant>
      <vt:variant>
        <vt:lpwstr>consultantplus://offline/ref=1024B0CA4432F76C7FCF4D99E454C7727CBDABDB9FF3CAFD2C674BF0AE62EB25196421533C0041837CC749d4B3F</vt:lpwstr>
      </vt:variant>
      <vt:variant>
        <vt:lpwstr/>
      </vt:variant>
      <vt:variant>
        <vt:i4>4259846</vt:i4>
      </vt:variant>
      <vt:variant>
        <vt:i4>408</vt:i4>
      </vt:variant>
      <vt:variant>
        <vt:i4>0</vt:i4>
      </vt:variant>
      <vt:variant>
        <vt:i4>5</vt:i4>
      </vt:variant>
      <vt:variant>
        <vt:lpwstr>consultantplus://offline/ref=1024B0CA4432F76C7FCF5394F238907E79B7F2D799F89CA970611CAFFE64BE6559627410780D41d8B7F</vt:lpwstr>
      </vt:variant>
      <vt:variant>
        <vt:lpwstr/>
      </vt:variant>
      <vt:variant>
        <vt:i4>7536746</vt:i4>
      </vt:variant>
      <vt:variant>
        <vt:i4>405</vt:i4>
      </vt:variant>
      <vt:variant>
        <vt:i4>0</vt:i4>
      </vt:variant>
      <vt:variant>
        <vt:i4>5</vt:i4>
      </vt:variant>
      <vt:variant>
        <vt:lpwstr>consultantplus://offline/ref=1024B0CA4432F76C7FCF5394F238907E7DB2F6D49EF89CA970611CAFdFBEF</vt:lpwstr>
      </vt:variant>
      <vt:variant>
        <vt:lpwstr/>
      </vt:variant>
      <vt:variant>
        <vt:i4>4849754</vt:i4>
      </vt:variant>
      <vt:variant>
        <vt:i4>402</vt:i4>
      </vt:variant>
      <vt:variant>
        <vt:i4>0</vt:i4>
      </vt:variant>
      <vt:variant>
        <vt:i4>5</vt:i4>
      </vt:variant>
      <vt:variant>
        <vt:lpwstr>consultantplus://offline/ref=1024B0CA4432F76C7FCF5394F238907E78B6F5D194FAC1A3783810ADF9d6BBF</vt:lpwstr>
      </vt:variant>
      <vt:variant>
        <vt:lpwstr/>
      </vt:variant>
      <vt:variant>
        <vt:i4>4849675</vt:i4>
      </vt:variant>
      <vt:variant>
        <vt:i4>399</vt:i4>
      </vt:variant>
      <vt:variant>
        <vt:i4>0</vt:i4>
      </vt:variant>
      <vt:variant>
        <vt:i4>5</vt:i4>
      </vt:variant>
      <vt:variant>
        <vt:lpwstr>consultantplus://offline/ref=1024B0CA4432F76C7FCF5394F238907E78B6FCDF95F0C1A3783810ADF9d6BBF</vt:lpwstr>
      </vt:variant>
      <vt:variant>
        <vt:lpwstr/>
      </vt:variant>
      <vt:variant>
        <vt:i4>458816</vt:i4>
      </vt:variant>
      <vt:variant>
        <vt:i4>396</vt:i4>
      </vt:variant>
      <vt:variant>
        <vt:i4>0</vt:i4>
      </vt:variant>
      <vt:variant>
        <vt:i4>5</vt:i4>
      </vt:variant>
      <vt:variant>
        <vt:lpwstr/>
      </vt:variant>
      <vt:variant>
        <vt:lpwstr>P205</vt:lpwstr>
      </vt:variant>
      <vt:variant>
        <vt:i4>4849670</vt:i4>
      </vt:variant>
      <vt:variant>
        <vt:i4>393</vt:i4>
      </vt:variant>
      <vt:variant>
        <vt:i4>0</vt:i4>
      </vt:variant>
      <vt:variant>
        <vt:i4>5</vt:i4>
      </vt:variant>
      <vt:variant>
        <vt:lpwstr>consultantplus://offline/ref=1024B0CA4432F76C7FCF5394F238907E78B4F4D299F0C1A3783810ADF9d6BBF</vt:lpwstr>
      </vt:variant>
      <vt:variant>
        <vt:lpwstr/>
      </vt:variant>
      <vt:variant>
        <vt:i4>4259926</vt:i4>
      </vt:variant>
      <vt:variant>
        <vt:i4>390</vt:i4>
      </vt:variant>
      <vt:variant>
        <vt:i4>0</vt:i4>
      </vt:variant>
      <vt:variant>
        <vt:i4>5</vt:i4>
      </vt:variant>
      <vt:variant>
        <vt:lpwstr>consultantplus://offline/ref=1024B0CA4432F76C7FCF5394F238907E78B1FDD098F89CA970611CAFFE64BE6559627410780D41d8B0F</vt:lpwstr>
      </vt:variant>
      <vt:variant>
        <vt:lpwstr/>
      </vt:variant>
      <vt:variant>
        <vt:i4>4849671</vt:i4>
      </vt:variant>
      <vt:variant>
        <vt:i4>387</vt:i4>
      </vt:variant>
      <vt:variant>
        <vt:i4>0</vt:i4>
      </vt:variant>
      <vt:variant>
        <vt:i4>5</vt:i4>
      </vt:variant>
      <vt:variant>
        <vt:lpwstr>consultantplus://offline/ref=1024B0CA4432F76C7FCF5394F238907E78B7FCDF99F1C1A3783810ADF9d6BBF</vt:lpwstr>
      </vt:variant>
      <vt:variant>
        <vt:lpwstr/>
      </vt:variant>
      <vt:variant>
        <vt:i4>4849665</vt:i4>
      </vt:variant>
      <vt:variant>
        <vt:i4>384</vt:i4>
      </vt:variant>
      <vt:variant>
        <vt:i4>0</vt:i4>
      </vt:variant>
      <vt:variant>
        <vt:i4>5</vt:i4>
      </vt:variant>
      <vt:variant>
        <vt:lpwstr>consultantplus://offline/ref=1024B0CA4432F76C7FCF5394F238907E7BB3F3DE94F7C1A3783810ADF9d6BBF</vt:lpwstr>
      </vt:variant>
      <vt:variant>
        <vt:lpwstr/>
      </vt:variant>
      <vt:variant>
        <vt:i4>4849754</vt:i4>
      </vt:variant>
      <vt:variant>
        <vt:i4>381</vt:i4>
      </vt:variant>
      <vt:variant>
        <vt:i4>0</vt:i4>
      </vt:variant>
      <vt:variant>
        <vt:i4>5</vt:i4>
      </vt:variant>
      <vt:variant>
        <vt:lpwstr>consultantplus://offline/ref=1024B0CA4432F76C7FCF5394F238907E78B6F5D194FAC1A3783810ADF9d6BBF</vt:lpwstr>
      </vt:variant>
      <vt:variant>
        <vt:lpwstr/>
      </vt:variant>
      <vt:variant>
        <vt:i4>4849679</vt:i4>
      </vt:variant>
      <vt:variant>
        <vt:i4>378</vt:i4>
      </vt:variant>
      <vt:variant>
        <vt:i4>0</vt:i4>
      </vt:variant>
      <vt:variant>
        <vt:i4>5</vt:i4>
      </vt:variant>
      <vt:variant>
        <vt:lpwstr>consultantplus://offline/ref=1024B0CA4432F76C7FCF5394F238907E78B4F5DF9AF4C1A3783810ADF9d6BBF</vt:lpwstr>
      </vt:variant>
      <vt:variant>
        <vt:lpwstr/>
      </vt:variant>
      <vt:variant>
        <vt:i4>4849664</vt:i4>
      </vt:variant>
      <vt:variant>
        <vt:i4>375</vt:i4>
      </vt:variant>
      <vt:variant>
        <vt:i4>0</vt:i4>
      </vt:variant>
      <vt:variant>
        <vt:i4>5</vt:i4>
      </vt:variant>
      <vt:variant>
        <vt:lpwstr>consultantplus://offline/ref=1024B0CA4432F76C7FCF5394F238907E7BBFF4D59BFBC1A3783810ADF9d6BBF</vt:lpwstr>
      </vt:variant>
      <vt:variant>
        <vt:lpwstr/>
      </vt:variant>
      <vt:variant>
        <vt:i4>4849675</vt:i4>
      </vt:variant>
      <vt:variant>
        <vt:i4>372</vt:i4>
      </vt:variant>
      <vt:variant>
        <vt:i4>0</vt:i4>
      </vt:variant>
      <vt:variant>
        <vt:i4>5</vt:i4>
      </vt:variant>
      <vt:variant>
        <vt:lpwstr>consultantplus://offline/ref=1024B0CA4432F76C7FCF5394F238907E78B6FCDF95F0C1A3783810ADF9d6BBF</vt:lpwstr>
      </vt:variant>
      <vt:variant>
        <vt:lpwstr/>
      </vt:variant>
      <vt:variant>
        <vt:i4>4849757</vt:i4>
      </vt:variant>
      <vt:variant>
        <vt:i4>369</vt:i4>
      </vt:variant>
      <vt:variant>
        <vt:i4>0</vt:i4>
      </vt:variant>
      <vt:variant>
        <vt:i4>5</vt:i4>
      </vt:variant>
      <vt:variant>
        <vt:lpwstr>consultantplus://offline/ref=1024B0CA4432F76C7FCF5394F238907E78B7F5D69CF7C1A3783810ADF9d6BBF</vt:lpwstr>
      </vt:variant>
      <vt:variant>
        <vt:lpwstr/>
      </vt:variant>
      <vt:variant>
        <vt:i4>4849752</vt:i4>
      </vt:variant>
      <vt:variant>
        <vt:i4>366</vt:i4>
      </vt:variant>
      <vt:variant>
        <vt:i4>0</vt:i4>
      </vt:variant>
      <vt:variant>
        <vt:i4>5</vt:i4>
      </vt:variant>
      <vt:variant>
        <vt:lpwstr>consultantplus://offline/ref=1024B0CA4432F76C7FCF5394F238907E78B4F4D59CF3C1A3783810ADF9d6BBF</vt:lpwstr>
      </vt:variant>
      <vt:variant>
        <vt:lpwstr/>
      </vt:variant>
      <vt:variant>
        <vt:i4>4849670</vt:i4>
      </vt:variant>
      <vt:variant>
        <vt:i4>363</vt:i4>
      </vt:variant>
      <vt:variant>
        <vt:i4>0</vt:i4>
      </vt:variant>
      <vt:variant>
        <vt:i4>5</vt:i4>
      </vt:variant>
      <vt:variant>
        <vt:lpwstr>consultantplus://offline/ref=1024B0CA4432F76C7FCF5394F238907E7BBEF6D69EFAC1A3783810ADF9d6BBF</vt:lpwstr>
      </vt:variant>
      <vt:variant>
        <vt:lpwstr/>
      </vt:variant>
      <vt:variant>
        <vt:i4>4849670</vt:i4>
      </vt:variant>
      <vt:variant>
        <vt:i4>360</vt:i4>
      </vt:variant>
      <vt:variant>
        <vt:i4>0</vt:i4>
      </vt:variant>
      <vt:variant>
        <vt:i4>5</vt:i4>
      </vt:variant>
      <vt:variant>
        <vt:lpwstr>consultantplus://offline/ref=1024B0CA4432F76C7FCF5394F238907E78B4F4D299F0C1A3783810ADF9d6BBF</vt:lpwstr>
      </vt:variant>
      <vt:variant>
        <vt:lpwstr/>
      </vt:variant>
      <vt:variant>
        <vt:i4>4849677</vt:i4>
      </vt:variant>
      <vt:variant>
        <vt:i4>357</vt:i4>
      </vt:variant>
      <vt:variant>
        <vt:i4>0</vt:i4>
      </vt:variant>
      <vt:variant>
        <vt:i4>5</vt:i4>
      </vt:variant>
      <vt:variant>
        <vt:lpwstr>consultantplus://offline/ref=1024B0CA4432F76C7FCF5394F238907E78B7FCD79CF0C1A3783810ADF9d6BBF</vt:lpwstr>
      </vt:variant>
      <vt:variant>
        <vt:lpwstr/>
      </vt:variant>
      <vt:variant>
        <vt:i4>4849753</vt:i4>
      </vt:variant>
      <vt:variant>
        <vt:i4>354</vt:i4>
      </vt:variant>
      <vt:variant>
        <vt:i4>0</vt:i4>
      </vt:variant>
      <vt:variant>
        <vt:i4>5</vt:i4>
      </vt:variant>
      <vt:variant>
        <vt:lpwstr>consultantplus://offline/ref=1024B0CA4432F76C7FCF5394F238907E78B7F4D79FF6C1A3783810ADF9d6BBF</vt:lpwstr>
      </vt:variant>
      <vt:variant>
        <vt:lpwstr/>
      </vt:variant>
      <vt:variant>
        <vt:i4>4849755</vt:i4>
      </vt:variant>
      <vt:variant>
        <vt:i4>351</vt:i4>
      </vt:variant>
      <vt:variant>
        <vt:i4>0</vt:i4>
      </vt:variant>
      <vt:variant>
        <vt:i4>5</vt:i4>
      </vt:variant>
      <vt:variant>
        <vt:lpwstr>consultantplus://offline/ref=1024B0CA4432F76C7FCF5394F238907E78B4F4D39DF1C1A3783810ADF9d6BBF</vt:lpwstr>
      </vt:variant>
      <vt:variant>
        <vt:lpwstr/>
      </vt:variant>
      <vt:variant>
        <vt:i4>4849754</vt:i4>
      </vt:variant>
      <vt:variant>
        <vt:i4>348</vt:i4>
      </vt:variant>
      <vt:variant>
        <vt:i4>0</vt:i4>
      </vt:variant>
      <vt:variant>
        <vt:i4>5</vt:i4>
      </vt:variant>
      <vt:variant>
        <vt:lpwstr>consultantplus://offline/ref=1024B0CA4432F76C7FCF5394F238907E78B4F4D59FF4C1A3783810ADF9d6BBF</vt:lpwstr>
      </vt:variant>
      <vt:variant>
        <vt:lpwstr/>
      </vt:variant>
      <vt:variant>
        <vt:i4>262212</vt:i4>
      </vt:variant>
      <vt:variant>
        <vt:i4>345</vt:i4>
      </vt:variant>
      <vt:variant>
        <vt:i4>0</vt:i4>
      </vt:variant>
      <vt:variant>
        <vt:i4>5</vt:i4>
      </vt:variant>
      <vt:variant>
        <vt:lpwstr/>
      </vt:variant>
      <vt:variant>
        <vt:lpwstr>P1458</vt:lpwstr>
      </vt:variant>
      <vt:variant>
        <vt:i4>4849664</vt:i4>
      </vt:variant>
      <vt:variant>
        <vt:i4>342</vt:i4>
      </vt:variant>
      <vt:variant>
        <vt:i4>0</vt:i4>
      </vt:variant>
      <vt:variant>
        <vt:i4>5</vt:i4>
      </vt:variant>
      <vt:variant>
        <vt:lpwstr>consultantplus://offline/ref=1024B0CA4432F76C7FCF5394F238907E7BB2F3D19EF2C1A3783810ADF9d6BBF</vt:lpwstr>
      </vt:variant>
      <vt:variant>
        <vt:lpwstr/>
      </vt:variant>
      <vt:variant>
        <vt:i4>4259928</vt:i4>
      </vt:variant>
      <vt:variant>
        <vt:i4>339</vt:i4>
      </vt:variant>
      <vt:variant>
        <vt:i4>0</vt:i4>
      </vt:variant>
      <vt:variant>
        <vt:i4>5</vt:i4>
      </vt:variant>
      <vt:variant>
        <vt:lpwstr>consultantplus://offline/ref=1024B0CA4432F76C7FCF5394F238907E79B4F3D09EF89CA970611CAFFE64BE6559627410780D41d8B0F</vt:lpwstr>
      </vt:variant>
      <vt:variant>
        <vt:lpwstr/>
      </vt:variant>
      <vt:variant>
        <vt:i4>524358</vt:i4>
      </vt:variant>
      <vt:variant>
        <vt:i4>336</vt:i4>
      </vt:variant>
      <vt:variant>
        <vt:i4>0</vt:i4>
      </vt:variant>
      <vt:variant>
        <vt:i4>5</vt:i4>
      </vt:variant>
      <vt:variant>
        <vt:lpwstr/>
      </vt:variant>
      <vt:variant>
        <vt:lpwstr>P1698</vt:lpwstr>
      </vt:variant>
      <vt:variant>
        <vt:i4>7536747</vt:i4>
      </vt:variant>
      <vt:variant>
        <vt:i4>333</vt:i4>
      </vt:variant>
      <vt:variant>
        <vt:i4>0</vt:i4>
      </vt:variant>
      <vt:variant>
        <vt:i4>5</vt:i4>
      </vt:variant>
      <vt:variant>
        <vt:lpwstr>consultantplus://offline/ref=1024B0CA4432F76C7FCF5394F238907E7DB7F5D29DF89CA970611CAFdFBEF</vt:lpwstr>
      </vt:variant>
      <vt:variant>
        <vt:lpwstr/>
      </vt:variant>
      <vt:variant>
        <vt:i4>4259840</vt:i4>
      </vt:variant>
      <vt:variant>
        <vt:i4>330</vt:i4>
      </vt:variant>
      <vt:variant>
        <vt:i4>0</vt:i4>
      </vt:variant>
      <vt:variant>
        <vt:i4>5</vt:i4>
      </vt:variant>
      <vt:variant>
        <vt:lpwstr>consultantplus://offline/ref=1024B0CA4432F76C7FCF5394F238907E7EB4F5D19BF89CA970611CAFFE64BE6559627410780D41d8B4F</vt:lpwstr>
      </vt:variant>
      <vt:variant>
        <vt:lpwstr/>
      </vt:variant>
      <vt:variant>
        <vt:i4>4849759</vt:i4>
      </vt:variant>
      <vt:variant>
        <vt:i4>327</vt:i4>
      </vt:variant>
      <vt:variant>
        <vt:i4>0</vt:i4>
      </vt:variant>
      <vt:variant>
        <vt:i4>5</vt:i4>
      </vt:variant>
      <vt:variant>
        <vt:lpwstr>consultantplus://offline/ref=1024B0CA4432F76C7FCF5394F238907E78B6F7D69CF6C1A3783810ADF9d6BBF</vt:lpwstr>
      </vt:variant>
      <vt:variant>
        <vt:lpwstr/>
      </vt:variant>
      <vt:variant>
        <vt:i4>2359344</vt:i4>
      </vt:variant>
      <vt:variant>
        <vt:i4>324</vt:i4>
      </vt:variant>
      <vt:variant>
        <vt:i4>0</vt:i4>
      </vt:variant>
      <vt:variant>
        <vt:i4>5</vt:i4>
      </vt:variant>
      <vt:variant>
        <vt:lpwstr>consultantplus://offline/ref=1024B0CA4432F76C7FCF5394F238907E7BB0F6D398F0C1A3783810ADF96BE1725E2B7811780D4082d7B8F</vt:lpwstr>
      </vt:variant>
      <vt:variant>
        <vt:lpwstr/>
      </vt:variant>
      <vt:variant>
        <vt:i4>1572874</vt:i4>
      </vt:variant>
      <vt:variant>
        <vt:i4>321</vt:i4>
      </vt:variant>
      <vt:variant>
        <vt:i4>0</vt:i4>
      </vt:variant>
      <vt:variant>
        <vt:i4>5</vt:i4>
      </vt:variant>
      <vt:variant>
        <vt:lpwstr>consultantplus://offline/ref=1024B0CA4432F76C7FCF5394F238907E78B4F4D59DF2C1A3783810ADF96BE1725E2B781279d0BEF</vt:lpwstr>
      </vt:variant>
      <vt:variant>
        <vt:lpwstr/>
      </vt:variant>
      <vt:variant>
        <vt:i4>2359403</vt:i4>
      </vt:variant>
      <vt:variant>
        <vt:i4>318</vt:i4>
      </vt:variant>
      <vt:variant>
        <vt:i4>0</vt:i4>
      </vt:variant>
      <vt:variant>
        <vt:i4>5</vt:i4>
      </vt:variant>
      <vt:variant>
        <vt:lpwstr>consultantplus://offline/ref=1024B0CA4432F76C7FCF5394F238907E78B4F4D59DF2C1A3783810ADF96BE1725E2B7811780D4281d7BFF</vt:lpwstr>
      </vt:variant>
      <vt:variant>
        <vt:lpwstr/>
      </vt:variant>
      <vt:variant>
        <vt:i4>4849758</vt:i4>
      </vt:variant>
      <vt:variant>
        <vt:i4>315</vt:i4>
      </vt:variant>
      <vt:variant>
        <vt:i4>0</vt:i4>
      </vt:variant>
      <vt:variant>
        <vt:i4>5</vt:i4>
      </vt:variant>
      <vt:variant>
        <vt:lpwstr>consultantplus://offline/ref=1024B0CA4432F76C7FCF5394F238907E78B4F4D59DF2C1A3783810ADF9d6BBF</vt:lpwstr>
      </vt:variant>
      <vt:variant>
        <vt:lpwstr/>
      </vt:variant>
      <vt:variant>
        <vt:i4>2359402</vt:i4>
      </vt:variant>
      <vt:variant>
        <vt:i4>312</vt:i4>
      </vt:variant>
      <vt:variant>
        <vt:i4>0</vt:i4>
      </vt:variant>
      <vt:variant>
        <vt:i4>5</vt:i4>
      </vt:variant>
      <vt:variant>
        <vt:lpwstr>consultantplus://offline/ref=1024B0CA4432F76C7FCF5394F238907E78B4F4D59DF2C1A3783810ADF96BE1725E2B7811780D4080d7BDF</vt:lpwstr>
      </vt:variant>
      <vt:variant>
        <vt:lpwstr/>
      </vt:variant>
      <vt:variant>
        <vt:i4>2359350</vt:i4>
      </vt:variant>
      <vt:variant>
        <vt:i4>309</vt:i4>
      </vt:variant>
      <vt:variant>
        <vt:i4>0</vt:i4>
      </vt:variant>
      <vt:variant>
        <vt:i4>5</vt:i4>
      </vt:variant>
      <vt:variant>
        <vt:lpwstr>consultantplus://offline/ref=1024B0CA4432F76C7FCF5394F238907E78B4F4D59DF2C1A3783810ADF96BE1725E2B7811780D4081d7B9F</vt:lpwstr>
      </vt:variant>
      <vt:variant>
        <vt:lpwstr/>
      </vt:variant>
      <vt:variant>
        <vt:i4>131140</vt:i4>
      </vt:variant>
      <vt:variant>
        <vt:i4>306</vt:i4>
      </vt:variant>
      <vt:variant>
        <vt:i4>0</vt:i4>
      </vt:variant>
      <vt:variant>
        <vt:i4>5</vt:i4>
      </vt:variant>
      <vt:variant>
        <vt:lpwstr/>
      </vt:variant>
      <vt:variant>
        <vt:lpwstr>P2407</vt:lpwstr>
      </vt:variant>
      <vt:variant>
        <vt:i4>4849759</vt:i4>
      </vt:variant>
      <vt:variant>
        <vt:i4>303</vt:i4>
      </vt:variant>
      <vt:variant>
        <vt:i4>0</vt:i4>
      </vt:variant>
      <vt:variant>
        <vt:i4>5</vt:i4>
      </vt:variant>
      <vt:variant>
        <vt:lpwstr>consultantplus://offline/ref=1024B0CA4432F76C7FCF5394F238907E78B6F7D69CF6C1A3783810ADF9d6BBF</vt:lpwstr>
      </vt:variant>
      <vt:variant>
        <vt:lpwstr/>
      </vt:variant>
      <vt:variant>
        <vt:i4>7340080</vt:i4>
      </vt:variant>
      <vt:variant>
        <vt:i4>300</vt:i4>
      </vt:variant>
      <vt:variant>
        <vt:i4>0</vt:i4>
      </vt:variant>
      <vt:variant>
        <vt:i4>5</vt:i4>
      </vt:variant>
      <vt:variant>
        <vt:lpwstr>consultantplus://offline/ref=1024B0CA4432F76C7FCF4D99E454C7727CBDABDB9EF3CFFC27674BF0AE62EB25d1B9F</vt:lpwstr>
      </vt:variant>
      <vt:variant>
        <vt:lpwstr/>
      </vt:variant>
      <vt:variant>
        <vt:i4>4849758</vt:i4>
      </vt:variant>
      <vt:variant>
        <vt:i4>297</vt:i4>
      </vt:variant>
      <vt:variant>
        <vt:i4>0</vt:i4>
      </vt:variant>
      <vt:variant>
        <vt:i4>5</vt:i4>
      </vt:variant>
      <vt:variant>
        <vt:lpwstr>consultantplus://offline/ref=1024B0CA4432F76C7FCF5394F238907E78B4F4D59DF2C1A3783810ADF9d6BBF</vt:lpwstr>
      </vt:variant>
      <vt:variant>
        <vt:lpwstr/>
      </vt:variant>
      <vt:variant>
        <vt:i4>2359398</vt:i4>
      </vt:variant>
      <vt:variant>
        <vt:i4>294</vt:i4>
      </vt:variant>
      <vt:variant>
        <vt:i4>0</vt:i4>
      </vt:variant>
      <vt:variant>
        <vt:i4>5</vt:i4>
      </vt:variant>
      <vt:variant>
        <vt:lpwstr>consultantplus://offline/ref=1024B0CA4432F76C7FCF5394F238907E78B4F4D39DF1C1A3783810ADF96BE1725E2B7811780D4886d7BCF</vt:lpwstr>
      </vt:variant>
      <vt:variant>
        <vt:lpwstr/>
      </vt:variant>
      <vt:variant>
        <vt:i4>2359356</vt:i4>
      </vt:variant>
      <vt:variant>
        <vt:i4>291</vt:i4>
      </vt:variant>
      <vt:variant>
        <vt:i4>0</vt:i4>
      </vt:variant>
      <vt:variant>
        <vt:i4>5</vt:i4>
      </vt:variant>
      <vt:variant>
        <vt:lpwstr>consultantplus://offline/ref=1024B0CA4432F76C7FCF5394F238907E78B4F4D39DF1C1A3783810ADF96BE1725E2B7811780D4887d7B8F</vt:lpwstr>
      </vt:variant>
      <vt:variant>
        <vt:lpwstr/>
      </vt:variant>
      <vt:variant>
        <vt:i4>1572867</vt:i4>
      </vt:variant>
      <vt:variant>
        <vt:i4>288</vt:i4>
      </vt:variant>
      <vt:variant>
        <vt:i4>0</vt:i4>
      </vt:variant>
      <vt:variant>
        <vt:i4>5</vt:i4>
      </vt:variant>
      <vt:variant>
        <vt:lpwstr>consultantplus://offline/ref=1024B0CA4432F76C7FCF5394F238907E78B4F5DF9AF4C1A3783810ADF96BE1725E2B78117Fd0BAF</vt:lpwstr>
      </vt:variant>
      <vt:variant>
        <vt:lpwstr/>
      </vt:variant>
      <vt:variant>
        <vt:i4>4849754</vt:i4>
      </vt:variant>
      <vt:variant>
        <vt:i4>285</vt:i4>
      </vt:variant>
      <vt:variant>
        <vt:i4>0</vt:i4>
      </vt:variant>
      <vt:variant>
        <vt:i4>5</vt:i4>
      </vt:variant>
      <vt:variant>
        <vt:lpwstr>consultantplus://offline/ref=1024B0CA4432F76C7FCF5394F238907E78B4F4D59FF4C1A3783810ADF9d6BBF</vt:lpwstr>
      </vt:variant>
      <vt:variant>
        <vt:lpwstr/>
      </vt:variant>
      <vt:variant>
        <vt:i4>2359407</vt:i4>
      </vt:variant>
      <vt:variant>
        <vt:i4>282</vt:i4>
      </vt:variant>
      <vt:variant>
        <vt:i4>0</vt:i4>
      </vt:variant>
      <vt:variant>
        <vt:i4>5</vt:i4>
      </vt:variant>
      <vt:variant>
        <vt:lpwstr>consultantplus://offline/ref=1024B0CA4432F76C7FCF5394F238907E78B4F4D59FF4C1A3783810ADF96BE1725E2B7811780D4584d7BDF</vt:lpwstr>
      </vt:variant>
      <vt:variant>
        <vt:lpwstr/>
      </vt:variant>
      <vt:variant>
        <vt:i4>2359354</vt:i4>
      </vt:variant>
      <vt:variant>
        <vt:i4>279</vt:i4>
      </vt:variant>
      <vt:variant>
        <vt:i4>0</vt:i4>
      </vt:variant>
      <vt:variant>
        <vt:i4>5</vt:i4>
      </vt:variant>
      <vt:variant>
        <vt:lpwstr>consultantplus://offline/ref=1024B0CA4432F76C7FCF5394F238907E78B4F4D59FF4C1A3783810ADF96BE1725E2B7811780D4084d7B4F</vt:lpwstr>
      </vt:variant>
      <vt:variant>
        <vt:lpwstr/>
      </vt:variant>
      <vt:variant>
        <vt:i4>2359407</vt:i4>
      </vt:variant>
      <vt:variant>
        <vt:i4>276</vt:i4>
      </vt:variant>
      <vt:variant>
        <vt:i4>0</vt:i4>
      </vt:variant>
      <vt:variant>
        <vt:i4>5</vt:i4>
      </vt:variant>
      <vt:variant>
        <vt:lpwstr>consultantplus://offline/ref=1024B0CA4432F76C7FCF5394F238907E78B7FCD79CF0C1A3783810ADF96BE1725E2B7811780D4781d7B4F</vt:lpwstr>
      </vt:variant>
      <vt:variant>
        <vt:lpwstr/>
      </vt:variant>
      <vt:variant>
        <vt:i4>2359392</vt:i4>
      </vt:variant>
      <vt:variant>
        <vt:i4>273</vt:i4>
      </vt:variant>
      <vt:variant>
        <vt:i4>0</vt:i4>
      </vt:variant>
      <vt:variant>
        <vt:i4>5</vt:i4>
      </vt:variant>
      <vt:variant>
        <vt:lpwstr>consultantplus://offline/ref=1024B0CA4432F76C7FCF5394F238907E78B7FCD79CF0C1A3783810ADF96BE1725E2B7811780D4783d7B9F</vt:lpwstr>
      </vt:variant>
      <vt:variant>
        <vt:lpwstr/>
      </vt:variant>
      <vt:variant>
        <vt:i4>2359398</vt:i4>
      </vt:variant>
      <vt:variant>
        <vt:i4>270</vt:i4>
      </vt:variant>
      <vt:variant>
        <vt:i4>0</vt:i4>
      </vt:variant>
      <vt:variant>
        <vt:i4>5</vt:i4>
      </vt:variant>
      <vt:variant>
        <vt:lpwstr>consultantplus://offline/ref=1024B0CA4432F76C7FCF5394F238907E78B7FCD79CF0C1A3783810ADF96BE1725E2B7811780D4684d7B9F</vt:lpwstr>
      </vt:variant>
      <vt:variant>
        <vt:lpwstr/>
      </vt:variant>
      <vt:variant>
        <vt:i4>2359355</vt:i4>
      </vt:variant>
      <vt:variant>
        <vt:i4>267</vt:i4>
      </vt:variant>
      <vt:variant>
        <vt:i4>0</vt:i4>
      </vt:variant>
      <vt:variant>
        <vt:i4>5</vt:i4>
      </vt:variant>
      <vt:variant>
        <vt:lpwstr>consultantplus://offline/ref=1024B0CA4432F76C7FCF5394F238907E78B7FCD79CF0C1A3783810ADF96BE1725E2B7811780D4087d7BAF</vt:lpwstr>
      </vt:variant>
      <vt:variant>
        <vt:lpwstr/>
      </vt:variant>
      <vt:variant>
        <vt:i4>2359397</vt:i4>
      </vt:variant>
      <vt:variant>
        <vt:i4>264</vt:i4>
      </vt:variant>
      <vt:variant>
        <vt:i4>0</vt:i4>
      </vt:variant>
      <vt:variant>
        <vt:i4>5</vt:i4>
      </vt:variant>
      <vt:variant>
        <vt:lpwstr>consultantplus://offline/ref=1024B0CA4432F76C7FCF5394F238907E78B4F4D39DF1C1A3783810ADF96BE1725E2B7811780D4880d7BFF</vt:lpwstr>
      </vt:variant>
      <vt:variant>
        <vt:lpwstr/>
      </vt:variant>
      <vt:variant>
        <vt:i4>4849675</vt:i4>
      </vt:variant>
      <vt:variant>
        <vt:i4>261</vt:i4>
      </vt:variant>
      <vt:variant>
        <vt:i4>0</vt:i4>
      </vt:variant>
      <vt:variant>
        <vt:i4>5</vt:i4>
      </vt:variant>
      <vt:variant>
        <vt:lpwstr>consultantplus://offline/ref=1024B0CA4432F76C7FCF5394F238907E78B6FCDF95F0C1A3783810ADF9d6BBF</vt:lpwstr>
      </vt:variant>
      <vt:variant>
        <vt:lpwstr/>
      </vt:variant>
      <vt:variant>
        <vt:i4>7340082</vt:i4>
      </vt:variant>
      <vt:variant>
        <vt:i4>258</vt:i4>
      </vt:variant>
      <vt:variant>
        <vt:i4>0</vt:i4>
      </vt:variant>
      <vt:variant>
        <vt:i4>5</vt:i4>
      </vt:variant>
      <vt:variant>
        <vt:lpwstr>consultantplus://offline/ref=1024B0CA4432F76C7FCF4D99E454C7727CBDABDB9FF3CDF32D674BF0AE62EB25d1B9F</vt:lpwstr>
      </vt:variant>
      <vt:variant>
        <vt:lpwstr/>
      </vt:variant>
      <vt:variant>
        <vt:i4>4849675</vt:i4>
      </vt:variant>
      <vt:variant>
        <vt:i4>255</vt:i4>
      </vt:variant>
      <vt:variant>
        <vt:i4>0</vt:i4>
      </vt:variant>
      <vt:variant>
        <vt:i4>5</vt:i4>
      </vt:variant>
      <vt:variant>
        <vt:lpwstr>consultantplus://offline/ref=1024B0CA4432F76C7FCF5394F238907E78B6FCDF95F0C1A3783810ADF9d6BBF</vt:lpwstr>
      </vt:variant>
      <vt:variant>
        <vt:lpwstr/>
      </vt:variant>
      <vt:variant>
        <vt:i4>2359396</vt:i4>
      </vt:variant>
      <vt:variant>
        <vt:i4>252</vt:i4>
      </vt:variant>
      <vt:variant>
        <vt:i4>0</vt:i4>
      </vt:variant>
      <vt:variant>
        <vt:i4>5</vt:i4>
      </vt:variant>
      <vt:variant>
        <vt:lpwstr>consultantplus://offline/ref=1024B0CA4432F76C7FCF5394F238907E78B4F4D39DF1C1A3783810ADF96BE1725E2B7811780D4883d7BDF</vt:lpwstr>
      </vt:variant>
      <vt:variant>
        <vt:lpwstr/>
      </vt:variant>
      <vt:variant>
        <vt:i4>7340087</vt:i4>
      </vt:variant>
      <vt:variant>
        <vt:i4>249</vt:i4>
      </vt:variant>
      <vt:variant>
        <vt:i4>0</vt:i4>
      </vt:variant>
      <vt:variant>
        <vt:i4>5</vt:i4>
      </vt:variant>
      <vt:variant>
        <vt:lpwstr>consultantplus://offline/ref=1024B0CA4432F76C7FCF4D99E454C7727CBDABDB9DFACFF727674BF0AE62EB25d1B9F</vt:lpwstr>
      </vt:variant>
      <vt:variant>
        <vt:lpwstr/>
      </vt:variant>
      <vt:variant>
        <vt:i4>4849754</vt:i4>
      </vt:variant>
      <vt:variant>
        <vt:i4>246</vt:i4>
      </vt:variant>
      <vt:variant>
        <vt:i4>0</vt:i4>
      </vt:variant>
      <vt:variant>
        <vt:i4>5</vt:i4>
      </vt:variant>
      <vt:variant>
        <vt:lpwstr>consultantplus://offline/ref=1024B0CA4432F76C7FCF5394F238907E78B4F4D29FF3C1A3783810ADF9d6BBF</vt:lpwstr>
      </vt:variant>
      <vt:variant>
        <vt:lpwstr/>
      </vt:variant>
      <vt:variant>
        <vt:i4>4849755</vt:i4>
      </vt:variant>
      <vt:variant>
        <vt:i4>243</vt:i4>
      </vt:variant>
      <vt:variant>
        <vt:i4>0</vt:i4>
      </vt:variant>
      <vt:variant>
        <vt:i4>5</vt:i4>
      </vt:variant>
      <vt:variant>
        <vt:lpwstr>consultantplus://offline/ref=1024B0CA4432F76C7FCF5394F238907E78B4F4D39DF1C1A3783810ADF9d6BBF</vt:lpwstr>
      </vt:variant>
      <vt:variant>
        <vt:lpwstr/>
      </vt:variant>
      <vt:variant>
        <vt:i4>2359352</vt:i4>
      </vt:variant>
      <vt:variant>
        <vt:i4>240</vt:i4>
      </vt:variant>
      <vt:variant>
        <vt:i4>0</vt:i4>
      </vt:variant>
      <vt:variant>
        <vt:i4>5</vt:i4>
      </vt:variant>
      <vt:variant>
        <vt:lpwstr>consultantplus://offline/ref=1024B0CA4432F76C7FCF5394F238907E78B4F4D095FBC1A3783810ADF96BE1725E2B7811780D4384d7B5F</vt:lpwstr>
      </vt:variant>
      <vt:variant>
        <vt:lpwstr/>
      </vt:variant>
      <vt:variant>
        <vt:i4>2359398</vt:i4>
      </vt:variant>
      <vt:variant>
        <vt:i4>237</vt:i4>
      </vt:variant>
      <vt:variant>
        <vt:i4>0</vt:i4>
      </vt:variant>
      <vt:variant>
        <vt:i4>5</vt:i4>
      </vt:variant>
      <vt:variant>
        <vt:lpwstr>consultantplus://offline/ref=1024B0CA4432F76C7FCF5394F238907E7BB4F1D49FF0C1A3783810ADF96BE1725E2B7811780D4083d7B5F</vt:lpwstr>
      </vt:variant>
      <vt:variant>
        <vt:lpwstr/>
      </vt:variant>
      <vt:variant>
        <vt:i4>2031706</vt:i4>
      </vt:variant>
      <vt:variant>
        <vt:i4>234</vt:i4>
      </vt:variant>
      <vt:variant>
        <vt:i4>0</vt:i4>
      </vt:variant>
      <vt:variant>
        <vt:i4>5</vt:i4>
      </vt:variant>
      <vt:variant>
        <vt:lpwstr>consultantplus://offline/ref=1024B0CA4432F76C7FCF4D99E454C7727CBDABDB9FF3CAFD2C674BF0AE62EB25196421533C0041837CC749d4B2F</vt:lpwstr>
      </vt:variant>
      <vt:variant>
        <vt:lpwstr/>
      </vt:variant>
      <vt:variant>
        <vt:i4>2359344</vt:i4>
      </vt:variant>
      <vt:variant>
        <vt:i4>231</vt:i4>
      </vt:variant>
      <vt:variant>
        <vt:i4>0</vt:i4>
      </vt:variant>
      <vt:variant>
        <vt:i4>5</vt:i4>
      </vt:variant>
      <vt:variant>
        <vt:lpwstr>consultantplus://offline/ref=1024B0CA4432F76C7FCF5394F238907E7BB0F6D398F0C1A3783810ADF96BE1725E2B7811780D4082d7B8F</vt:lpwstr>
      </vt:variant>
      <vt:variant>
        <vt:lpwstr/>
      </vt:variant>
      <vt:variant>
        <vt:i4>4849754</vt:i4>
      </vt:variant>
      <vt:variant>
        <vt:i4>228</vt:i4>
      </vt:variant>
      <vt:variant>
        <vt:i4>0</vt:i4>
      </vt:variant>
      <vt:variant>
        <vt:i4>5</vt:i4>
      </vt:variant>
      <vt:variant>
        <vt:lpwstr>consultantplus://offline/ref=1024B0CA4432F76C7FCF5394F238907E78B4F4D29FF3C1A3783810ADF9d6BBF</vt:lpwstr>
      </vt:variant>
      <vt:variant>
        <vt:lpwstr/>
      </vt:variant>
      <vt:variant>
        <vt:i4>2031627</vt:i4>
      </vt:variant>
      <vt:variant>
        <vt:i4>225</vt:i4>
      </vt:variant>
      <vt:variant>
        <vt:i4>0</vt:i4>
      </vt:variant>
      <vt:variant>
        <vt:i4>5</vt:i4>
      </vt:variant>
      <vt:variant>
        <vt:lpwstr>consultantplus://offline/ref=1024B0CA4432F76C7FCF4D99E454C7727CBDABDB9FF3CAFD2C674BF0AE62EB25196421533C0041837CC748d4BBF</vt:lpwstr>
      </vt:variant>
      <vt:variant>
        <vt:lpwstr/>
      </vt:variant>
      <vt:variant>
        <vt:i4>2359344</vt:i4>
      </vt:variant>
      <vt:variant>
        <vt:i4>222</vt:i4>
      </vt:variant>
      <vt:variant>
        <vt:i4>0</vt:i4>
      </vt:variant>
      <vt:variant>
        <vt:i4>5</vt:i4>
      </vt:variant>
      <vt:variant>
        <vt:lpwstr>consultantplus://offline/ref=1024B0CA4432F76C7FCF5394F238907E7BB0F6D398F0C1A3783810ADF96BE1725E2B7811780D4082d7B8F</vt:lpwstr>
      </vt:variant>
      <vt:variant>
        <vt:lpwstr/>
      </vt:variant>
      <vt:variant>
        <vt:i4>393280</vt:i4>
      </vt:variant>
      <vt:variant>
        <vt:i4>219</vt:i4>
      </vt:variant>
      <vt:variant>
        <vt:i4>0</vt:i4>
      </vt:variant>
      <vt:variant>
        <vt:i4>5</vt:i4>
      </vt:variant>
      <vt:variant>
        <vt:lpwstr/>
      </vt:variant>
      <vt:variant>
        <vt:lpwstr>P2048</vt:lpwstr>
      </vt:variant>
      <vt:variant>
        <vt:i4>393280</vt:i4>
      </vt:variant>
      <vt:variant>
        <vt:i4>216</vt:i4>
      </vt:variant>
      <vt:variant>
        <vt:i4>0</vt:i4>
      </vt:variant>
      <vt:variant>
        <vt:i4>5</vt:i4>
      </vt:variant>
      <vt:variant>
        <vt:lpwstr/>
      </vt:variant>
      <vt:variant>
        <vt:lpwstr>P2048</vt:lpwstr>
      </vt:variant>
      <vt:variant>
        <vt:i4>720960</vt:i4>
      </vt:variant>
      <vt:variant>
        <vt:i4>213</vt:i4>
      </vt:variant>
      <vt:variant>
        <vt:i4>0</vt:i4>
      </vt:variant>
      <vt:variant>
        <vt:i4>5</vt:i4>
      </vt:variant>
      <vt:variant>
        <vt:lpwstr/>
      </vt:variant>
      <vt:variant>
        <vt:lpwstr>P2097</vt:lpwstr>
      </vt:variant>
      <vt:variant>
        <vt:i4>720960</vt:i4>
      </vt:variant>
      <vt:variant>
        <vt:i4>210</vt:i4>
      </vt:variant>
      <vt:variant>
        <vt:i4>0</vt:i4>
      </vt:variant>
      <vt:variant>
        <vt:i4>5</vt:i4>
      </vt:variant>
      <vt:variant>
        <vt:lpwstr/>
      </vt:variant>
      <vt:variant>
        <vt:lpwstr>P2097</vt:lpwstr>
      </vt:variant>
      <vt:variant>
        <vt:i4>720960</vt:i4>
      </vt:variant>
      <vt:variant>
        <vt:i4>207</vt:i4>
      </vt:variant>
      <vt:variant>
        <vt:i4>0</vt:i4>
      </vt:variant>
      <vt:variant>
        <vt:i4>5</vt:i4>
      </vt:variant>
      <vt:variant>
        <vt:lpwstr/>
      </vt:variant>
      <vt:variant>
        <vt:lpwstr>P2097</vt:lpwstr>
      </vt:variant>
      <vt:variant>
        <vt:i4>720960</vt:i4>
      </vt:variant>
      <vt:variant>
        <vt:i4>204</vt:i4>
      </vt:variant>
      <vt:variant>
        <vt:i4>0</vt:i4>
      </vt:variant>
      <vt:variant>
        <vt:i4>5</vt:i4>
      </vt:variant>
      <vt:variant>
        <vt:lpwstr/>
      </vt:variant>
      <vt:variant>
        <vt:lpwstr>P2097</vt:lpwstr>
      </vt:variant>
      <vt:variant>
        <vt:i4>720960</vt:i4>
      </vt:variant>
      <vt:variant>
        <vt:i4>201</vt:i4>
      </vt:variant>
      <vt:variant>
        <vt:i4>0</vt:i4>
      </vt:variant>
      <vt:variant>
        <vt:i4>5</vt:i4>
      </vt:variant>
      <vt:variant>
        <vt:lpwstr/>
      </vt:variant>
      <vt:variant>
        <vt:lpwstr>P2098</vt:lpwstr>
      </vt:variant>
      <vt:variant>
        <vt:i4>720960</vt:i4>
      </vt:variant>
      <vt:variant>
        <vt:i4>198</vt:i4>
      </vt:variant>
      <vt:variant>
        <vt:i4>0</vt:i4>
      </vt:variant>
      <vt:variant>
        <vt:i4>5</vt:i4>
      </vt:variant>
      <vt:variant>
        <vt:lpwstr/>
      </vt:variant>
      <vt:variant>
        <vt:lpwstr>P2098</vt:lpwstr>
      </vt:variant>
      <vt:variant>
        <vt:i4>720960</vt:i4>
      </vt:variant>
      <vt:variant>
        <vt:i4>195</vt:i4>
      </vt:variant>
      <vt:variant>
        <vt:i4>0</vt:i4>
      </vt:variant>
      <vt:variant>
        <vt:i4>5</vt:i4>
      </vt:variant>
      <vt:variant>
        <vt:lpwstr/>
      </vt:variant>
      <vt:variant>
        <vt:lpwstr>P2098</vt:lpwstr>
      </vt:variant>
      <vt:variant>
        <vt:i4>720960</vt:i4>
      </vt:variant>
      <vt:variant>
        <vt:i4>192</vt:i4>
      </vt:variant>
      <vt:variant>
        <vt:i4>0</vt:i4>
      </vt:variant>
      <vt:variant>
        <vt:i4>5</vt:i4>
      </vt:variant>
      <vt:variant>
        <vt:lpwstr/>
      </vt:variant>
      <vt:variant>
        <vt:lpwstr>P2098</vt:lpwstr>
      </vt:variant>
      <vt:variant>
        <vt:i4>720960</vt:i4>
      </vt:variant>
      <vt:variant>
        <vt:i4>189</vt:i4>
      </vt:variant>
      <vt:variant>
        <vt:i4>0</vt:i4>
      </vt:variant>
      <vt:variant>
        <vt:i4>5</vt:i4>
      </vt:variant>
      <vt:variant>
        <vt:lpwstr/>
      </vt:variant>
      <vt:variant>
        <vt:lpwstr>P2098</vt:lpwstr>
      </vt:variant>
      <vt:variant>
        <vt:i4>4849754</vt:i4>
      </vt:variant>
      <vt:variant>
        <vt:i4>186</vt:i4>
      </vt:variant>
      <vt:variant>
        <vt:i4>0</vt:i4>
      </vt:variant>
      <vt:variant>
        <vt:i4>5</vt:i4>
      </vt:variant>
      <vt:variant>
        <vt:lpwstr>consultantplus://offline/ref=1024B0CA4432F76C7FCF5394F238907E78B4F4D29FF3C1A3783810ADF9d6BBF</vt:lpwstr>
      </vt:variant>
      <vt:variant>
        <vt:lpwstr/>
      </vt:variant>
      <vt:variant>
        <vt:i4>2359344</vt:i4>
      </vt:variant>
      <vt:variant>
        <vt:i4>183</vt:i4>
      </vt:variant>
      <vt:variant>
        <vt:i4>0</vt:i4>
      </vt:variant>
      <vt:variant>
        <vt:i4>5</vt:i4>
      </vt:variant>
      <vt:variant>
        <vt:lpwstr>consultantplus://offline/ref=1024B0CA4432F76C7FCF5394F238907E7BB0F6D398F0C1A3783810ADF96BE1725E2B7811780D4082d7B8F</vt:lpwstr>
      </vt:variant>
      <vt:variant>
        <vt:lpwstr/>
      </vt:variant>
      <vt:variant>
        <vt:i4>720964</vt:i4>
      </vt:variant>
      <vt:variant>
        <vt:i4>180</vt:i4>
      </vt:variant>
      <vt:variant>
        <vt:i4>0</vt:i4>
      </vt:variant>
      <vt:variant>
        <vt:i4>5</vt:i4>
      </vt:variant>
      <vt:variant>
        <vt:lpwstr/>
      </vt:variant>
      <vt:variant>
        <vt:lpwstr>P2497</vt:lpwstr>
      </vt:variant>
      <vt:variant>
        <vt:i4>2031624</vt:i4>
      </vt:variant>
      <vt:variant>
        <vt:i4>177</vt:i4>
      </vt:variant>
      <vt:variant>
        <vt:i4>0</vt:i4>
      </vt:variant>
      <vt:variant>
        <vt:i4>5</vt:i4>
      </vt:variant>
      <vt:variant>
        <vt:lpwstr>consultantplus://offline/ref=1024B0CA4432F76C7FCF4D99E454C7727CBDABDB9FF3CAFD2C674BF0AE62EB25196421533C0041837CC748d4BAF</vt:lpwstr>
      </vt:variant>
      <vt:variant>
        <vt:lpwstr/>
      </vt:variant>
      <vt:variant>
        <vt:i4>524358</vt:i4>
      </vt:variant>
      <vt:variant>
        <vt:i4>174</vt:i4>
      </vt:variant>
      <vt:variant>
        <vt:i4>0</vt:i4>
      </vt:variant>
      <vt:variant>
        <vt:i4>5</vt:i4>
      </vt:variant>
      <vt:variant>
        <vt:lpwstr/>
      </vt:variant>
      <vt:variant>
        <vt:lpwstr>P1696</vt:lpwstr>
      </vt:variant>
      <vt:variant>
        <vt:i4>524358</vt:i4>
      </vt:variant>
      <vt:variant>
        <vt:i4>171</vt:i4>
      </vt:variant>
      <vt:variant>
        <vt:i4>0</vt:i4>
      </vt:variant>
      <vt:variant>
        <vt:i4>5</vt:i4>
      </vt:variant>
      <vt:variant>
        <vt:lpwstr/>
      </vt:variant>
      <vt:variant>
        <vt:lpwstr>P1696</vt:lpwstr>
      </vt:variant>
      <vt:variant>
        <vt:i4>524358</vt:i4>
      </vt:variant>
      <vt:variant>
        <vt:i4>168</vt:i4>
      </vt:variant>
      <vt:variant>
        <vt:i4>0</vt:i4>
      </vt:variant>
      <vt:variant>
        <vt:i4>5</vt:i4>
      </vt:variant>
      <vt:variant>
        <vt:lpwstr/>
      </vt:variant>
      <vt:variant>
        <vt:lpwstr>P1696</vt:lpwstr>
      </vt:variant>
      <vt:variant>
        <vt:i4>524358</vt:i4>
      </vt:variant>
      <vt:variant>
        <vt:i4>165</vt:i4>
      </vt:variant>
      <vt:variant>
        <vt:i4>0</vt:i4>
      </vt:variant>
      <vt:variant>
        <vt:i4>5</vt:i4>
      </vt:variant>
      <vt:variant>
        <vt:lpwstr/>
      </vt:variant>
      <vt:variant>
        <vt:lpwstr>P1695</vt:lpwstr>
      </vt:variant>
      <vt:variant>
        <vt:i4>524358</vt:i4>
      </vt:variant>
      <vt:variant>
        <vt:i4>162</vt:i4>
      </vt:variant>
      <vt:variant>
        <vt:i4>0</vt:i4>
      </vt:variant>
      <vt:variant>
        <vt:i4>5</vt:i4>
      </vt:variant>
      <vt:variant>
        <vt:lpwstr/>
      </vt:variant>
      <vt:variant>
        <vt:lpwstr>P1695</vt:lpwstr>
      </vt:variant>
      <vt:variant>
        <vt:i4>4259843</vt:i4>
      </vt:variant>
      <vt:variant>
        <vt:i4>159</vt:i4>
      </vt:variant>
      <vt:variant>
        <vt:i4>0</vt:i4>
      </vt:variant>
      <vt:variant>
        <vt:i4>5</vt:i4>
      </vt:variant>
      <vt:variant>
        <vt:lpwstr>consultantplus://offline/ref=1024B0CA4432F76C7FCF5394F238907E7EB2F2D19EF89CA970611CAFFE64BE6559627410780D41d8B1F</vt:lpwstr>
      </vt:variant>
      <vt:variant>
        <vt:lpwstr/>
      </vt:variant>
      <vt:variant>
        <vt:i4>4849670</vt:i4>
      </vt:variant>
      <vt:variant>
        <vt:i4>156</vt:i4>
      </vt:variant>
      <vt:variant>
        <vt:i4>0</vt:i4>
      </vt:variant>
      <vt:variant>
        <vt:i4>5</vt:i4>
      </vt:variant>
      <vt:variant>
        <vt:lpwstr>consultantplus://offline/ref=1024B0CA4432F76C7FCF5394F238907E7BB6F4DE95F3C1A3783810ADF9d6BBF</vt:lpwstr>
      </vt:variant>
      <vt:variant>
        <vt:lpwstr/>
      </vt:variant>
      <vt:variant>
        <vt:i4>7536748</vt:i4>
      </vt:variant>
      <vt:variant>
        <vt:i4>153</vt:i4>
      </vt:variant>
      <vt:variant>
        <vt:i4>0</vt:i4>
      </vt:variant>
      <vt:variant>
        <vt:i4>5</vt:i4>
      </vt:variant>
      <vt:variant>
        <vt:lpwstr>consultantplus://offline/ref=1024B0CA4432F76C7FCF5394F238907E73BEF4D79BF89CA970611CAFdFBEF</vt:lpwstr>
      </vt:variant>
      <vt:variant>
        <vt:lpwstr/>
      </vt:variant>
      <vt:variant>
        <vt:i4>2359344</vt:i4>
      </vt:variant>
      <vt:variant>
        <vt:i4>150</vt:i4>
      </vt:variant>
      <vt:variant>
        <vt:i4>0</vt:i4>
      </vt:variant>
      <vt:variant>
        <vt:i4>5</vt:i4>
      </vt:variant>
      <vt:variant>
        <vt:lpwstr>consultantplus://offline/ref=1024B0CA4432F76C7FCF5394F238907E7BB0F6D398F0C1A3783810ADF96BE1725E2B7811780D4082d7B8F</vt:lpwstr>
      </vt:variant>
      <vt:variant>
        <vt:lpwstr/>
      </vt:variant>
      <vt:variant>
        <vt:i4>2031702</vt:i4>
      </vt:variant>
      <vt:variant>
        <vt:i4>147</vt:i4>
      </vt:variant>
      <vt:variant>
        <vt:i4>0</vt:i4>
      </vt:variant>
      <vt:variant>
        <vt:i4>5</vt:i4>
      </vt:variant>
      <vt:variant>
        <vt:lpwstr>consultantplus://offline/ref=1024B0CA4432F76C7FCF4D99E454C7727CBDABDB9EF4C8F024674BF0AE62EB25196421533C0041837CC748d4BAF</vt:lpwstr>
      </vt:variant>
      <vt:variant>
        <vt:lpwstr/>
      </vt:variant>
      <vt:variant>
        <vt:i4>4259847</vt:i4>
      </vt:variant>
      <vt:variant>
        <vt:i4>144</vt:i4>
      </vt:variant>
      <vt:variant>
        <vt:i4>0</vt:i4>
      </vt:variant>
      <vt:variant>
        <vt:i4>5</vt:i4>
      </vt:variant>
      <vt:variant>
        <vt:lpwstr>consultantplus://offline/ref=1024B0CA4432F76C7FCF5394F238907E7BB5F5D29CF89CA970611CAFFE64BE6559627410780D41d8B7F</vt:lpwstr>
      </vt:variant>
      <vt:variant>
        <vt:lpwstr/>
      </vt:variant>
      <vt:variant>
        <vt:i4>4259933</vt:i4>
      </vt:variant>
      <vt:variant>
        <vt:i4>141</vt:i4>
      </vt:variant>
      <vt:variant>
        <vt:i4>0</vt:i4>
      </vt:variant>
      <vt:variant>
        <vt:i4>5</vt:i4>
      </vt:variant>
      <vt:variant>
        <vt:lpwstr>consultantplus://offline/ref=1024B0CA4432F76C7FCF5394F238907E7EB6F6D798F89CA970611CAFFE64BE6559627410780D41d8B4F</vt:lpwstr>
      </vt:variant>
      <vt:variant>
        <vt:lpwstr/>
      </vt:variant>
      <vt:variant>
        <vt:i4>2359394</vt:i4>
      </vt:variant>
      <vt:variant>
        <vt:i4>138</vt:i4>
      </vt:variant>
      <vt:variant>
        <vt:i4>0</vt:i4>
      </vt:variant>
      <vt:variant>
        <vt:i4>5</vt:i4>
      </vt:variant>
      <vt:variant>
        <vt:lpwstr>consultantplus://offline/ref=1024B0CA4432F76C7FCF5394F238907E7BB3FCD39CF6C1A3783810ADF96BE1725E2B7811780D4082d7BAF</vt:lpwstr>
      </vt:variant>
      <vt:variant>
        <vt:lpwstr/>
      </vt:variant>
      <vt:variant>
        <vt:i4>262212</vt:i4>
      </vt:variant>
      <vt:variant>
        <vt:i4>135</vt:i4>
      </vt:variant>
      <vt:variant>
        <vt:i4>0</vt:i4>
      </vt:variant>
      <vt:variant>
        <vt:i4>5</vt:i4>
      </vt:variant>
      <vt:variant>
        <vt:lpwstr/>
      </vt:variant>
      <vt:variant>
        <vt:lpwstr>P1453</vt:lpwstr>
      </vt:variant>
      <vt:variant>
        <vt:i4>262212</vt:i4>
      </vt:variant>
      <vt:variant>
        <vt:i4>132</vt:i4>
      </vt:variant>
      <vt:variant>
        <vt:i4>0</vt:i4>
      </vt:variant>
      <vt:variant>
        <vt:i4>5</vt:i4>
      </vt:variant>
      <vt:variant>
        <vt:lpwstr/>
      </vt:variant>
      <vt:variant>
        <vt:lpwstr>P1454</vt:lpwstr>
      </vt:variant>
      <vt:variant>
        <vt:i4>68</vt:i4>
      </vt:variant>
      <vt:variant>
        <vt:i4>129</vt:i4>
      </vt:variant>
      <vt:variant>
        <vt:i4>0</vt:i4>
      </vt:variant>
      <vt:variant>
        <vt:i4>5</vt:i4>
      </vt:variant>
      <vt:variant>
        <vt:lpwstr/>
      </vt:variant>
      <vt:variant>
        <vt:lpwstr>P1417</vt:lpwstr>
      </vt:variant>
      <vt:variant>
        <vt:i4>68</vt:i4>
      </vt:variant>
      <vt:variant>
        <vt:i4>126</vt:i4>
      </vt:variant>
      <vt:variant>
        <vt:i4>0</vt:i4>
      </vt:variant>
      <vt:variant>
        <vt:i4>5</vt:i4>
      </vt:variant>
      <vt:variant>
        <vt:lpwstr/>
      </vt:variant>
      <vt:variant>
        <vt:lpwstr>P1418</vt:lpwstr>
      </vt:variant>
      <vt:variant>
        <vt:i4>655426</vt:i4>
      </vt:variant>
      <vt:variant>
        <vt:i4>123</vt:i4>
      </vt:variant>
      <vt:variant>
        <vt:i4>0</vt:i4>
      </vt:variant>
      <vt:variant>
        <vt:i4>5</vt:i4>
      </vt:variant>
      <vt:variant>
        <vt:lpwstr/>
      </vt:variant>
      <vt:variant>
        <vt:lpwstr>P228</vt:lpwstr>
      </vt:variant>
      <vt:variant>
        <vt:i4>71</vt:i4>
      </vt:variant>
      <vt:variant>
        <vt:i4>120</vt:i4>
      </vt:variant>
      <vt:variant>
        <vt:i4>0</vt:i4>
      </vt:variant>
      <vt:variant>
        <vt:i4>5</vt:i4>
      </vt:variant>
      <vt:variant>
        <vt:lpwstr/>
      </vt:variant>
      <vt:variant>
        <vt:lpwstr>P373</vt:lpwstr>
      </vt:variant>
      <vt:variant>
        <vt:i4>131138</vt:i4>
      </vt:variant>
      <vt:variant>
        <vt:i4>117</vt:i4>
      </vt:variant>
      <vt:variant>
        <vt:i4>0</vt:i4>
      </vt:variant>
      <vt:variant>
        <vt:i4>5</vt:i4>
      </vt:variant>
      <vt:variant>
        <vt:lpwstr/>
      </vt:variant>
      <vt:variant>
        <vt:lpwstr>P220</vt:lpwstr>
      </vt:variant>
      <vt:variant>
        <vt:i4>196675</vt:i4>
      </vt:variant>
      <vt:variant>
        <vt:i4>114</vt:i4>
      </vt:variant>
      <vt:variant>
        <vt:i4>0</vt:i4>
      </vt:variant>
      <vt:variant>
        <vt:i4>5</vt:i4>
      </vt:variant>
      <vt:variant>
        <vt:lpwstr/>
      </vt:variant>
      <vt:variant>
        <vt:lpwstr>P1324</vt:lpwstr>
      </vt:variant>
      <vt:variant>
        <vt:i4>196675</vt:i4>
      </vt:variant>
      <vt:variant>
        <vt:i4>111</vt:i4>
      </vt:variant>
      <vt:variant>
        <vt:i4>0</vt:i4>
      </vt:variant>
      <vt:variant>
        <vt:i4>5</vt:i4>
      </vt:variant>
      <vt:variant>
        <vt:lpwstr/>
      </vt:variant>
      <vt:variant>
        <vt:lpwstr>P1325</vt:lpwstr>
      </vt:variant>
      <vt:variant>
        <vt:i4>2031618</vt:i4>
      </vt:variant>
      <vt:variant>
        <vt:i4>108</vt:i4>
      </vt:variant>
      <vt:variant>
        <vt:i4>0</vt:i4>
      </vt:variant>
      <vt:variant>
        <vt:i4>5</vt:i4>
      </vt:variant>
      <vt:variant>
        <vt:lpwstr>consultantplus://offline/ref=1024B0CA4432F76C7FCF4D99E454C7727CBDABDB9EF4C8F024674BF0AE62EB25196421533C0041837CC748d4B5F</vt:lpwstr>
      </vt:variant>
      <vt:variant>
        <vt:lpwstr/>
      </vt:variant>
      <vt:variant>
        <vt:i4>983110</vt:i4>
      </vt:variant>
      <vt:variant>
        <vt:i4>105</vt:i4>
      </vt:variant>
      <vt:variant>
        <vt:i4>0</vt:i4>
      </vt:variant>
      <vt:variant>
        <vt:i4>5</vt:i4>
      </vt:variant>
      <vt:variant>
        <vt:lpwstr/>
      </vt:variant>
      <vt:variant>
        <vt:lpwstr>P966</vt:lpwstr>
      </vt:variant>
      <vt:variant>
        <vt:i4>327744</vt:i4>
      </vt:variant>
      <vt:variant>
        <vt:i4>102</vt:i4>
      </vt:variant>
      <vt:variant>
        <vt:i4>0</vt:i4>
      </vt:variant>
      <vt:variant>
        <vt:i4>5</vt:i4>
      </vt:variant>
      <vt:variant>
        <vt:lpwstr/>
      </vt:variant>
      <vt:variant>
        <vt:lpwstr>P1041</vt:lpwstr>
      </vt:variant>
      <vt:variant>
        <vt:i4>262212</vt:i4>
      </vt:variant>
      <vt:variant>
        <vt:i4>99</vt:i4>
      </vt:variant>
      <vt:variant>
        <vt:i4>0</vt:i4>
      </vt:variant>
      <vt:variant>
        <vt:i4>5</vt:i4>
      </vt:variant>
      <vt:variant>
        <vt:lpwstr/>
      </vt:variant>
      <vt:variant>
        <vt:lpwstr>P1458</vt:lpwstr>
      </vt:variant>
      <vt:variant>
        <vt:i4>71</vt:i4>
      </vt:variant>
      <vt:variant>
        <vt:i4>96</vt:i4>
      </vt:variant>
      <vt:variant>
        <vt:i4>0</vt:i4>
      </vt:variant>
      <vt:variant>
        <vt:i4>5</vt:i4>
      </vt:variant>
      <vt:variant>
        <vt:lpwstr/>
      </vt:variant>
      <vt:variant>
        <vt:lpwstr>P373</vt:lpwstr>
      </vt:variant>
      <vt:variant>
        <vt:i4>655433</vt:i4>
      </vt:variant>
      <vt:variant>
        <vt:i4>93</vt:i4>
      </vt:variant>
      <vt:variant>
        <vt:i4>0</vt:i4>
      </vt:variant>
      <vt:variant>
        <vt:i4>5</vt:i4>
      </vt:variant>
      <vt:variant>
        <vt:lpwstr/>
      </vt:variant>
      <vt:variant>
        <vt:lpwstr>P892</vt:lpwstr>
      </vt:variant>
      <vt:variant>
        <vt:i4>655433</vt:i4>
      </vt:variant>
      <vt:variant>
        <vt:i4>90</vt:i4>
      </vt:variant>
      <vt:variant>
        <vt:i4>0</vt:i4>
      </vt:variant>
      <vt:variant>
        <vt:i4>5</vt:i4>
      </vt:variant>
      <vt:variant>
        <vt:lpwstr/>
      </vt:variant>
      <vt:variant>
        <vt:lpwstr>P892</vt:lpwstr>
      </vt:variant>
      <vt:variant>
        <vt:i4>655433</vt:i4>
      </vt:variant>
      <vt:variant>
        <vt:i4>87</vt:i4>
      </vt:variant>
      <vt:variant>
        <vt:i4>0</vt:i4>
      </vt:variant>
      <vt:variant>
        <vt:i4>5</vt:i4>
      </vt:variant>
      <vt:variant>
        <vt:lpwstr/>
      </vt:variant>
      <vt:variant>
        <vt:lpwstr>P892</vt:lpwstr>
      </vt:variant>
      <vt:variant>
        <vt:i4>917577</vt:i4>
      </vt:variant>
      <vt:variant>
        <vt:i4>84</vt:i4>
      </vt:variant>
      <vt:variant>
        <vt:i4>0</vt:i4>
      </vt:variant>
      <vt:variant>
        <vt:i4>5</vt:i4>
      </vt:variant>
      <vt:variant>
        <vt:lpwstr/>
      </vt:variant>
      <vt:variant>
        <vt:lpwstr>P896</vt:lpwstr>
      </vt:variant>
      <vt:variant>
        <vt:i4>65601</vt:i4>
      </vt:variant>
      <vt:variant>
        <vt:i4>81</vt:i4>
      </vt:variant>
      <vt:variant>
        <vt:i4>0</vt:i4>
      </vt:variant>
      <vt:variant>
        <vt:i4>5</vt:i4>
      </vt:variant>
      <vt:variant>
        <vt:lpwstr/>
      </vt:variant>
      <vt:variant>
        <vt:lpwstr>P1100</vt:lpwstr>
      </vt:variant>
      <vt:variant>
        <vt:i4>524358</vt:i4>
      </vt:variant>
      <vt:variant>
        <vt:i4>78</vt:i4>
      </vt:variant>
      <vt:variant>
        <vt:i4>0</vt:i4>
      </vt:variant>
      <vt:variant>
        <vt:i4>5</vt:i4>
      </vt:variant>
      <vt:variant>
        <vt:lpwstr/>
      </vt:variant>
      <vt:variant>
        <vt:lpwstr>P1698</vt:lpwstr>
      </vt:variant>
      <vt:variant>
        <vt:i4>524358</vt:i4>
      </vt:variant>
      <vt:variant>
        <vt:i4>75</vt:i4>
      </vt:variant>
      <vt:variant>
        <vt:i4>0</vt:i4>
      </vt:variant>
      <vt:variant>
        <vt:i4>5</vt:i4>
      </vt:variant>
      <vt:variant>
        <vt:lpwstr/>
      </vt:variant>
      <vt:variant>
        <vt:lpwstr>P1698</vt:lpwstr>
      </vt:variant>
      <vt:variant>
        <vt:i4>4849677</vt:i4>
      </vt:variant>
      <vt:variant>
        <vt:i4>72</vt:i4>
      </vt:variant>
      <vt:variant>
        <vt:i4>0</vt:i4>
      </vt:variant>
      <vt:variant>
        <vt:i4>5</vt:i4>
      </vt:variant>
      <vt:variant>
        <vt:lpwstr>consultantplus://offline/ref=1024B0CA4432F76C7FCF5394F238907E78B7FCD79CF0C1A3783810ADF9d6BBF</vt:lpwstr>
      </vt:variant>
      <vt:variant>
        <vt:lpwstr/>
      </vt:variant>
      <vt:variant>
        <vt:i4>4849754</vt:i4>
      </vt:variant>
      <vt:variant>
        <vt:i4>69</vt:i4>
      </vt:variant>
      <vt:variant>
        <vt:i4>0</vt:i4>
      </vt:variant>
      <vt:variant>
        <vt:i4>5</vt:i4>
      </vt:variant>
      <vt:variant>
        <vt:lpwstr>consultantplus://offline/ref=1024B0CA4432F76C7FCF5394F238907E78B4F4D29FF3C1A3783810ADF9d6BBF</vt:lpwstr>
      </vt:variant>
      <vt:variant>
        <vt:lpwstr/>
      </vt:variant>
      <vt:variant>
        <vt:i4>4849754</vt:i4>
      </vt:variant>
      <vt:variant>
        <vt:i4>66</vt:i4>
      </vt:variant>
      <vt:variant>
        <vt:i4>0</vt:i4>
      </vt:variant>
      <vt:variant>
        <vt:i4>5</vt:i4>
      </vt:variant>
      <vt:variant>
        <vt:lpwstr>consultantplus://offline/ref=1024B0CA4432F76C7FCF5394F238907E78B4F4D29FF3C1A3783810ADF9d6BBF</vt:lpwstr>
      </vt:variant>
      <vt:variant>
        <vt:lpwstr/>
      </vt:variant>
      <vt:variant>
        <vt:i4>983106</vt:i4>
      </vt:variant>
      <vt:variant>
        <vt:i4>63</vt:i4>
      </vt:variant>
      <vt:variant>
        <vt:i4>0</vt:i4>
      </vt:variant>
      <vt:variant>
        <vt:i4>5</vt:i4>
      </vt:variant>
      <vt:variant>
        <vt:lpwstr/>
      </vt:variant>
      <vt:variant>
        <vt:lpwstr>P926</vt:lpwstr>
      </vt:variant>
      <vt:variant>
        <vt:i4>131144</vt:i4>
      </vt:variant>
      <vt:variant>
        <vt:i4>60</vt:i4>
      </vt:variant>
      <vt:variant>
        <vt:i4>0</vt:i4>
      </vt:variant>
      <vt:variant>
        <vt:i4>5</vt:i4>
      </vt:variant>
      <vt:variant>
        <vt:lpwstr/>
      </vt:variant>
      <vt:variant>
        <vt:lpwstr>P684</vt:lpwstr>
      </vt:variant>
      <vt:variant>
        <vt:i4>458818</vt:i4>
      </vt:variant>
      <vt:variant>
        <vt:i4>57</vt:i4>
      </vt:variant>
      <vt:variant>
        <vt:i4>0</vt:i4>
      </vt:variant>
      <vt:variant>
        <vt:i4>5</vt:i4>
      </vt:variant>
      <vt:variant>
        <vt:lpwstr/>
      </vt:variant>
      <vt:variant>
        <vt:lpwstr>P621</vt:lpwstr>
      </vt:variant>
      <vt:variant>
        <vt:i4>65607</vt:i4>
      </vt:variant>
      <vt:variant>
        <vt:i4>54</vt:i4>
      </vt:variant>
      <vt:variant>
        <vt:i4>0</vt:i4>
      </vt:variant>
      <vt:variant>
        <vt:i4>5</vt:i4>
      </vt:variant>
      <vt:variant>
        <vt:lpwstr/>
      </vt:variant>
      <vt:variant>
        <vt:lpwstr>P475</vt:lpwstr>
      </vt:variant>
      <vt:variant>
        <vt:i4>524357</vt:i4>
      </vt:variant>
      <vt:variant>
        <vt:i4>51</vt:i4>
      </vt:variant>
      <vt:variant>
        <vt:i4>0</vt:i4>
      </vt:variant>
      <vt:variant>
        <vt:i4>5</vt:i4>
      </vt:variant>
      <vt:variant>
        <vt:lpwstr/>
      </vt:variant>
      <vt:variant>
        <vt:lpwstr>P850</vt:lpwstr>
      </vt:variant>
      <vt:variant>
        <vt:i4>983105</vt:i4>
      </vt:variant>
      <vt:variant>
        <vt:i4>48</vt:i4>
      </vt:variant>
      <vt:variant>
        <vt:i4>0</vt:i4>
      </vt:variant>
      <vt:variant>
        <vt:i4>5</vt:i4>
      </vt:variant>
      <vt:variant>
        <vt:lpwstr/>
      </vt:variant>
      <vt:variant>
        <vt:lpwstr>P718</vt:lpwstr>
      </vt:variant>
      <vt:variant>
        <vt:i4>131136</vt:i4>
      </vt:variant>
      <vt:variant>
        <vt:i4>45</vt:i4>
      </vt:variant>
      <vt:variant>
        <vt:i4>0</vt:i4>
      </vt:variant>
      <vt:variant>
        <vt:i4>5</vt:i4>
      </vt:variant>
      <vt:variant>
        <vt:lpwstr/>
      </vt:variant>
      <vt:variant>
        <vt:lpwstr>P3012</vt:lpwstr>
      </vt:variant>
      <vt:variant>
        <vt:i4>720964</vt:i4>
      </vt:variant>
      <vt:variant>
        <vt:i4>42</vt:i4>
      </vt:variant>
      <vt:variant>
        <vt:i4>0</vt:i4>
      </vt:variant>
      <vt:variant>
        <vt:i4>5</vt:i4>
      </vt:variant>
      <vt:variant>
        <vt:lpwstr/>
      </vt:variant>
      <vt:variant>
        <vt:lpwstr>P2497</vt:lpwstr>
      </vt:variant>
      <vt:variant>
        <vt:i4>4849754</vt:i4>
      </vt:variant>
      <vt:variant>
        <vt:i4>39</vt:i4>
      </vt:variant>
      <vt:variant>
        <vt:i4>0</vt:i4>
      </vt:variant>
      <vt:variant>
        <vt:i4>5</vt:i4>
      </vt:variant>
      <vt:variant>
        <vt:lpwstr>consultantplus://offline/ref=1024B0CA4432F76C7FCF5394F238907E78B4F4D29FF3C1A3783810ADF9d6BBF</vt:lpwstr>
      </vt:variant>
      <vt:variant>
        <vt:lpwstr/>
      </vt:variant>
      <vt:variant>
        <vt:i4>655426</vt:i4>
      </vt:variant>
      <vt:variant>
        <vt:i4>36</vt:i4>
      </vt:variant>
      <vt:variant>
        <vt:i4>0</vt:i4>
      </vt:variant>
      <vt:variant>
        <vt:i4>5</vt:i4>
      </vt:variant>
      <vt:variant>
        <vt:lpwstr/>
      </vt:variant>
      <vt:variant>
        <vt:lpwstr>P228</vt:lpwstr>
      </vt:variant>
      <vt:variant>
        <vt:i4>393282</vt:i4>
      </vt:variant>
      <vt:variant>
        <vt:i4>33</vt:i4>
      </vt:variant>
      <vt:variant>
        <vt:i4>0</vt:i4>
      </vt:variant>
      <vt:variant>
        <vt:i4>5</vt:i4>
      </vt:variant>
      <vt:variant>
        <vt:lpwstr/>
      </vt:variant>
      <vt:variant>
        <vt:lpwstr>P325</vt:lpwstr>
      </vt:variant>
      <vt:variant>
        <vt:i4>131144</vt:i4>
      </vt:variant>
      <vt:variant>
        <vt:i4>30</vt:i4>
      </vt:variant>
      <vt:variant>
        <vt:i4>0</vt:i4>
      </vt:variant>
      <vt:variant>
        <vt:i4>5</vt:i4>
      </vt:variant>
      <vt:variant>
        <vt:lpwstr/>
      </vt:variant>
      <vt:variant>
        <vt:lpwstr>P280</vt:lpwstr>
      </vt:variant>
      <vt:variant>
        <vt:i4>196678</vt:i4>
      </vt:variant>
      <vt:variant>
        <vt:i4>27</vt:i4>
      </vt:variant>
      <vt:variant>
        <vt:i4>0</vt:i4>
      </vt:variant>
      <vt:variant>
        <vt:i4>5</vt:i4>
      </vt:variant>
      <vt:variant>
        <vt:lpwstr/>
      </vt:variant>
      <vt:variant>
        <vt:lpwstr>P261</vt:lpwstr>
      </vt:variant>
      <vt:variant>
        <vt:i4>589897</vt:i4>
      </vt:variant>
      <vt:variant>
        <vt:i4>24</vt:i4>
      </vt:variant>
      <vt:variant>
        <vt:i4>0</vt:i4>
      </vt:variant>
      <vt:variant>
        <vt:i4>5</vt:i4>
      </vt:variant>
      <vt:variant>
        <vt:lpwstr/>
      </vt:variant>
      <vt:variant>
        <vt:lpwstr>P198</vt:lpwstr>
      </vt:variant>
      <vt:variant>
        <vt:i4>70</vt:i4>
      </vt:variant>
      <vt:variant>
        <vt:i4>21</vt:i4>
      </vt:variant>
      <vt:variant>
        <vt:i4>0</vt:i4>
      </vt:variant>
      <vt:variant>
        <vt:i4>5</vt:i4>
      </vt:variant>
      <vt:variant>
        <vt:lpwstr/>
      </vt:variant>
      <vt:variant>
        <vt:lpwstr>P161</vt:lpwstr>
      </vt:variant>
      <vt:variant>
        <vt:i4>7340132</vt:i4>
      </vt:variant>
      <vt:variant>
        <vt:i4>18</vt:i4>
      </vt:variant>
      <vt:variant>
        <vt:i4>0</vt:i4>
      </vt:variant>
      <vt:variant>
        <vt:i4>5</vt:i4>
      </vt:variant>
      <vt:variant>
        <vt:lpwstr>consultantplus://offline/ref=1024B0CA4432F76C7FCF4D99E454C7727CBDABDB9EF6CFF326674BF0AE62EB25d1B9F</vt:lpwstr>
      </vt:variant>
      <vt:variant>
        <vt:lpwstr/>
      </vt:variant>
      <vt:variant>
        <vt:i4>589891</vt:i4>
      </vt:variant>
      <vt:variant>
        <vt:i4>15</vt:i4>
      </vt:variant>
      <vt:variant>
        <vt:i4>0</vt:i4>
      </vt:variant>
      <vt:variant>
        <vt:i4>5</vt:i4>
      </vt:variant>
      <vt:variant>
        <vt:lpwstr/>
      </vt:variant>
      <vt:variant>
        <vt:lpwstr>P138</vt:lpwstr>
      </vt:variant>
      <vt:variant>
        <vt:i4>720961</vt:i4>
      </vt:variant>
      <vt:variant>
        <vt:i4>12</vt:i4>
      </vt:variant>
      <vt:variant>
        <vt:i4>0</vt:i4>
      </vt:variant>
      <vt:variant>
        <vt:i4>5</vt:i4>
      </vt:variant>
      <vt:variant>
        <vt:lpwstr/>
      </vt:variant>
      <vt:variant>
        <vt:lpwstr>P3186</vt:lpwstr>
      </vt:variant>
      <vt:variant>
        <vt:i4>655424</vt:i4>
      </vt:variant>
      <vt:variant>
        <vt:i4>9</vt:i4>
      </vt:variant>
      <vt:variant>
        <vt:i4>0</vt:i4>
      </vt:variant>
      <vt:variant>
        <vt:i4>5</vt:i4>
      </vt:variant>
      <vt:variant>
        <vt:lpwstr/>
      </vt:variant>
      <vt:variant>
        <vt:lpwstr>P3090</vt:lpwstr>
      </vt:variant>
      <vt:variant>
        <vt:i4>2031623</vt:i4>
      </vt:variant>
      <vt:variant>
        <vt:i4>6</vt:i4>
      </vt:variant>
      <vt:variant>
        <vt:i4>0</vt:i4>
      </vt:variant>
      <vt:variant>
        <vt:i4>5</vt:i4>
      </vt:variant>
      <vt:variant>
        <vt:lpwstr>consultantplus://offline/ref=1024B0CA4432F76C7FCF4D99E454C7727CBDABDB9EF1CDF120674BF0AE62EB25196421533C0041837CC74Ed4B1F</vt:lpwstr>
      </vt:variant>
      <vt:variant>
        <vt:lpwstr/>
      </vt:variant>
      <vt:variant>
        <vt:i4>2359396</vt:i4>
      </vt:variant>
      <vt:variant>
        <vt:i4>3</vt:i4>
      </vt:variant>
      <vt:variant>
        <vt:i4>0</vt:i4>
      </vt:variant>
      <vt:variant>
        <vt:i4>5</vt:i4>
      </vt:variant>
      <vt:variant>
        <vt:lpwstr>consultantplus://offline/ref=1024B0CA4432F76C7FCF5394F238907E78B4F4D095FBC1A3783810ADF96BE1725E2B7811780C4887d7BFF</vt:lpwstr>
      </vt:variant>
      <vt:variant>
        <vt:lpwstr/>
      </vt:variant>
      <vt:variant>
        <vt:i4>2359406</vt:i4>
      </vt:variant>
      <vt:variant>
        <vt:i4>0</vt:i4>
      </vt:variant>
      <vt:variant>
        <vt:i4>0</vt:i4>
      </vt:variant>
      <vt:variant>
        <vt:i4>5</vt:i4>
      </vt:variant>
      <vt:variant>
        <vt:lpwstr>consultantplus://offline/ref=1024B0CA4432F76C7FCF5394F238907E78B4F4D095FBC1A3783810ADF96BE1725E2B7811780D4085d7BAF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21</cp:lastModifiedBy>
  <cp:revision>3</cp:revision>
  <cp:lastPrinted>2018-12-28T02:30:00Z</cp:lastPrinted>
  <dcterms:created xsi:type="dcterms:W3CDTF">2020-03-16T04:25:00Z</dcterms:created>
  <dcterms:modified xsi:type="dcterms:W3CDTF">2020-03-16T04:55:00Z</dcterms:modified>
</cp:coreProperties>
</file>