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296" w:rsidRPr="00580407" w:rsidRDefault="00BB6296" w:rsidP="00BB6296">
      <w:pPr>
        <w:pStyle w:val="a3"/>
        <w:spacing w:before="0" w:beforeAutospacing="0" w:after="0" w:afterAutospacing="0"/>
        <w:ind w:left="708" w:firstLine="708"/>
        <w:rPr>
          <w:b/>
          <w:sz w:val="22"/>
          <w:szCs w:val="22"/>
          <w:u w:val="single"/>
        </w:rPr>
      </w:pPr>
      <w:r w:rsidRPr="004E68BB">
        <w:rPr>
          <w:b/>
          <w:sz w:val="22"/>
          <w:szCs w:val="22"/>
          <w:u w:val="single"/>
        </w:rPr>
        <w:t>Правила пользования газовыми баллонами</w:t>
      </w:r>
    </w:p>
    <w:p w:rsidR="00BB6296" w:rsidRPr="004E68BB" w:rsidRDefault="00BB6296" w:rsidP="00BB6296">
      <w:pPr>
        <w:pStyle w:val="a3"/>
        <w:spacing w:before="0" w:beforeAutospacing="0" w:after="0" w:afterAutospacing="0"/>
        <w:ind w:left="708" w:firstLine="708"/>
        <w:rPr>
          <w:b/>
          <w:sz w:val="22"/>
          <w:szCs w:val="22"/>
        </w:rPr>
      </w:pPr>
      <w:r w:rsidRPr="004E68BB">
        <w:rPr>
          <w:b/>
          <w:sz w:val="22"/>
          <w:szCs w:val="22"/>
        </w:rPr>
        <w:t>Основные причины взрывов газовых баллонов:</w:t>
      </w:r>
    </w:p>
    <w:p w:rsidR="00BB6296" w:rsidRPr="004E68BB" w:rsidRDefault="00BB6296" w:rsidP="00BB6296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4E68BB">
        <w:rPr>
          <w:sz w:val="22"/>
          <w:szCs w:val="22"/>
        </w:rPr>
        <w:t xml:space="preserve">- утечка газа через неплотные соединения и образование взрывоопасной смеси с воздухом, что является опасным при наличии искры, например при ударе </w:t>
      </w:r>
      <w:proofErr w:type="gramStart"/>
      <w:r w:rsidRPr="004E68BB">
        <w:rPr>
          <w:sz w:val="22"/>
          <w:szCs w:val="22"/>
        </w:rPr>
        <w:t>баллона</w:t>
      </w:r>
      <w:proofErr w:type="gramEnd"/>
      <w:r w:rsidRPr="004E68BB">
        <w:rPr>
          <w:sz w:val="22"/>
          <w:szCs w:val="22"/>
        </w:rPr>
        <w:t xml:space="preserve"> о твердый предмет;</w:t>
      </w:r>
    </w:p>
    <w:p w:rsidR="00BB6296" w:rsidRPr="004E68BB" w:rsidRDefault="00BB6296" w:rsidP="00BB6296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4E68BB">
        <w:rPr>
          <w:sz w:val="22"/>
          <w:szCs w:val="22"/>
        </w:rPr>
        <w:t xml:space="preserve">- тепловое воздействие на баллон, что вызывает повышение давления в нем газа. Баллон должен быть заправлен газом </w:t>
      </w:r>
      <w:proofErr w:type="gramStart"/>
      <w:r w:rsidRPr="004E68BB">
        <w:rPr>
          <w:sz w:val="22"/>
          <w:szCs w:val="22"/>
        </w:rPr>
        <w:t>на</w:t>
      </w:r>
      <w:proofErr w:type="gramEnd"/>
      <w:r w:rsidRPr="004E68BB">
        <w:rPr>
          <w:sz w:val="22"/>
          <w:szCs w:val="22"/>
        </w:rPr>
        <w:t xml:space="preserve"> ¾ </w:t>
      </w:r>
      <w:proofErr w:type="gramStart"/>
      <w:r w:rsidRPr="004E68BB">
        <w:rPr>
          <w:sz w:val="22"/>
          <w:szCs w:val="22"/>
        </w:rPr>
        <w:t>объема</w:t>
      </w:r>
      <w:proofErr w:type="gramEnd"/>
      <w:r w:rsidRPr="004E68BB">
        <w:rPr>
          <w:sz w:val="22"/>
          <w:szCs w:val="22"/>
        </w:rPr>
        <w:t>, при большем заполнении баллона газом, в случае заноса в теплое помещение, возможен разрыв металла при прогреве;</w:t>
      </w:r>
    </w:p>
    <w:p w:rsidR="00BB6296" w:rsidRPr="004E68BB" w:rsidRDefault="00BB6296" w:rsidP="00BB6296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4E68BB">
        <w:rPr>
          <w:sz w:val="22"/>
          <w:szCs w:val="22"/>
        </w:rPr>
        <w:t>- механические удары, могущие повредить стенки сосуда.</w:t>
      </w:r>
    </w:p>
    <w:p w:rsidR="00BB6296" w:rsidRPr="004E68BB" w:rsidRDefault="00BB6296" w:rsidP="00BB6296">
      <w:pPr>
        <w:pStyle w:val="a3"/>
        <w:spacing w:before="0" w:beforeAutospacing="0" w:after="0" w:afterAutospacing="0"/>
        <w:jc w:val="center"/>
        <w:rPr>
          <w:b/>
          <w:sz w:val="22"/>
          <w:szCs w:val="22"/>
        </w:rPr>
      </w:pPr>
      <w:r w:rsidRPr="004E68BB">
        <w:rPr>
          <w:b/>
          <w:sz w:val="22"/>
          <w:szCs w:val="22"/>
        </w:rPr>
        <w:t>Во избежание пожаров и взрывов от пользования сжиженным газом необходимо:</w:t>
      </w:r>
    </w:p>
    <w:p w:rsidR="00BB6296" w:rsidRPr="004E68BB" w:rsidRDefault="00BB6296" w:rsidP="00BB6296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4E68BB">
        <w:rPr>
          <w:sz w:val="22"/>
          <w:szCs w:val="22"/>
        </w:rPr>
        <w:t xml:space="preserve">- газовые баллоны устанавливать внутри жилого помещения там, где установлены и газовые приборы (не более одного баллона вместимостью до </w:t>
      </w:r>
      <w:smartTag w:uri="urn:schemas-microsoft-com:office:smarttags" w:element="metricconverter">
        <w:smartTagPr>
          <w:attr w:name="ProductID" w:val="55 л"/>
        </w:smartTagPr>
        <w:r w:rsidRPr="004E68BB">
          <w:rPr>
            <w:sz w:val="22"/>
            <w:szCs w:val="22"/>
          </w:rPr>
          <w:t>55 л</w:t>
        </w:r>
      </w:smartTag>
      <w:r w:rsidRPr="004E68BB">
        <w:rPr>
          <w:sz w:val="22"/>
          <w:szCs w:val="22"/>
        </w:rPr>
        <w:t xml:space="preserve">. или не более </w:t>
      </w:r>
      <w:smartTag w:uri="urn:schemas-microsoft-com:office:smarttags" w:element="metricconverter">
        <w:smartTagPr>
          <w:attr w:name="ProductID" w:val="27 л"/>
        </w:smartTagPr>
        <w:r w:rsidRPr="004E68BB">
          <w:rPr>
            <w:sz w:val="22"/>
            <w:szCs w:val="22"/>
          </w:rPr>
          <w:t>27 л</w:t>
        </w:r>
      </w:smartTag>
      <w:r w:rsidRPr="004E68BB">
        <w:rPr>
          <w:sz w:val="22"/>
          <w:szCs w:val="22"/>
        </w:rPr>
        <w:t xml:space="preserve">. каждый), снаружи жилого помещения; </w:t>
      </w:r>
    </w:p>
    <w:p w:rsidR="00BB6296" w:rsidRPr="004E68BB" w:rsidRDefault="00BB6296" w:rsidP="00BB6296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4E68BB">
        <w:rPr>
          <w:sz w:val="22"/>
          <w:szCs w:val="22"/>
        </w:rPr>
        <w:t xml:space="preserve">- запасные баллоны запрещается даже временно хранить в кухне, коридорах, проходах, на путях возможной эвакуации людей в случае пожара; </w:t>
      </w:r>
    </w:p>
    <w:p w:rsidR="00BB6296" w:rsidRPr="004E68BB" w:rsidRDefault="00BB6296" w:rsidP="00BB6296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4E68BB">
        <w:rPr>
          <w:sz w:val="22"/>
          <w:szCs w:val="22"/>
        </w:rPr>
        <w:t xml:space="preserve">- неисправные газовые баллоны необходимо сдать в мастерскую, осуществлять ремонт своими силами категорически запрещается; </w:t>
      </w:r>
    </w:p>
    <w:p w:rsidR="00BB6296" w:rsidRPr="004E68BB" w:rsidRDefault="00BB6296" w:rsidP="00BB6296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4E68BB">
        <w:rPr>
          <w:sz w:val="22"/>
          <w:szCs w:val="22"/>
        </w:rPr>
        <w:t xml:space="preserve">- газовый баллон должен быть расположен внутри дома на расстоянии </w:t>
      </w:r>
      <w:smartTag w:uri="urn:schemas-microsoft-com:office:smarttags" w:element="metricconverter">
        <w:smartTagPr>
          <w:attr w:name="ProductID" w:val="1 метра"/>
        </w:smartTagPr>
        <w:r w:rsidRPr="004E68BB">
          <w:rPr>
            <w:sz w:val="22"/>
            <w:szCs w:val="22"/>
          </w:rPr>
          <w:t>1 метра</w:t>
        </w:r>
      </w:smartTag>
      <w:r w:rsidRPr="004E68BB">
        <w:rPr>
          <w:sz w:val="22"/>
          <w:szCs w:val="22"/>
        </w:rPr>
        <w:t xml:space="preserve"> от плиты, не менее </w:t>
      </w:r>
      <w:smartTag w:uri="urn:schemas-microsoft-com:office:smarttags" w:element="metricconverter">
        <w:smartTagPr>
          <w:attr w:name="ProductID" w:val="1 метра"/>
        </w:smartTagPr>
        <w:r w:rsidRPr="004E68BB">
          <w:rPr>
            <w:sz w:val="22"/>
            <w:szCs w:val="22"/>
          </w:rPr>
          <w:t>1 метра</w:t>
        </w:r>
      </w:smartTag>
      <w:r w:rsidRPr="004E68BB">
        <w:rPr>
          <w:sz w:val="22"/>
          <w:szCs w:val="22"/>
        </w:rPr>
        <w:t xml:space="preserve"> от радиаторов отопления, не менее </w:t>
      </w:r>
      <w:smartTag w:uri="urn:schemas-microsoft-com:office:smarttags" w:element="metricconverter">
        <w:smartTagPr>
          <w:attr w:name="ProductID" w:val="2 метров"/>
        </w:smartTagPr>
        <w:r w:rsidRPr="004E68BB">
          <w:rPr>
            <w:sz w:val="22"/>
            <w:szCs w:val="22"/>
          </w:rPr>
          <w:t>2 метров</w:t>
        </w:r>
      </w:smartTag>
      <w:r w:rsidRPr="004E68BB">
        <w:rPr>
          <w:sz w:val="22"/>
          <w:szCs w:val="22"/>
        </w:rPr>
        <w:t xml:space="preserve"> от топочной дверцы печи; </w:t>
      </w:r>
    </w:p>
    <w:p w:rsidR="00BB6296" w:rsidRPr="004E68BB" w:rsidRDefault="00BB6296" w:rsidP="00BB6296">
      <w:pPr>
        <w:pStyle w:val="a3"/>
        <w:spacing w:before="0" w:beforeAutospacing="0" w:after="0" w:afterAutospacing="0"/>
        <w:jc w:val="center"/>
        <w:rPr>
          <w:b/>
          <w:sz w:val="22"/>
          <w:szCs w:val="22"/>
        </w:rPr>
      </w:pPr>
      <w:r w:rsidRPr="004E68BB">
        <w:rPr>
          <w:b/>
          <w:sz w:val="22"/>
          <w:szCs w:val="22"/>
        </w:rPr>
        <w:t>При обнаружении запаха газа в помещении необходимо:</w:t>
      </w:r>
    </w:p>
    <w:p w:rsidR="00BB6296" w:rsidRPr="004E68BB" w:rsidRDefault="00BB6296" w:rsidP="00BB6296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4E68BB">
        <w:rPr>
          <w:sz w:val="22"/>
          <w:szCs w:val="22"/>
        </w:rPr>
        <w:t xml:space="preserve">- выключить конфорки газовой плиты, перекрыть кран на газопроводной трубе; </w:t>
      </w:r>
    </w:p>
    <w:p w:rsidR="00BB6296" w:rsidRPr="004E68BB" w:rsidRDefault="00BB6296" w:rsidP="00BB6296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4E68BB">
        <w:rPr>
          <w:sz w:val="22"/>
          <w:szCs w:val="22"/>
        </w:rPr>
        <w:t>- не включать электричество, не зажигать спички и свечи, категорически запрещается входить в помещение с открытым огнем;</w:t>
      </w:r>
    </w:p>
    <w:p w:rsidR="00BB6296" w:rsidRPr="004E68BB" w:rsidRDefault="00BB6296" w:rsidP="00BB6296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4E68BB">
        <w:rPr>
          <w:sz w:val="22"/>
          <w:szCs w:val="22"/>
        </w:rPr>
        <w:t xml:space="preserve">- проветрить загазованное помещение и вызвать газовую службу по телефону «04»; </w:t>
      </w:r>
    </w:p>
    <w:p w:rsidR="00BB6296" w:rsidRPr="004E68BB" w:rsidRDefault="00BB6296" w:rsidP="00BB6296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4E68BB">
        <w:rPr>
          <w:sz w:val="22"/>
          <w:szCs w:val="22"/>
        </w:rPr>
        <w:t>- если газ продолжает поступать, обязательно вывести из  помещения людей, попросить соседей или</w:t>
      </w:r>
      <w:r>
        <w:rPr>
          <w:sz w:val="22"/>
          <w:szCs w:val="22"/>
        </w:rPr>
        <w:t xml:space="preserve"> самим вызвать аварийную </w:t>
      </w:r>
      <w:r w:rsidRPr="004E68BB">
        <w:rPr>
          <w:sz w:val="22"/>
          <w:szCs w:val="22"/>
        </w:rPr>
        <w:t>службу.</w:t>
      </w:r>
    </w:p>
    <w:p w:rsidR="00BB6296" w:rsidRPr="004E68BB" w:rsidRDefault="00BB6296" w:rsidP="00BB6296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4E68BB">
        <w:rPr>
          <w:b/>
          <w:sz w:val="22"/>
          <w:szCs w:val="22"/>
        </w:rPr>
        <w:t xml:space="preserve">Во избежание вредного воздействия бытового газа, необходимо выполнять следующие правила: </w:t>
      </w:r>
    </w:p>
    <w:p w:rsidR="00BB6296" w:rsidRPr="004E68BB" w:rsidRDefault="00BB6296" w:rsidP="00BB6296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4E68BB">
        <w:rPr>
          <w:sz w:val="22"/>
          <w:szCs w:val="22"/>
        </w:rPr>
        <w:t xml:space="preserve">- не оставлять включенную плиту и не открывать газовые краны максимально; </w:t>
      </w:r>
    </w:p>
    <w:p w:rsidR="00BB6296" w:rsidRPr="004E68BB" w:rsidRDefault="00BB6296" w:rsidP="00BB6296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4E68BB">
        <w:rPr>
          <w:sz w:val="22"/>
          <w:szCs w:val="22"/>
        </w:rPr>
        <w:t xml:space="preserve">- не пользоваться газовыми колонками и газифицированными печами с плохой тягой в дымоходе; </w:t>
      </w:r>
    </w:p>
    <w:p w:rsidR="00BB6296" w:rsidRPr="004E68BB" w:rsidRDefault="00BB6296" w:rsidP="00BB6296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4E68BB">
        <w:rPr>
          <w:sz w:val="22"/>
          <w:szCs w:val="22"/>
        </w:rPr>
        <w:t xml:space="preserve">- не допускать включение и пользование газовыми приборами малолетними детьми и лицам, незнакомым с устройством газовых приборов; </w:t>
      </w:r>
    </w:p>
    <w:p w:rsidR="00BB6296" w:rsidRPr="004E68BB" w:rsidRDefault="00BB6296" w:rsidP="00BB6296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4E68BB">
        <w:rPr>
          <w:sz w:val="22"/>
          <w:szCs w:val="22"/>
        </w:rPr>
        <w:t xml:space="preserve">- при нагревании на газовых плитах больших емкостей с широким дном необходимо пользоваться специальными конфорочными кольцами; </w:t>
      </w:r>
    </w:p>
    <w:p w:rsidR="00BB6296" w:rsidRPr="004E68BB" w:rsidRDefault="00BB6296" w:rsidP="00BB6296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4E68BB">
        <w:rPr>
          <w:sz w:val="22"/>
          <w:szCs w:val="22"/>
        </w:rPr>
        <w:t xml:space="preserve">- после окончания пользования газовой плитой все краны на распределительном щитке плиты и кран на газовой подводящей трубе должны быть закрыты; </w:t>
      </w:r>
    </w:p>
    <w:p w:rsidR="00BB6296" w:rsidRPr="004E68BB" w:rsidRDefault="00BB6296" w:rsidP="00BB6296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:rsidR="00BB6296" w:rsidRPr="004E68BB" w:rsidRDefault="00BB6296" w:rsidP="00BB6296">
      <w:pPr>
        <w:pStyle w:val="a3"/>
        <w:spacing w:before="0" w:beforeAutospacing="0" w:after="0" w:afterAutospacing="0"/>
        <w:jc w:val="center"/>
        <w:rPr>
          <w:b/>
          <w:sz w:val="22"/>
          <w:szCs w:val="22"/>
        </w:rPr>
      </w:pPr>
      <w:r w:rsidRPr="004E68BB">
        <w:rPr>
          <w:b/>
          <w:sz w:val="22"/>
          <w:szCs w:val="22"/>
        </w:rPr>
        <w:t>Во избежание несчастных случаев воспрещается:</w:t>
      </w:r>
    </w:p>
    <w:p w:rsidR="00BB6296" w:rsidRPr="004E68BB" w:rsidRDefault="00BB6296" w:rsidP="00BB6296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4E68BB">
        <w:rPr>
          <w:sz w:val="22"/>
          <w:szCs w:val="22"/>
        </w:rPr>
        <w:t>- заносить газовые баллоны с холода в теплое помещение – может привести к взрыву;</w:t>
      </w:r>
    </w:p>
    <w:p w:rsidR="00BB6296" w:rsidRPr="004E68BB" w:rsidRDefault="00BB6296" w:rsidP="00BB6296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4E68BB">
        <w:rPr>
          <w:sz w:val="22"/>
          <w:szCs w:val="22"/>
        </w:rPr>
        <w:t xml:space="preserve">- открывать кран на газопроводе перед плитой, не проверив, закрыты ли все краны на распределительном щитке; </w:t>
      </w:r>
    </w:p>
    <w:p w:rsidR="00BB6296" w:rsidRPr="004E68BB" w:rsidRDefault="00BB6296" w:rsidP="00BB6296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4E68BB">
        <w:rPr>
          <w:sz w:val="22"/>
          <w:szCs w:val="22"/>
        </w:rPr>
        <w:t xml:space="preserve">- снимать конфорку и ставить посуду непосредственно на горелку; </w:t>
      </w:r>
    </w:p>
    <w:p w:rsidR="00BB6296" w:rsidRPr="004E68BB" w:rsidRDefault="00BB6296" w:rsidP="00BB6296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4E68BB">
        <w:rPr>
          <w:sz w:val="22"/>
          <w:szCs w:val="22"/>
        </w:rPr>
        <w:t xml:space="preserve">- стучать по кранам, горелкам и счетчикам твердыми предметами, а также поворачивать ручки кранов клещами или ключами; </w:t>
      </w:r>
    </w:p>
    <w:p w:rsidR="00BB6296" w:rsidRPr="004E68BB" w:rsidRDefault="00BB6296" w:rsidP="00BB6296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4E68BB">
        <w:rPr>
          <w:sz w:val="22"/>
          <w:szCs w:val="22"/>
        </w:rPr>
        <w:t xml:space="preserve">- самостоятельно ремонтировать плиту или </w:t>
      </w:r>
      <w:proofErr w:type="spellStart"/>
      <w:r w:rsidRPr="004E68BB">
        <w:rPr>
          <w:sz w:val="22"/>
          <w:szCs w:val="22"/>
        </w:rPr>
        <w:t>газопроводящие</w:t>
      </w:r>
      <w:proofErr w:type="spellEnd"/>
      <w:r w:rsidRPr="004E68BB">
        <w:rPr>
          <w:sz w:val="22"/>
          <w:szCs w:val="22"/>
        </w:rPr>
        <w:t xml:space="preserve"> трубы; </w:t>
      </w:r>
    </w:p>
    <w:p w:rsidR="00BB6296" w:rsidRPr="004E68BB" w:rsidRDefault="00BB6296" w:rsidP="00BB6296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4E68BB">
        <w:rPr>
          <w:sz w:val="22"/>
          <w:szCs w:val="22"/>
        </w:rPr>
        <w:t xml:space="preserve">- привязывать к газовым трубам, плите, крану веревки, вешать на них белье и другие вещи для просушки; </w:t>
      </w:r>
    </w:p>
    <w:p w:rsidR="00BB6296" w:rsidRPr="004E68BB" w:rsidRDefault="00BB6296" w:rsidP="00BB6296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4E68BB">
        <w:rPr>
          <w:sz w:val="22"/>
          <w:szCs w:val="22"/>
        </w:rPr>
        <w:t xml:space="preserve">- при проверке показаний газового счетчика освещать циферблат свечой, зажженной спичкой; </w:t>
      </w:r>
    </w:p>
    <w:p w:rsidR="00BB6296" w:rsidRPr="004E68BB" w:rsidRDefault="00BB6296" w:rsidP="00BB6296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4E68BB">
        <w:rPr>
          <w:sz w:val="22"/>
          <w:szCs w:val="22"/>
        </w:rPr>
        <w:t xml:space="preserve">- зажженные газовые приборы оставлять без присмотра, в том числе и на ночь; </w:t>
      </w:r>
    </w:p>
    <w:p w:rsidR="00BB6296" w:rsidRPr="004E68BB" w:rsidRDefault="00BB6296" w:rsidP="00BB6296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4E68BB">
        <w:rPr>
          <w:sz w:val="22"/>
          <w:szCs w:val="22"/>
        </w:rPr>
        <w:t>- пользоваться газовой плитой и газовой колонкой для обогрева и тем более для отопления помещения не допускается.</w:t>
      </w:r>
    </w:p>
    <w:p w:rsidR="00BB6296" w:rsidRPr="004E68BB" w:rsidRDefault="00BB6296" w:rsidP="00BB6296">
      <w:pPr>
        <w:pStyle w:val="a3"/>
        <w:spacing w:before="0" w:beforeAutospacing="0" w:after="0" w:afterAutospacing="0"/>
        <w:jc w:val="center"/>
        <w:rPr>
          <w:b/>
          <w:sz w:val="22"/>
          <w:szCs w:val="22"/>
          <w:u w:val="single"/>
        </w:rPr>
      </w:pPr>
    </w:p>
    <w:p w:rsidR="00BB6296" w:rsidRPr="004E68BB" w:rsidRDefault="00BB6296" w:rsidP="00BB6296">
      <w:pPr>
        <w:pStyle w:val="a3"/>
        <w:spacing w:before="0" w:beforeAutospacing="0" w:after="0" w:afterAutospacing="0"/>
        <w:jc w:val="center"/>
        <w:rPr>
          <w:b/>
          <w:sz w:val="22"/>
          <w:szCs w:val="22"/>
          <w:u w:val="single"/>
        </w:rPr>
      </w:pPr>
      <w:r w:rsidRPr="004E68BB">
        <w:rPr>
          <w:b/>
          <w:sz w:val="22"/>
          <w:szCs w:val="22"/>
          <w:u w:val="single"/>
        </w:rPr>
        <w:t xml:space="preserve">По вопросам безопасности звоните по телефонам: </w:t>
      </w:r>
    </w:p>
    <w:p w:rsidR="00BB6296" w:rsidRPr="004E68BB" w:rsidRDefault="00BB6296" w:rsidP="00BB6296">
      <w:pPr>
        <w:pStyle w:val="a3"/>
        <w:spacing w:before="0" w:beforeAutospacing="0" w:after="0" w:afterAutospacing="0"/>
        <w:jc w:val="center"/>
        <w:rPr>
          <w:b/>
          <w:sz w:val="22"/>
          <w:szCs w:val="22"/>
        </w:rPr>
      </w:pPr>
      <w:r w:rsidRPr="004E68BB">
        <w:rPr>
          <w:b/>
          <w:sz w:val="22"/>
          <w:szCs w:val="22"/>
          <w:u w:val="single"/>
        </w:rPr>
        <w:t xml:space="preserve">Оперативный дежурный ЕДДС </w:t>
      </w:r>
      <w:r w:rsidR="0086568C">
        <w:rPr>
          <w:b/>
          <w:sz w:val="22"/>
          <w:szCs w:val="22"/>
          <w:u w:val="single"/>
        </w:rPr>
        <w:t>–</w:t>
      </w:r>
      <w:r w:rsidRPr="004E68BB">
        <w:rPr>
          <w:b/>
          <w:sz w:val="22"/>
          <w:szCs w:val="22"/>
          <w:u w:val="single"/>
        </w:rPr>
        <w:t xml:space="preserve"> </w:t>
      </w:r>
      <w:r w:rsidR="0086568C">
        <w:rPr>
          <w:b/>
          <w:sz w:val="22"/>
          <w:szCs w:val="22"/>
          <w:u w:val="single"/>
        </w:rPr>
        <w:t>22-8-68</w:t>
      </w:r>
    </w:p>
    <w:p w:rsidR="00BB6296" w:rsidRPr="004E68BB" w:rsidRDefault="00BB6296" w:rsidP="00BB6296">
      <w:pPr>
        <w:pStyle w:val="a3"/>
        <w:spacing w:before="0" w:beforeAutospacing="0" w:after="0" w:afterAutospacing="0"/>
        <w:jc w:val="center"/>
        <w:rPr>
          <w:b/>
          <w:sz w:val="22"/>
          <w:szCs w:val="22"/>
          <w:u w:val="single"/>
        </w:rPr>
      </w:pPr>
      <w:r w:rsidRPr="004E68BB">
        <w:rPr>
          <w:b/>
          <w:sz w:val="22"/>
          <w:szCs w:val="22"/>
        </w:rPr>
        <w:t>с мобильного телефон</w:t>
      </w:r>
      <w:proofErr w:type="gramStart"/>
      <w:r w:rsidRPr="004E68BB">
        <w:rPr>
          <w:b/>
          <w:sz w:val="22"/>
          <w:szCs w:val="22"/>
        </w:rPr>
        <w:t>а(</w:t>
      </w:r>
      <w:proofErr w:type="gramEnd"/>
      <w:r w:rsidRPr="004E68BB">
        <w:rPr>
          <w:b/>
          <w:sz w:val="22"/>
          <w:szCs w:val="22"/>
        </w:rPr>
        <w:t xml:space="preserve">при отсутствии денежных средств на счету, при заблокированной или отсутствующей sim-карты телефона): </w:t>
      </w:r>
      <w:r w:rsidRPr="004E68BB">
        <w:rPr>
          <w:b/>
          <w:sz w:val="22"/>
          <w:szCs w:val="22"/>
          <w:u w:val="single"/>
        </w:rPr>
        <w:t>112</w:t>
      </w:r>
    </w:p>
    <w:p w:rsidR="001C46C6" w:rsidRDefault="001C46C6">
      <w:bookmarkStart w:id="0" w:name="_GoBack"/>
      <w:bookmarkEnd w:id="0"/>
    </w:p>
    <w:sectPr w:rsidR="001C46C6" w:rsidSect="00580407">
      <w:pgSz w:w="11906" w:h="16838"/>
      <w:pgMar w:top="1134" w:right="707" w:bottom="567" w:left="1134" w:header="708" w:footer="708" w:gutter="0"/>
      <w:pgBorders w:offsetFrom="page">
        <w:top w:val="double" w:sz="4" w:space="24" w:color="808080"/>
        <w:left w:val="double" w:sz="4" w:space="24" w:color="808080"/>
        <w:bottom w:val="double" w:sz="4" w:space="24" w:color="808080"/>
        <w:right w:val="double" w:sz="4" w:space="24" w:color="80808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55FD"/>
    <w:rsid w:val="0000404C"/>
    <w:rsid w:val="001C46C6"/>
    <w:rsid w:val="0029185F"/>
    <w:rsid w:val="003B5A65"/>
    <w:rsid w:val="0086568C"/>
    <w:rsid w:val="008B0F80"/>
    <w:rsid w:val="008D3AB1"/>
    <w:rsid w:val="00BB6296"/>
    <w:rsid w:val="00D155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0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B6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B6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514</Words>
  <Characters>2934</Characters>
  <Application>Microsoft Office Word</Application>
  <DocSecurity>0</DocSecurity>
  <Lines>24</Lines>
  <Paragraphs>6</Paragraphs>
  <ScaleCrop>false</ScaleCrop>
  <Company>Microsoft</Company>
  <LinksUpToDate>false</LinksUpToDate>
  <CharactersWithSpaces>3442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dcterms:created xsi:type="dcterms:W3CDTF">2018-06-05T08:01:00Z</dcterms:created>
  <dcterms:modified xsi:type="dcterms:W3CDTF">2018-06-05T08:02:00Z</dcterms:modified>
</cp:coreProperties>
</file>